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E7C64" w14:textId="369EB5C8" w:rsidR="00116D5A" w:rsidRPr="00747B6A" w:rsidRDefault="00116D5A" w:rsidP="00893046">
      <w:pPr>
        <w:tabs>
          <w:tab w:val="left" w:pos="-720"/>
        </w:tabs>
        <w:spacing w:after="60"/>
        <w:jc w:val="center"/>
        <w:rPr>
          <w:rFonts w:ascii="Calibri" w:hAnsi="Calibri" w:cs="Calibri"/>
          <w:lang w:val="en-GB"/>
        </w:rPr>
      </w:pPr>
      <w:r w:rsidRPr="00747B6A">
        <w:rPr>
          <w:rFonts w:ascii="Calibri" w:hAnsi="Calibri" w:cs="Calibri"/>
          <w:b/>
          <w:bCs/>
          <w:lang w:val="en-GB"/>
        </w:rPr>
        <w:t xml:space="preserve">Contemplation and Conversation: </w:t>
      </w:r>
      <w:r w:rsidR="00B554F7" w:rsidRPr="00747B6A">
        <w:rPr>
          <w:rFonts w:ascii="Calibri" w:hAnsi="Calibri" w:cs="Calibri"/>
          <w:b/>
          <w:bCs/>
          <w:lang w:val="en-GB"/>
        </w:rPr>
        <w:t>3</w:t>
      </w:r>
      <w:r w:rsidR="00B554F7" w:rsidRPr="00747B6A">
        <w:rPr>
          <w:rFonts w:ascii="Calibri" w:hAnsi="Calibri" w:cs="Calibri"/>
          <w:b/>
          <w:bCs/>
          <w:vertAlign w:val="superscript"/>
          <w:lang w:val="en-GB"/>
        </w:rPr>
        <w:t>rd</w:t>
      </w:r>
      <w:r w:rsidR="00B554F7" w:rsidRPr="00747B6A">
        <w:rPr>
          <w:rFonts w:ascii="Calibri" w:hAnsi="Calibri" w:cs="Calibri"/>
          <w:b/>
          <w:bCs/>
          <w:lang w:val="en-GB"/>
        </w:rPr>
        <w:t xml:space="preserve"> Sunday</w:t>
      </w:r>
      <w:r w:rsidR="00056740">
        <w:rPr>
          <w:rFonts w:ascii="Calibri" w:hAnsi="Calibri" w:cs="Calibri"/>
          <w:b/>
          <w:bCs/>
          <w:lang w:val="en-GB"/>
        </w:rPr>
        <w:t xml:space="preserve"> of</w:t>
      </w:r>
      <w:bookmarkStart w:id="0" w:name="_GoBack"/>
      <w:bookmarkEnd w:id="0"/>
      <w:r w:rsidR="00B554F7" w:rsidRPr="00747B6A">
        <w:rPr>
          <w:rFonts w:ascii="Calibri" w:hAnsi="Calibri" w:cs="Calibri"/>
          <w:b/>
          <w:bCs/>
          <w:lang w:val="en-GB"/>
        </w:rPr>
        <w:t xml:space="preserve"> Lent</w:t>
      </w:r>
      <w:r w:rsidRPr="00747B6A">
        <w:rPr>
          <w:rFonts w:ascii="Calibri" w:hAnsi="Calibri" w:cs="Calibri"/>
          <w:b/>
          <w:bCs/>
          <w:lang w:val="en-GB"/>
        </w:rPr>
        <w:t xml:space="preserve"> 2020</w:t>
      </w:r>
    </w:p>
    <w:p w14:paraId="185E0C39" w14:textId="3F98475E" w:rsidR="009737CB" w:rsidRPr="00747B6A" w:rsidRDefault="00FC46CE" w:rsidP="00893046">
      <w:pPr>
        <w:tabs>
          <w:tab w:val="left" w:pos="-720"/>
        </w:tabs>
        <w:spacing w:after="60"/>
        <w:rPr>
          <w:rFonts w:ascii="Calibri" w:hAnsi="Calibri" w:cs="Calibri"/>
        </w:rPr>
      </w:pPr>
      <w:r w:rsidRPr="00747B6A">
        <w:rPr>
          <w:rFonts w:ascii="Calibri" w:hAnsi="Calibri" w:cs="Calibri"/>
          <w:b/>
          <w:bCs/>
          <w:lang w:val="en-GB"/>
        </w:rPr>
        <w:t>Scripture</w:t>
      </w:r>
      <w:r w:rsidR="006C31BA" w:rsidRPr="00747B6A">
        <w:rPr>
          <w:rFonts w:ascii="Calibri" w:hAnsi="Calibri" w:cs="Calibri"/>
          <w:b/>
          <w:bCs/>
          <w:lang w:val="en-GB"/>
        </w:rPr>
        <w:t xml:space="preserve">: </w:t>
      </w:r>
      <w:r w:rsidR="00747B6A">
        <w:rPr>
          <w:rFonts w:ascii="Calibri" w:hAnsi="Calibri" w:cs="Calibri"/>
        </w:rPr>
        <w:t xml:space="preserve">John </w:t>
      </w:r>
      <w:r w:rsidR="00BB3A7A">
        <w:rPr>
          <w:rFonts w:ascii="Calibri" w:hAnsi="Calibri" w:cs="Calibri"/>
        </w:rPr>
        <w:t xml:space="preserve">4:5-15 </w:t>
      </w:r>
      <w:hyperlink r:id="rId4" w:history="1">
        <w:r w:rsidR="00BB3A7A">
          <w:rPr>
            <w:rStyle w:val="Hyperlink"/>
          </w:rPr>
          <w:t>https://www.biblegateway.com/passage/?search=John+4%3A5-15&amp;version=NRSV</w:t>
        </w:r>
      </w:hyperlink>
    </w:p>
    <w:p w14:paraId="5938337F" w14:textId="623D8822" w:rsidR="00747B6A" w:rsidRPr="00747B6A" w:rsidRDefault="00302B27" w:rsidP="00893046">
      <w:pPr>
        <w:tabs>
          <w:tab w:val="left" w:pos="-720"/>
        </w:tabs>
        <w:spacing w:after="60"/>
        <w:rPr>
          <w:rFonts w:ascii="Calibri" w:hAnsi="Calibri" w:cs="Calibri"/>
          <w:vertAlign w:val="superscript"/>
        </w:rPr>
      </w:pPr>
      <w:r w:rsidRPr="00747B6A">
        <w:rPr>
          <w:rFonts w:ascii="Calibri" w:hAnsi="Calibri" w:cs="Calibri"/>
          <w:noProof/>
        </w:rPr>
        <mc:AlternateContent>
          <mc:Choice Requires="wps">
            <w:drawing>
              <wp:anchor distT="0" distB="0" distL="114300" distR="114300" simplePos="0" relativeHeight="251661312" behindDoc="0" locked="0" layoutInCell="1" allowOverlap="1" wp14:anchorId="4936B3DA" wp14:editId="67EAABA9">
                <wp:simplePos x="0" y="0"/>
                <wp:positionH relativeFrom="column">
                  <wp:posOffset>457200</wp:posOffset>
                </wp:positionH>
                <wp:positionV relativeFrom="paragraph">
                  <wp:posOffset>4107815</wp:posOffset>
                </wp:positionV>
                <wp:extent cx="5416550" cy="2857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16550" cy="285750"/>
                        </a:xfrm>
                        <a:prstGeom prst="rect">
                          <a:avLst/>
                        </a:prstGeom>
                        <a:solidFill>
                          <a:prstClr val="white"/>
                        </a:solidFill>
                        <a:ln>
                          <a:noFill/>
                        </a:ln>
                      </wps:spPr>
                      <wps:txbx>
                        <w:txbxContent>
                          <w:p w14:paraId="687B76DE" w14:textId="3350AFE7" w:rsidR="00C871C2" w:rsidRPr="00984B24" w:rsidRDefault="00C871C2" w:rsidP="00C871C2">
                            <w:pPr>
                              <w:pStyle w:val="Caption"/>
                              <w:jc w:val="center"/>
                              <w:rPr>
                                <w:noProof/>
                                <w:sz w:val="24"/>
                                <w:szCs w:val="24"/>
                              </w:rPr>
                            </w:pPr>
                            <w:r>
                              <w:t>Living Water</w:t>
                            </w:r>
                            <w:r>
                              <w:br/>
                              <w:t xml:space="preserve">Photo by </w:t>
                            </w:r>
                            <w:r w:rsidR="00302B27">
                              <w:t>L Leffler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36B3DA" id="_x0000_t202" coordsize="21600,21600" o:spt="202" path="m,l,21600r21600,l21600,xe">
                <v:stroke joinstyle="miter"/>
                <v:path gradientshapeok="t" o:connecttype="rect"/>
              </v:shapetype>
              <v:shape id="Text Box 1" o:spid="_x0000_s1026" type="#_x0000_t202" style="position:absolute;margin-left:36pt;margin-top:323.45pt;width:426.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" stroked="f">
                <v:textbox inset="0,0,0,0">
                  <w:txbxContent>
                    <w:p w14:paraId="687B76DE" w14:textId="3350AFE7" w:rsidR="00C871C2" w:rsidRPr="00984B24" w:rsidRDefault="00C871C2" w:rsidP="00C871C2">
                      <w:pPr>
                        <w:pStyle w:val="Caption"/>
                        <w:jc w:val="center"/>
                        <w:rPr>
                          <w:noProof/>
                          <w:sz w:val="24"/>
                          <w:szCs w:val="24"/>
                        </w:rPr>
                      </w:pPr>
                      <w:r>
                        <w:t>Living Water</w:t>
                      </w:r>
                      <w:r>
                        <w:br/>
                        <w:t xml:space="preserve">Photo by </w:t>
                      </w:r>
                      <w:r w:rsidR="00302B27">
                        <w:t>L Leffler</w:t>
                      </w:r>
                    </w:p>
                  </w:txbxContent>
                </v:textbox>
                <w10:wrap type="square"/>
              </v:shape>
            </w:pict>
          </mc:Fallback>
        </mc:AlternateContent>
      </w:r>
      <w:r w:rsidRPr="00747B6A">
        <w:rPr>
          <w:rFonts w:ascii="Calibri" w:hAnsi="Calibri" w:cs="Calibri"/>
          <w:noProof/>
        </w:rPr>
        <w:drawing>
          <wp:anchor distT="0" distB="0" distL="114300" distR="114300" simplePos="0" relativeHeight="251659264" behindDoc="0" locked="0" layoutInCell="1" allowOverlap="1" wp14:anchorId="5E45150C" wp14:editId="2F242424">
            <wp:simplePos x="0" y="0"/>
            <wp:positionH relativeFrom="column">
              <wp:posOffset>457200</wp:posOffset>
            </wp:positionH>
            <wp:positionV relativeFrom="paragraph">
              <wp:posOffset>455295</wp:posOffset>
            </wp:positionV>
            <wp:extent cx="5416550" cy="3609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6550" cy="360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815">
        <w:rPr>
          <w:rFonts w:ascii="Calibri" w:hAnsi="Calibri" w:cs="Calibri"/>
        </w:rPr>
        <w:t>(Consider t</w:t>
      </w:r>
      <w:r w:rsidR="00747B6A" w:rsidRPr="00747B6A">
        <w:rPr>
          <w:rFonts w:ascii="Calibri" w:hAnsi="Calibri" w:cs="Calibri"/>
        </w:rPr>
        <w:t>ak</w:t>
      </w:r>
      <w:r w:rsidR="00081815">
        <w:rPr>
          <w:rFonts w:ascii="Calibri" w:hAnsi="Calibri" w:cs="Calibri"/>
        </w:rPr>
        <w:t>ing</w:t>
      </w:r>
      <w:r w:rsidR="00747B6A" w:rsidRPr="00747B6A">
        <w:rPr>
          <w:rFonts w:ascii="Calibri" w:hAnsi="Calibri" w:cs="Calibri"/>
        </w:rPr>
        <w:t xml:space="preserve"> time to </w:t>
      </w:r>
      <w:r w:rsidR="00747B6A">
        <w:rPr>
          <w:rFonts w:ascii="Calibri" w:hAnsi="Calibri" w:cs="Calibri"/>
        </w:rPr>
        <w:t xml:space="preserve">read the whole story of the Woman at the Well with Jesus </w:t>
      </w:r>
      <w:r w:rsidR="00BB3A7A">
        <w:rPr>
          <w:rFonts w:ascii="Calibri" w:hAnsi="Calibri" w:cs="Calibri"/>
        </w:rPr>
        <w:t xml:space="preserve"> John 4:5-42 </w:t>
      </w:r>
      <w:hyperlink r:id="rId6" w:history="1">
        <w:r w:rsidR="00BB3A7A" w:rsidRPr="00CE3AD1">
          <w:rPr>
            <w:rStyle w:val="Hyperlink"/>
          </w:rPr>
          <w:t>https://www.biblegateway.com/passage/?search=John+4%3A5-42&amp;version=NRSV</w:t>
        </w:r>
      </w:hyperlink>
      <w:r w:rsidR="00747B6A">
        <w:t>.</w:t>
      </w:r>
      <w:r w:rsidR="00081815">
        <w:t>)</w:t>
      </w:r>
    </w:p>
    <w:p w14:paraId="25330933" w14:textId="3874ED4E" w:rsidR="00116D5A" w:rsidRPr="00747B6A" w:rsidRDefault="00116D5A" w:rsidP="00893046">
      <w:pPr>
        <w:tabs>
          <w:tab w:val="left" w:pos="-720"/>
        </w:tabs>
        <w:spacing w:after="60"/>
        <w:rPr>
          <w:rFonts w:ascii="Calibri" w:hAnsi="Calibri" w:cs="Calibri"/>
          <w:i/>
        </w:rPr>
      </w:pPr>
      <w:r w:rsidRPr="00747B6A">
        <w:rPr>
          <w:rFonts w:ascii="Calibri" w:hAnsi="Calibri" w:cs="Calibri"/>
          <w:b/>
          <w:bCs/>
          <w:iCs/>
        </w:rPr>
        <w:t>Contemplation and Conversation</w:t>
      </w:r>
      <w:r w:rsidRPr="00747B6A">
        <w:rPr>
          <w:rFonts w:ascii="Calibri" w:hAnsi="Calibri" w:cs="Calibri"/>
          <w:b/>
          <w:bCs/>
          <w:i/>
        </w:rPr>
        <w:t>:</w:t>
      </w:r>
      <w:r w:rsidRPr="00747B6A">
        <w:rPr>
          <w:rFonts w:ascii="Calibri" w:hAnsi="Calibri" w:cs="Calibri"/>
          <w:i/>
        </w:rPr>
        <w:t xml:space="preserve"> </w:t>
      </w:r>
      <w:r w:rsidR="00302B27">
        <w:rPr>
          <w:rFonts w:ascii="Calibri" w:hAnsi="Calibri" w:cs="Calibri"/>
          <w:i/>
        </w:rPr>
        <w:br/>
      </w:r>
      <w:r w:rsidR="00B554F7" w:rsidRPr="00747B6A">
        <w:rPr>
          <w:rFonts w:ascii="Calibri" w:hAnsi="Calibri" w:cs="Calibri"/>
          <w:i/>
        </w:rPr>
        <w:t xml:space="preserve">What do you need to feel connected to community in this time of social </w:t>
      </w:r>
      <w:r w:rsidR="00302B27">
        <w:rPr>
          <w:rFonts w:ascii="Calibri" w:hAnsi="Calibri" w:cs="Calibri"/>
          <w:i/>
        </w:rPr>
        <w:t>distancing</w:t>
      </w:r>
      <w:r w:rsidR="00B554F7" w:rsidRPr="00747B6A">
        <w:rPr>
          <w:rFonts w:ascii="Calibri" w:hAnsi="Calibri" w:cs="Calibri"/>
          <w:i/>
        </w:rPr>
        <w:t>?</w:t>
      </w:r>
    </w:p>
    <w:p w14:paraId="14B5CD4F" w14:textId="3EFCC64D" w:rsidR="00116D5A" w:rsidRPr="00747B6A" w:rsidRDefault="00116D5A" w:rsidP="00893046">
      <w:pPr>
        <w:tabs>
          <w:tab w:val="left" w:pos="-720"/>
        </w:tabs>
        <w:spacing w:after="60"/>
        <w:rPr>
          <w:rFonts w:ascii="Calibri" w:hAnsi="Calibri" w:cs="Calibri"/>
          <w:b/>
          <w:bCs/>
          <w:iCs/>
        </w:rPr>
      </w:pPr>
      <w:r w:rsidRPr="00747B6A">
        <w:rPr>
          <w:rFonts w:ascii="Calibri" w:hAnsi="Calibri" w:cs="Calibri"/>
          <w:b/>
          <w:bCs/>
          <w:iCs/>
        </w:rPr>
        <w:t xml:space="preserve">From </w:t>
      </w:r>
      <w:r w:rsidR="00F96A47" w:rsidRPr="00747B6A">
        <w:rPr>
          <w:rFonts w:ascii="Calibri" w:hAnsi="Calibri" w:cs="Calibri"/>
          <w:b/>
          <w:bCs/>
          <w:iCs/>
        </w:rPr>
        <w:t xml:space="preserve">Rev. </w:t>
      </w:r>
      <w:r w:rsidRPr="00747B6A">
        <w:rPr>
          <w:rFonts w:ascii="Calibri" w:hAnsi="Calibri" w:cs="Calibri"/>
          <w:b/>
          <w:bCs/>
          <w:iCs/>
        </w:rPr>
        <w:t>Heather</w:t>
      </w:r>
      <w:r w:rsidR="00F96A47" w:rsidRPr="00747B6A">
        <w:rPr>
          <w:rFonts w:ascii="Calibri" w:hAnsi="Calibri" w:cs="Calibri"/>
          <w:b/>
          <w:bCs/>
          <w:iCs/>
        </w:rPr>
        <w:t xml:space="preserve"> Leffler</w:t>
      </w:r>
      <w:r w:rsidRPr="00747B6A">
        <w:rPr>
          <w:rFonts w:ascii="Calibri" w:hAnsi="Calibri" w:cs="Calibri"/>
          <w:b/>
          <w:bCs/>
          <w:iCs/>
        </w:rPr>
        <w:t>:</w:t>
      </w:r>
    </w:p>
    <w:p w14:paraId="1D9203ED" w14:textId="7991187B" w:rsidR="00116D5A" w:rsidRPr="00747B6A" w:rsidRDefault="00BB3A7A" w:rsidP="00893046">
      <w:pPr>
        <w:tabs>
          <w:tab w:val="left" w:pos="-720"/>
        </w:tabs>
        <w:spacing w:after="60"/>
        <w:rPr>
          <w:rFonts w:ascii="Calibri" w:hAnsi="Calibri" w:cs="Calibri"/>
          <w:iCs/>
        </w:rPr>
      </w:pPr>
      <w:r>
        <w:rPr>
          <w:rFonts w:ascii="Calibri" w:hAnsi="Calibri" w:cs="Calibri"/>
          <w:i/>
        </w:rPr>
        <w:t xml:space="preserve">Jesus was at the well in Samaria </w:t>
      </w:r>
      <w:r w:rsidR="00081815">
        <w:rPr>
          <w:rFonts w:ascii="Calibri" w:hAnsi="Calibri" w:cs="Calibri"/>
          <w:i/>
        </w:rPr>
        <w:t>at noon. Hot, thirsty and tired, he had</w:t>
      </w:r>
      <w:r>
        <w:rPr>
          <w:rFonts w:ascii="Calibri" w:hAnsi="Calibri" w:cs="Calibri"/>
          <w:i/>
        </w:rPr>
        <w:t xml:space="preserve"> no way to draw water. The wom</w:t>
      </w:r>
      <w:r w:rsidR="00081815">
        <w:rPr>
          <w:rFonts w:ascii="Calibri" w:hAnsi="Calibri" w:cs="Calibri"/>
          <w:i/>
        </w:rPr>
        <w:t>e</w:t>
      </w:r>
      <w:r>
        <w:rPr>
          <w:rFonts w:ascii="Calibri" w:hAnsi="Calibri" w:cs="Calibri"/>
          <w:i/>
        </w:rPr>
        <w:t>n of the community would have been there earl</w:t>
      </w:r>
      <w:r w:rsidR="00081815">
        <w:rPr>
          <w:rFonts w:ascii="Calibri" w:hAnsi="Calibri" w:cs="Calibri"/>
          <w:i/>
        </w:rPr>
        <w:t>ier</w:t>
      </w:r>
      <w:r>
        <w:rPr>
          <w:rFonts w:ascii="Calibri" w:hAnsi="Calibri" w:cs="Calibri"/>
          <w:i/>
        </w:rPr>
        <w:t xml:space="preserve"> in the morning or would </w:t>
      </w:r>
      <w:r w:rsidR="00081815">
        <w:rPr>
          <w:rFonts w:ascii="Calibri" w:hAnsi="Calibri" w:cs="Calibri"/>
          <w:i/>
        </w:rPr>
        <w:t xml:space="preserve">return </w:t>
      </w:r>
      <w:r>
        <w:rPr>
          <w:rFonts w:ascii="Calibri" w:hAnsi="Calibri" w:cs="Calibri"/>
          <w:i/>
        </w:rPr>
        <w:t xml:space="preserve">in the </w:t>
      </w:r>
      <w:r w:rsidR="00081815">
        <w:rPr>
          <w:rFonts w:ascii="Calibri" w:hAnsi="Calibri" w:cs="Calibri"/>
          <w:i/>
        </w:rPr>
        <w:t xml:space="preserve">cool of the </w:t>
      </w:r>
      <w:r>
        <w:rPr>
          <w:rFonts w:ascii="Calibri" w:hAnsi="Calibri" w:cs="Calibri"/>
          <w:i/>
        </w:rPr>
        <w:t>evening</w:t>
      </w:r>
      <w:r w:rsidR="00081815">
        <w:rPr>
          <w:rFonts w:ascii="Calibri" w:hAnsi="Calibri" w:cs="Calibri"/>
          <w:i/>
        </w:rPr>
        <w:t xml:space="preserve"> in groups, e</w:t>
      </w:r>
      <w:r>
        <w:rPr>
          <w:rFonts w:ascii="Calibri" w:hAnsi="Calibri" w:cs="Calibri"/>
          <w:i/>
        </w:rPr>
        <w:t xml:space="preserve">njoying one another’s company. </w:t>
      </w:r>
      <w:r w:rsidR="00302B27">
        <w:rPr>
          <w:rFonts w:ascii="Calibri" w:hAnsi="Calibri" w:cs="Calibri"/>
          <w:i/>
        </w:rPr>
        <w:t xml:space="preserve">The woman </w:t>
      </w:r>
      <w:r>
        <w:rPr>
          <w:rFonts w:ascii="Calibri" w:hAnsi="Calibri" w:cs="Calibri"/>
          <w:i/>
        </w:rPr>
        <w:t>who cam</w:t>
      </w:r>
      <w:r w:rsidR="00302B27">
        <w:rPr>
          <w:rFonts w:ascii="Calibri" w:hAnsi="Calibri" w:cs="Calibri"/>
          <w:i/>
        </w:rPr>
        <w:t xml:space="preserve">e </w:t>
      </w:r>
      <w:r>
        <w:rPr>
          <w:rFonts w:ascii="Calibri" w:hAnsi="Calibri" w:cs="Calibri"/>
          <w:i/>
        </w:rPr>
        <w:t xml:space="preserve">to the well </w:t>
      </w:r>
      <w:r w:rsidR="00081815">
        <w:rPr>
          <w:rFonts w:ascii="Calibri" w:hAnsi="Calibri" w:cs="Calibri"/>
          <w:i/>
        </w:rPr>
        <w:t xml:space="preserve">in the heat of the day </w:t>
      </w:r>
      <w:r w:rsidR="00302B27">
        <w:rPr>
          <w:rFonts w:ascii="Calibri" w:hAnsi="Calibri" w:cs="Calibri"/>
          <w:i/>
        </w:rPr>
        <w:t xml:space="preserve">was </w:t>
      </w:r>
      <w:r w:rsidR="00081815">
        <w:rPr>
          <w:rFonts w:ascii="Calibri" w:hAnsi="Calibri" w:cs="Calibri"/>
          <w:i/>
        </w:rPr>
        <w:t xml:space="preserve">alone – </w:t>
      </w:r>
      <w:r w:rsidR="00302B27">
        <w:rPr>
          <w:rFonts w:ascii="Calibri" w:hAnsi="Calibri" w:cs="Calibri"/>
          <w:i/>
        </w:rPr>
        <w:t xml:space="preserve">isolated from her community. Jesus acceptance of her gave her the confidence to face the people she believed were critical of her way of life. </w:t>
      </w:r>
      <w:r>
        <w:rPr>
          <w:rFonts w:ascii="Calibri" w:hAnsi="Calibri" w:cs="Calibri"/>
          <w:i/>
        </w:rPr>
        <w:t>Sharing</w:t>
      </w:r>
      <w:r w:rsidR="00302B27">
        <w:rPr>
          <w:rFonts w:ascii="Calibri" w:hAnsi="Calibri" w:cs="Calibri"/>
          <w:i/>
        </w:rPr>
        <w:t xml:space="preserve"> </w:t>
      </w:r>
      <w:r w:rsidR="00081815">
        <w:rPr>
          <w:rFonts w:ascii="Calibri" w:hAnsi="Calibri" w:cs="Calibri"/>
          <w:i/>
        </w:rPr>
        <w:t>the gift</w:t>
      </w:r>
      <w:r w:rsidR="00302B27">
        <w:rPr>
          <w:rFonts w:ascii="Calibri" w:hAnsi="Calibri" w:cs="Calibri"/>
          <w:i/>
        </w:rPr>
        <w:t xml:space="preserve"> of meeting Jesus </w:t>
      </w:r>
      <w:r>
        <w:rPr>
          <w:rFonts w:ascii="Calibri" w:hAnsi="Calibri" w:cs="Calibri"/>
          <w:i/>
        </w:rPr>
        <w:t>with her neighbours and urging them to come and hear</w:t>
      </w:r>
      <w:r w:rsidR="00302B27">
        <w:rPr>
          <w:rFonts w:ascii="Calibri" w:hAnsi="Calibri" w:cs="Calibri"/>
          <w:i/>
        </w:rPr>
        <w:t xml:space="preserve"> his words of life</w:t>
      </w:r>
      <w:r w:rsidR="00081815">
        <w:rPr>
          <w:rFonts w:ascii="Calibri" w:hAnsi="Calibri" w:cs="Calibri"/>
          <w:i/>
        </w:rPr>
        <w:t>,</w:t>
      </w:r>
      <w:r>
        <w:rPr>
          <w:rFonts w:ascii="Calibri" w:hAnsi="Calibri" w:cs="Calibri"/>
          <w:i/>
        </w:rPr>
        <w:t xml:space="preserve"> restored her to community</w:t>
      </w:r>
      <w:r w:rsidR="00302B27">
        <w:rPr>
          <w:rFonts w:ascii="Calibri" w:hAnsi="Calibri" w:cs="Calibri"/>
          <w:i/>
        </w:rPr>
        <w:t xml:space="preserve">. In this new time </w:t>
      </w:r>
      <w:r>
        <w:rPr>
          <w:rFonts w:ascii="Calibri" w:hAnsi="Calibri" w:cs="Calibri"/>
          <w:i/>
        </w:rPr>
        <w:t>when</w:t>
      </w:r>
      <w:r w:rsidR="00302B27">
        <w:rPr>
          <w:rFonts w:ascii="Calibri" w:hAnsi="Calibri" w:cs="Calibri"/>
          <w:i/>
        </w:rPr>
        <w:t xml:space="preserve"> we are asked to keep physically apart from each other, I pray that we will take the time to pray for one another and connect through phone</w:t>
      </w:r>
      <w:r w:rsidR="00081815">
        <w:rPr>
          <w:rFonts w:ascii="Calibri" w:hAnsi="Calibri" w:cs="Calibri"/>
          <w:i/>
        </w:rPr>
        <w:t>,</w:t>
      </w:r>
      <w:r w:rsidR="00302B27">
        <w:rPr>
          <w:rFonts w:ascii="Calibri" w:hAnsi="Calibri" w:cs="Calibri"/>
          <w:i/>
        </w:rPr>
        <w:t xml:space="preserve"> online </w:t>
      </w:r>
      <w:r>
        <w:rPr>
          <w:rFonts w:ascii="Calibri" w:hAnsi="Calibri" w:cs="Calibri"/>
          <w:i/>
        </w:rPr>
        <w:t xml:space="preserve">or even letters </w:t>
      </w:r>
      <w:r w:rsidR="00302B27">
        <w:rPr>
          <w:rFonts w:ascii="Calibri" w:hAnsi="Calibri" w:cs="Calibri"/>
          <w:i/>
        </w:rPr>
        <w:t xml:space="preserve">so that </w:t>
      </w:r>
      <w:r>
        <w:rPr>
          <w:rFonts w:ascii="Calibri" w:hAnsi="Calibri" w:cs="Calibri"/>
          <w:i/>
        </w:rPr>
        <w:t xml:space="preserve">the people in our lives </w:t>
      </w:r>
      <w:r w:rsidR="00081815">
        <w:rPr>
          <w:rFonts w:ascii="Calibri" w:hAnsi="Calibri" w:cs="Calibri"/>
          <w:i/>
        </w:rPr>
        <w:t xml:space="preserve">continue to experience </w:t>
      </w:r>
      <w:r>
        <w:rPr>
          <w:rFonts w:ascii="Calibri" w:hAnsi="Calibri" w:cs="Calibri"/>
          <w:i/>
        </w:rPr>
        <w:t>community and through it the deep and abiding love of God.</w:t>
      </w:r>
    </w:p>
    <w:p w14:paraId="05AD65BB" w14:textId="1E617347" w:rsidR="00116D5A" w:rsidRPr="00747B6A" w:rsidRDefault="00116D5A" w:rsidP="00893046">
      <w:pPr>
        <w:tabs>
          <w:tab w:val="left" w:pos="-720"/>
        </w:tabs>
        <w:spacing w:after="60"/>
        <w:jc w:val="center"/>
        <w:rPr>
          <w:rFonts w:ascii="Calibri" w:hAnsi="Calibri" w:cs="Calibri"/>
          <w:i/>
        </w:rPr>
      </w:pPr>
      <w:r w:rsidRPr="00747B6A">
        <w:rPr>
          <w:rFonts w:ascii="Calibri" w:hAnsi="Calibri" w:cs="Calibri"/>
          <w:i/>
        </w:rPr>
        <w:t xml:space="preserve">May </w:t>
      </w:r>
      <w:r w:rsidR="00BB3A7A">
        <w:rPr>
          <w:rFonts w:ascii="Calibri" w:hAnsi="Calibri" w:cs="Calibri"/>
          <w:i/>
        </w:rPr>
        <w:t>you trust the nudging of the Spirit when you are called to reach out to others virtually.</w:t>
      </w:r>
      <w:r w:rsidRPr="00747B6A">
        <w:rPr>
          <w:rFonts w:ascii="Calibri" w:hAnsi="Calibri" w:cs="Calibri"/>
          <w:i/>
        </w:rPr>
        <w:br/>
      </w:r>
      <w:r w:rsidR="00BB3A7A">
        <w:rPr>
          <w:rFonts w:ascii="Calibri" w:hAnsi="Calibri" w:cs="Calibri"/>
          <w:i/>
        </w:rPr>
        <w:t>Know that as we hold each other we are held in God’s love</w:t>
      </w:r>
      <w:r w:rsidRPr="00747B6A">
        <w:rPr>
          <w:rFonts w:ascii="Calibri" w:hAnsi="Calibri" w:cs="Calibri"/>
          <w:i/>
        </w:rPr>
        <w:t xml:space="preserve">. </w:t>
      </w:r>
    </w:p>
    <w:p w14:paraId="2482A3EC" w14:textId="27B5EFE6" w:rsidR="00E67D64" w:rsidRPr="00747B6A" w:rsidRDefault="00056740" w:rsidP="00893046">
      <w:pPr>
        <w:tabs>
          <w:tab w:val="left" w:pos="-720"/>
        </w:tabs>
        <w:spacing w:after="60"/>
        <w:jc w:val="center"/>
        <w:rPr>
          <w:rFonts w:ascii="Calibri" w:hAnsi="Calibri" w:cs="Calibri"/>
          <w:i/>
        </w:rPr>
      </w:pPr>
      <w:r>
        <w:rPr>
          <w:rFonts w:ascii="Calibri" w:hAnsi="Calibri" w:cs="Calibri"/>
          <w:i/>
        </w:rPr>
        <w:pict w14:anchorId="061C02BF">
          <v:rect id="_x0000_i1025" style="width:0;height:1.5pt" o:hralign="center" o:hrstd="t" o:hr="t" fillcolor="#a0a0a0" stroked="f"/>
        </w:pict>
      </w:r>
    </w:p>
    <w:p w14:paraId="593EE2AD" w14:textId="4E652A8F" w:rsidR="00E67D64" w:rsidRPr="00747B6A" w:rsidRDefault="00E67D64" w:rsidP="00081815">
      <w:pPr>
        <w:tabs>
          <w:tab w:val="left" w:pos="-720"/>
        </w:tabs>
        <w:spacing w:after="60"/>
        <w:rPr>
          <w:rFonts w:ascii="Calibri" w:hAnsi="Calibri" w:cs="Calibri"/>
          <w:i/>
        </w:rPr>
      </w:pPr>
      <w:r w:rsidRPr="00747B6A">
        <w:rPr>
          <w:rFonts w:ascii="Calibri" w:hAnsi="Calibri" w:cs="Calibri"/>
          <w:i/>
          <w:iCs/>
          <w:lang w:val="en-GB"/>
        </w:rPr>
        <w:t xml:space="preserve">A gift of belonging to a church is that the practice of </w:t>
      </w:r>
      <w:proofErr w:type="gramStart"/>
      <w:r w:rsidRPr="00747B6A">
        <w:rPr>
          <w:rFonts w:ascii="Calibri" w:hAnsi="Calibri" w:cs="Calibri"/>
          <w:i/>
          <w:iCs/>
          <w:lang w:val="en-GB"/>
        </w:rPr>
        <w:t>gathering together</w:t>
      </w:r>
      <w:proofErr w:type="gramEnd"/>
      <w:r w:rsidRPr="00747B6A">
        <w:rPr>
          <w:rFonts w:ascii="Calibri" w:hAnsi="Calibri" w:cs="Calibri"/>
          <w:i/>
          <w:iCs/>
          <w:lang w:val="en-GB"/>
        </w:rPr>
        <w:t xml:space="preserve"> for worship … to pray, sing, </w:t>
      </w:r>
      <w:r w:rsidRPr="00747B6A">
        <w:rPr>
          <w:rFonts w:ascii="Calibri" w:hAnsi="Calibri" w:cs="Calibri"/>
          <w:i/>
          <w:iCs/>
          <w:lang w:val="en-GB"/>
        </w:rPr>
        <w:lastRenderedPageBreak/>
        <w:t>listen to scripture and share how God touches our lives – helps us grow in deeper relationship to God and each other. When life keeps you from being physically present at Stone or Rockwood, you are missed. We are offering this practice of sharing beyond Sunday morning to deepen our connection. Each week you will be offered a picture, a scripture and a question for contemplation, as well as a short reflection for you to contemplate, have conversation with people in your life and/or join an online conversation on our Rockwood Stone Facebook page.</w:t>
      </w:r>
    </w:p>
    <w:sectPr w:rsidR="00E67D64" w:rsidRPr="00747B6A"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56740"/>
    <w:rsid w:val="00081815"/>
    <w:rsid w:val="00116D5A"/>
    <w:rsid w:val="0017186B"/>
    <w:rsid w:val="00302B27"/>
    <w:rsid w:val="003660B8"/>
    <w:rsid w:val="0037266C"/>
    <w:rsid w:val="003A060D"/>
    <w:rsid w:val="004905B8"/>
    <w:rsid w:val="006130D5"/>
    <w:rsid w:val="0064733F"/>
    <w:rsid w:val="006C31BA"/>
    <w:rsid w:val="00747B6A"/>
    <w:rsid w:val="008514C1"/>
    <w:rsid w:val="00893046"/>
    <w:rsid w:val="0095549C"/>
    <w:rsid w:val="009737CB"/>
    <w:rsid w:val="00A35BA6"/>
    <w:rsid w:val="00B554F7"/>
    <w:rsid w:val="00BB3A7A"/>
    <w:rsid w:val="00BD5928"/>
    <w:rsid w:val="00C871C2"/>
    <w:rsid w:val="00D4280D"/>
    <w:rsid w:val="00DE1A74"/>
    <w:rsid w:val="00E67D64"/>
    <w:rsid w:val="00F96A47"/>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rPr>
      <w:rFonts w:ascii="Times New Roman" w:eastAsia="Times New Roman" w:hAnsi="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BB3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4%3A5-42&amp;version=NRSV" TargetMode="External"/><Relationship Id="rId5" Type="http://schemas.openxmlformats.org/officeDocument/2006/relationships/image" Target="media/image1.jpeg"/><Relationship Id="rId4" Type="http://schemas.openxmlformats.org/officeDocument/2006/relationships/hyperlink" Target="https://www.biblegateway.com/passage/?search=John+4%3A5-15&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5</cp:revision>
  <dcterms:created xsi:type="dcterms:W3CDTF">2020-03-17T14:20:00Z</dcterms:created>
  <dcterms:modified xsi:type="dcterms:W3CDTF">2020-03-22T14:32:00Z</dcterms:modified>
</cp:coreProperties>
</file>