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B5BE78B"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EB37D9">
        <w:rPr>
          <w:rFonts w:ascii="Calibri" w:hAnsi="Calibri" w:cs="Calibri"/>
          <w:b/>
          <w:bCs/>
          <w:lang w:val="en-GB"/>
        </w:rPr>
        <w:t>14</w:t>
      </w:r>
      <w:r w:rsidR="00EB37D9" w:rsidRPr="00EB37D9">
        <w:rPr>
          <w:rFonts w:ascii="Calibri" w:hAnsi="Calibri" w:cs="Calibri"/>
          <w:b/>
          <w:bCs/>
          <w:vertAlign w:val="superscript"/>
          <w:lang w:val="en-GB"/>
        </w:rPr>
        <w:t>th</w:t>
      </w:r>
      <w:r w:rsidR="00EB37D9">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5006C6">
        <w:rPr>
          <w:rFonts w:ascii="Calibri" w:hAnsi="Calibri" w:cs="Calibri"/>
          <w:b/>
          <w:bCs/>
          <w:lang w:val="en-GB"/>
        </w:rPr>
        <w:t xml:space="preserve">after </w:t>
      </w:r>
      <w:r w:rsidR="00EB37D9">
        <w:rPr>
          <w:rFonts w:ascii="Calibri" w:hAnsi="Calibri" w:cs="Calibri"/>
          <w:b/>
          <w:bCs/>
          <w:lang w:val="en-GB"/>
        </w:rPr>
        <w:t>Pentecost</w:t>
      </w:r>
      <w:r w:rsidR="00EA5B6D">
        <w:rPr>
          <w:rFonts w:ascii="Calibri" w:hAnsi="Calibri" w:cs="Calibri"/>
          <w:b/>
          <w:bCs/>
          <w:lang w:val="en-GB"/>
        </w:rPr>
        <w:t xml:space="preserve">, </w:t>
      </w:r>
      <w:r w:rsidR="00255260">
        <w:rPr>
          <w:rFonts w:ascii="Calibri" w:hAnsi="Calibri" w:cs="Calibri"/>
          <w:b/>
          <w:bCs/>
          <w:lang w:val="en-GB"/>
        </w:rPr>
        <w:t>August</w:t>
      </w:r>
      <w:r w:rsidR="005006C6">
        <w:rPr>
          <w:rFonts w:ascii="Calibri" w:hAnsi="Calibri" w:cs="Calibri"/>
          <w:b/>
          <w:bCs/>
          <w:lang w:val="en-GB"/>
        </w:rPr>
        <w:t xml:space="preserve"> </w:t>
      </w:r>
      <w:r w:rsidR="00EB37D9">
        <w:rPr>
          <w:rFonts w:ascii="Calibri" w:hAnsi="Calibri" w:cs="Calibri"/>
          <w:b/>
          <w:bCs/>
          <w:lang w:val="en-GB"/>
        </w:rPr>
        <w:t>29</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255260">
        <w:rPr>
          <w:rFonts w:ascii="Calibri" w:hAnsi="Calibri" w:cs="Calibri"/>
          <w:b/>
          <w:bCs/>
          <w:lang w:val="en-GB"/>
        </w:rPr>
        <w:t>1</w:t>
      </w:r>
    </w:p>
    <w:p w14:paraId="4811439B" w14:textId="56100B35" w:rsidR="00EB37D9" w:rsidRDefault="00FC46CE" w:rsidP="00893046">
      <w:pPr>
        <w:tabs>
          <w:tab w:val="left" w:pos="-720"/>
        </w:tabs>
        <w:spacing w:after="60"/>
        <w:rPr>
          <w:rStyle w:val="Hyperlink"/>
          <w:rFonts w:ascii="Calibri" w:hAnsi="Calibri" w:cs="Calibri"/>
          <w:iCs/>
          <w:lang w:val="fr-FR"/>
        </w:rPr>
      </w:pPr>
      <w:proofErr w:type="spellStart"/>
      <w:proofErr w:type="gramStart"/>
      <w:r w:rsidRPr="00E920EF">
        <w:rPr>
          <w:rFonts w:ascii="Calibri" w:hAnsi="Calibri" w:cs="Calibri"/>
          <w:b/>
          <w:bCs/>
          <w:lang w:val="fr-FR"/>
        </w:rPr>
        <w:t>Scripture</w:t>
      </w:r>
      <w:proofErr w:type="spellEnd"/>
      <w:r w:rsidR="006C31BA" w:rsidRPr="00E920EF">
        <w:rPr>
          <w:rFonts w:ascii="Calibri" w:hAnsi="Calibri" w:cs="Calibri"/>
          <w:b/>
          <w:bCs/>
          <w:lang w:val="fr-FR"/>
        </w:rPr>
        <w:t>:</w:t>
      </w:r>
      <w:proofErr w:type="gramEnd"/>
      <w:r w:rsidR="006C31BA" w:rsidRPr="00E920EF">
        <w:rPr>
          <w:rFonts w:ascii="Calibri" w:hAnsi="Calibri" w:cs="Calibri"/>
          <w:b/>
          <w:bCs/>
          <w:lang w:val="fr-FR"/>
        </w:rPr>
        <w:t xml:space="preserve"> </w:t>
      </w:r>
      <w:r w:rsidR="00EB37D9" w:rsidRPr="00EB37D9">
        <w:rPr>
          <w:rFonts w:ascii="Calibri" w:hAnsi="Calibri" w:cs="Calibri"/>
          <w:iCs/>
          <w:lang w:val="fr-FR"/>
        </w:rPr>
        <w:t xml:space="preserve">James 1:17-27 </w:t>
      </w:r>
      <w:hyperlink r:id="rId4" w:history="1">
        <w:r w:rsidR="00EB37D9" w:rsidRPr="00EB37D9">
          <w:rPr>
            <w:rStyle w:val="Hyperlink"/>
            <w:rFonts w:ascii="Calibri" w:hAnsi="Calibri" w:cs="Calibri"/>
            <w:iCs/>
            <w:lang w:val="fr-FR"/>
          </w:rPr>
          <w:t>https://www.biblegateway.com/passage/?search=James+1%3A17-27&amp;version=NRSV</w:t>
        </w:r>
      </w:hyperlink>
    </w:p>
    <w:p w14:paraId="6E418E11" w14:textId="0B805BB5" w:rsidR="00E920EF" w:rsidRPr="00E920EF" w:rsidRDefault="00CB194B" w:rsidP="00E920EF">
      <w:pPr>
        <w:tabs>
          <w:tab w:val="left" w:pos="-720"/>
        </w:tabs>
        <w:spacing w:after="60"/>
        <w:rPr>
          <w:rFonts w:ascii="Calibri" w:hAnsi="Calibri" w:cs="Calibri"/>
          <w:iCs/>
          <w:lang w:val="en-CA"/>
        </w:rPr>
      </w:pPr>
      <w:r>
        <w:rPr>
          <w:noProof/>
        </w:rPr>
        <w:drawing>
          <wp:anchor distT="0" distB="0" distL="114300" distR="114300" simplePos="0" relativeHeight="251659264" behindDoc="0" locked="0" layoutInCell="1" allowOverlap="1" wp14:anchorId="6D43A25F" wp14:editId="5C352864">
            <wp:simplePos x="0" y="0"/>
            <wp:positionH relativeFrom="column">
              <wp:posOffset>3841750</wp:posOffset>
            </wp:positionH>
            <wp:positionV relativeFrom="paragraph">
              <wp:posOffset>165735</wp:posOffset>
            </wp:positionV>
            <wp:extent cx="2540000" cy="1905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0" cy="1905000"/>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E920EF" w:rsidRPr="00E920EF">
        <w:rPr>
          <w:rFonts w:ascii="Calibri" w:hAnsi="Calibri" w:cs="Calibri"/>
          <w:iCs/>
          <w:vertAlign w:val="superscript"/>
          <w:lang w:val="en-CA"/>
        </w:rPr>
        <w:t>17 </w:t>
      </w:r>
      <w:r w:rsidR="00E920EF" w:rsidRPr="00E920EF">
        <w:rPr>
          <w:rFonts w:ascii="Calibri" w:hAnsi="Calibri" w:cs="Calibri"/>
          <w:iCs/>
          <w:lang w:val="en-CA"/>
        </w:rPr>
        <w:t xml:space="preserve">Every generous act of giving, with every perfect gift, is from above, coming down from the </w:t>
      </w:r>
      <w:proofErr w:type="gramStart"/>
      <w:r w:rsidR="00E920EF" w:rsidRPr="00E920EF">
        <w:rPr>
          <w:rFonts w:ascii="Calibri" w:hAnsi="Calibri" w:cs="Calibri"/>
          <w:iCs/>
          <w:lang w:val="en-CA"/>
        </w:rPr>
        <w:t>Father</w:t>
      </w:r>
      <w:proofErr w:type="gramEnd"/>
      <w:r w:rsidR="00E920EF" w:rsidRPr="00E920EF">
        <w:rPr>
          <w:rFonts w:ascii="Calibri" w:hAnsi="Calibri" w:cs="Calibri"/>
          <w:iCs/>
          <w:lang w:val="en-CA"/>
        </w:rPr>
        <w:t xml:space="preserve"> of lights, with whom there is no variation or shadow due to change. </w:t>
      </w:r>
      <w:r w:rsidR="00E920EF" w:rsidRPr="00E920EF">
        <w:rPr>
          <w:rFonts w:ascii="Calibri" w:hAnsi="Calibri" w:cs="Calibri"/>
          <w:iCs/>
          <w:vertAlign w:val="superscript"/>
          <w:lang w:val="en-CA"/>
        </w:rPr>
        <w:t>18 </w:t>
      </w:r>
      <w:r w:rsidR="00E920EF" w:rsidRPr="00E920EF">
        <w:rPr>
          <w:rFonts w:ascii="Calibri" w:hAnsi="Calibri" w:cs="Calibri"/>
          <w:iCs/>
          <w:lang w:val="en-CA"/>
        </w:rPr>
        <w:t>In fulfillment of his own purpose he gave us birth by the word of truth, so that we would become a kind of first fruits of his creatures.</w:t>
      </w:r>
    </w:p>
    <w:p w14:paraId="23656833" w14:textId="65AE9E8D" w:rsidR="00E920EF" w:rsidRPr="00E920EF" w:rsidRDefault="00E920EF" w:rsidP="00E920EF">
      <w:pPr>
        <w:tabs>
          <w:tab w:val="left" w:pos="-720"/>
        </w:tabs>
        <w:spacing w:after="60"/>
        <w:rPr>
          <w:rFonts w:ascii="Calibri" w:hAnsi="Calibri" w:cs="Calibri"/>
          <w:iCs/>
          <w:lang w:val="en-CA"/>
        </w:rPr>
      </w:pPr>
      <w:r w:rsidRPr="00E920EF">
        <w:rPr>
          <w:rFonts w:ascii="Calibri" w:hAnsi="Calibri" w:cs="Calibri"/>
          <w:iCs/>
          <w:vertAlign w:val="superscript"/>
          <w:lang w:val="en-CA"/>
        </w:rPr>
        <w:t>19 </w:t>
      </w:r>
      <w:r w:rsidRPr="00E920EF">
        <w:rPr>
          <w:rFonts w:ascii="Calibri" w:hAnsi="Calibri" w:cs="Calibri"/>
          <w:iCs/>
          <w:lang w:val="en-CA"/>
        </w:rPr>
        <w:t>You must understand this, my beloved: let everyone be quick to listen, slow to speak, slow to anger; </w:t>
      </w:r>
      <w:r w:rsidRPr="00E920EF">
        <w:rPr>
          <w:rFonts w:ascii="Calibri" w:hAnsi="Calibri" w:cs="Calibri"/>
          <w:iCs/>
          <w:vertAlign w:val="superscript"/>
          <w:lang w:val="en-CA"/>
        </w:rPr>
        <w:t>20 </w:t>
      </w:r>
      <w:r w:rsidRPr="00E920EF">
        <w:rPr>
          <w:rFonts w:ascii="Calibri" w:hAnsi="Calibri" w:cs="Calibri"/>
          <w:iCs/>
          <w:lang w:val="en-CA"/>
        </w:rPr>
        <w:t>for your anger does not produce God’s righteousness. </w:t>
      </w:r>
      <w:r w:rsidRPr="00E920EF">
        <w:rPr>
          <w:rFonts w:ascii="Calibri" w:hAnsi="Calibri" w:cs="Calibri"/>
          <w:iCs/>
          <w:vertAlign w:val="superscript"/>
          <w:lang w:val="en-CA"/>
        </w:rPr>
        <w:t>21 </w:t>
      </w:r>
      <w:r w:rsidRPr="00E920EF">
        <w:rPr>
          <w:rFonts w:ascii="Calibri" w:hAnsi="Calibri" w:cs="Calibri"/>
          <w:iCs/>
          <w:lang w:val="en-CA"/>
        </w:rPr>
        <w:t>Therefore rid yourselves of all sordidness and rank growth of wickedness, and welcome with meekness the implanted word that has the power to save your souls.</w:t>
      </w:r>
    </w:p>
    <w:p w14:paraId="045B3B35" w14:textId="25BB1CD5" w:rsidR="00E920EF" w:rsidRPr="00E920EF" w:rsidRDefault="00E920EF" w:rsidP="00E920EF">
      <w:pPr>
        <w:tabs>
          <w:tab w:val="left" w:pos="-720"/>
        </w:tabs>
        <w:spacing w:after="60"/>
        <w:rPr>
          <w:rFonts w:ascii="Calibri" w:hAnsi="Calibri" w:cs="Calibri"/>
          <w:iCs/>
          <w:lang w:val="en-CA"/>
        </w:rPr>
      </w:pPr>
      <w:r w:rsidRPr="00E920EF">
        <w:rPr>
          <w:rFonts w:ascii="Calibri" w:hAnsi="Calibri" w:cs="Calibri"/>
          <w:iCs/>
          <w:vertAlign w:val="superscript"/>
          <w:lang w:val="en-CA"/>
        </w:rPr>
        <w:t>22 </w:t>
      </w:r>
      <w:r w:rsidRPr="00E920EF">
        <w:rPr>
          <w:rFonts w:ascii="Calibri" w:hAnsi="Calibri" w:cs="Calibri"/>
          <w:iCs/>
          <w:lang w:val="en-CA"/>
        </w:rPr>
        <w:t>But be doers of the word, and not merely hearers who deceive themselves. </w:t>
      </w:r>
      <w:r w:rsidRPr="00E920EF">
        <w:rPr>
          <w:rFonts w:ascii="Calibri" w:hAnsi="Calibri" w:cs="Calibri"/>
          <w:iCs/>
          <w:vertAlign w:val="superscript"/>
          <w:lang w:val="en-CA"/>
        </w:rPr>
        <w:t>23 </w:t>
      </w:r>
      <w:r w:rsidRPr="00E920EF">
        <w:rPr>
          <w:rFonts w:ascii="Calibri" w:hAnsi="Calibri" w:cs="Calibri"/>
          <w:iCs/>
          <w:lang w:val="en-CA"/>
        </w:rPr>
        <w:t>For if any are hearers of the word and not doers, they are like those who look at themselves</w:t>
      </w:r>
      <w:r w:rsidR="008F652D">
        <w:rPr>
          <w:rFonts w:ascii="Calibri" w:hAnsi="Calibri" w:cs="Calibri"/>
          <w:iCs/>
          <w:vertAlign w:val="superscript"/>
          <w:lang w:val="en-CA"/>
        </w:rPr>
        <w:t xml:space="preserve"> </w:t>
      </w:r>
      <w:r w:rsidRPr="00E920EF">
        <w:rPr>
          <w:rFonts w:ascii="Calibri" w:hAnsi="Calibri" w:cs="Calibri"/>
          <w:iCs/>
          <w:lang w:val="en-CA"/>
        </w:rPr>
        <w:t>in a mirror; </w:t>
      </w:r>
      <w:r w:rsidRPr="00E920EF">
        <w:rPr>
          <w:rFonts w:ascii="Calibri" w:hAnsi="Calibri" w:cs="Calibri"/>
          <w:iCs/>
          <w:vertAlign w:val="superscript"/>
          <w:lang w:val="en-CA"/>
        </w:rPr>
        <w:t>24 </w:t>
      </w:r>
      <w:r w:rsidRPr="00E920EF">
        <w:rPr>
          <w:rFonts w:ascii="Calibri" w:hAnsi="Calibri" w:cs="Calibri"/>
          <w:iCs/>
          <w:lang w:val="en-CA"/>
        </w:rPr>
        <w:t>for they look at themselves and, on going away, immediately forget what they were like. </w:t>
      </w:r>
      <w:r w:rsidRPr="00E920EF">
        <w:rPr>
          <w:rFonts w:ascii="Calibri" w:hAnsi="Calibri" w:cs="Calibri"/>
          <w:iCs/>
          <w:vertAlign w:val="superscript"/>
          <w:lang w:val="en-CA"/>
        </w:rPr>
        <w:t>25 </w:t>
      </w:r>
      <w:r w:rsidRPr="00E920EF">
        <w:rPr>
          <w:rFonts w:ascii="Calibri" w:hAnsi="Calibri" w:cs="Calibri"/>
          <w:iCs/>
          <w:lang w:val="en-CA"/>
        </w:rPr>
        <w:t xml:space="preserve">But those who </w:t>
      </w:r>
      <w:proofErr w:type="gramStart"/>
      <w:r w:rsidRPr="00E920EF">
        <w:rPr>
          <w:rFonts w:ascii="Calibri" w:hAnsi="Calibri" w:cs="Calibri"/>
          <w:iCs/>
          <w:lang w:val="en-CA"/>
        </w:rPr>
        <w:t>look into</w:t>
      </w:r>
      <w:proofErr w:type="gramEnd"/>
      <w:r w:rsidRPr="00E920EF">
        <w:rPr>
          <w:rFonts w:ascii="Calibri" w:hAnsi="Calibri" w:cs="Calibri"/>
          <w:iCs/>
          <w:lang w:val="en-CA"/>
        </w:rPr>
        <w:t xml:space="preserve"> the perfect law, the law of liberty, and persevere, being not hearers who forget but doers who act—they will be blessed in their doing.</w:t>
      </w:r>
    </w:p>
    <w:p w14:paraId="3AFB0917" w14:textId="77777777" w:rsidR="00E920EF" w:rsidRPr="00E920EF" w:rsidRDefault="00E920EF" w:rsidP="00E920EF">
      <w:pPr>
        <w:tabs>
          <w:tab w:val="left" w:pos="-720"/>
        </w:tabs>
        <w:spacing w:after="60"/>
        <w:rPr>
          <w:rFonts w:ascii="Calibri" w:hAnsi="Calibri" w:cs="Calibri"/>
          <w:iCs/>
          <w:lang w:val="en-CA"/>
        </w:rPr>
      </w:pPr>
      <w:r w:rsidRPr="00E920EF">
        <w:rPr>
          <w:rFonts w:ascii="Calibri" w:hAnsi="Calibri" w:cs="Calibri"/>
          <w:iCs/>
          <w:vertAlign w:val="superscript"/>
          <w:lang w:val="en-CA"/>
        </w:rPr>
        <w:t>26 </w:t>
      </w:r>
      <w:r w:rsidRPr="00E920EF">
        <w:rPr>
          <w:rFonts w:ascii="Calibri" w:hAnsi="Calibri" w:cs="Calibri"/>
          <w:iCs/>
          <w:lang w:val="en-CA"/>
        </w:rPr>
        <w:t>If any think they are religious, and do not bridle their tongues but deceive their hearts, their religion is worthless. </w:t>
      </w:r>
      <w:r w:rsidRPr="00E920EF">
        <w:rPr>
          <w:rFonts w:ascii="Calibri" w:hAnsi="Calibri" w:cs="Calibri"/>
          <w:iCs/>
          <w:vertAlign w:val="superscript"/>
          <w:lang w:val="en-CA"/>
        </w:rPr>
        <w:t>27 </w:t>
      </w:r>
      <w:r w:rsidRPr="00E920EF">
        <w:rPr>
          <w:rFonts w:ascii="Calibri" w:hAnsi="Calibri" w:cs="Calibri"/>
          <w:iCs/>
          <w:lang w:val="en-CA"/>
        </w:rPr>
        <w:t>Religion that is pure and undefiled before God, the Father, is this: to care for orphans and widows in their distress, and to keep oneself unstained by the world.</w:t>
      </w:r>
    </w:p>
    <w:p w14:paraId="25330933" w14:textId="744A7886"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E920EF" w:rsidRPr="00E920EF">
        <w:rPr>
          <w:rFonts w:ascii="Calibri" w:hAnsi="Calibri" w:cs="Calibri"/>
          <w:i/>
        </w:rPr>
        <w:t>What "good and perfect" gifts do you associate with God?</w:t>
      </w:r>
    </w:p>
    <w:p w14:paraId="14B5CD4F" w14:textId="3B121ED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EB37D9">
        <w:rPr>
          <w:rFonts w:ascii="Calibri" w:hAnsi="Calibri" w:cs="Calibri"/>
          <w:b/>
          <w:bCs/>
          <w:iCs/>
        </w:rPr>
        <w:t>Brian Mack</w:t>
      </w:r>
      <w:r w:rsidRPr="00BB4A81">
        <w:rPr>
          <w:rFonts w:ascii="Calibri" w:hAnsi="Calibri" w:cs="Calibri"/>
          <w:b/>
          <w:bCs/>
          <w:iCs/>
        </w:rPr>
        <w:t>:</w:t>
      </w:r>
    </w:p>
    <w:p w14:paraId="01C782E8" w14:textId="77777777" w:rsidR="00C72766" w:rsidRDefault="00E920EF" w:rsidP="00E920EF">
      <w:pPr>
        <w:tabs>
          <w:tab w:val="left" w:pos="-720"/>
        </w:tabs>
        <w:spacing w:after="60"/>
        <w:rPr>
          <w:rFonts w:ascii="Calibri" w:hAnsi="Calibri" w:cs="Calibri"/>
          <w:iCs/>
        </w:rPr>
      </w:pPr>
      <w:r w:rsidRPr="00E920EF">
        <w:rPr>
          <w:rFonts w:ascii="Calibri" w:hAnsi="Calibri" w:cs="Calibri"/>
          <w:iCs/>
        </w:rPr>
        <w:t>Several weeks ago, the first calf sired by Farley arrived on a sultry afternoon.</w:t>
      </w:r>
      <w:r w:rsidR="00591F98">
        <w:rPr>
          <w:rFonts w:ascii="Calibri" w:hAnsi="Calibri" w:cs="Calibri"/>
          <w:iCs/>
        </w:rPr>
        <w:t xml:space="preserve"> </w:t>
      </w:r>
      <w:r w:rsidRPr="00E920EF">
        <w:rPr>
          <w:rFonts w:ascii="Calibri" w:hAnsi="Calibri" w:cs="Calibri"/>
          <w:iCs/>
        </w:rPr>
        <w:t>I had the privilege of watching Liam’s birth.</w:t>
      </w:r>
      <w:r w:rsidR="00591F98">
        <w:rPr>
          <w:rFonts w:ascii="Calibri" w:hAnsi="Calibri" w:cs="Calibri"/>
          <w:iCs/>
        </w:rPr>
        <w:t xml:space="preserve"> </w:t>
      </w:r>
      <w:r w:rsidRPr="00E920EF">
        <w:rPr>
          <w:rFonts w:ascii="Calibri" w:hAnsi="Calibri" w:cs="Calibri"/>
          <w:iCs/>
        </w:rPr>
        <w:t>“Momma Bear” had been readying for a few days to welcome new life.</w:t>
      </w:r>
      <w:r w:rsidR="00591F98">
        <w:rPr>
          <w:rFonts w:ascii="Calibri" w:hAnsi="Calibri" w:cs="Calibri"/>
          <w:iCs/>
        </w:rPr>
        <w:t xml:space="preserve"> </w:t>
      </w:r>
      <w:r w:rsidRPr="00E920EF">
        <w:rPr>
          <w:rFonts w:ascii="Calibri" w:hAnsi="Calibri" w:cs="Calibri"/>
          <w:iCs/>
        </w:rPr>
        <w:t>She had been giving me clues that something important was about to happen.</w:t>
      </w:r>
      <w:r w:rsidR="00591F98">
        <w:rPr>
          <w:rFonts w:ascii="Calibri" w:hAnsi="Calibri" w:cs="Calibri"/>
          <w:iCs/>
        </w:rPr>
        <w:t xml:space="preserve"> </w:t>
      </w:r>
      <w:r w:rsidRPr="00E920EF">
        <w:rPr>
          <w:rFonts w:ascii="Calibri" w:hAnsi="Calibri" w:cs="Calibri"/>
          <w:iCs/>
        </w:rPr>
        <w:t>Her udder had been enlarging for several weeks as it filled with life giving first colostrum.</w:t>
      </w:r>
      <w:r w:rsidR="00591F98">
        <w:rPr>
          <w:rFonts w:ascii="Calibri" w:hAnsi="Calibri" w:cs="Calibri"/>
          <w:iCs/>
        </w:rPr>
        <w:t xml:space="preserve"> </w:t>
      </w:r>
    </w:p>
    <w:p w14:paraId="3297D4D9" w14:textId="77777777" w:rsidR="00C72766" w:rsidRDefault="00E920EF" w:rsidP="00E920EF">
      <w:pPr>
        <w:tabs>
          <w:tab w:val="left" w:pos="-720"/>
        </w:tabs>
        <w:spacing w:after="60"/>
        <w:rPr>
          <w:rFonts w:ascii="Calibri" w:hAnsi="Calibri" w:cs="Calibri"/>
          <w:iCs/>
        </w:rPr>
      </w:pPr>
      <w:r w:rsidRPr="00E920EF">
        <w:rPr>
          <w:rFonts w:ascii="Calibri" w:hAnsi="Calibri" w:cs="Calibri"/>
          <w:iCs/>
        </w:rPr>
        <w:t>As she entered stage one of labor, about twelve hours before I sat down to observe her, she had separated herself from the herd and settled on a quiet, secluded spot in deep straw in the barn to give birth.</w:t>
      </w:r>
      <w:r w:rsidR="00591F98">
        <w:rPr>
          <w:rFonts w:ascii="Calibri" w:hAnsi="Calibri" w:cs="Calibri"/>
          <w:iCs/>
        </w:rPr>
        <w:t xml:space="preserve"> </w:t>
      </w:r>
      <w:r w:rsidRPr="00E920EF">
        <w:rPr>
          <w:rFonts w:ascii="Calibri" w:hAnsi="Calibri" w:cs="Calibri"/>
          <w:iCs/>
        </w:rPr>
        <w:t>Other signs of approaching birth had included restless behavior, frequent transition from laying to standing, raised tail head, vocalization, increased urination and defecation, engorged udder, mucus discharge, and the slackening of the pelvic ligaments.</w:t>
      </w:r>
      <w:r w:rsidR="00591F98">
        <w:rPr>
          <w:rFonts w:ascii="Calibri" w:hAnsi="Calibri" w:cs="Calibri"/>
          <w:iCs/>
        </w:rPr>
        <w:t xml:space="preserve"> </w:t>
      </w:r>
      <w:r w:rsidRPr="00E920EF">
        <w:rPr>
          <w:rFonts w:ascii="Calibri" w:hAnsi="Calibri" w:cs="Calibri"/>
          <w:iCs/>
        </w:rPr>
        <w:t xml:space="preserve">At this point, the calf had moved into position as the cervix and birth canal had started to dilate. </w:t>
      </w:r>
    </w:p>
    <w:p w14:paraId="2548AFF3" w14:textId="77777777" w:rsidR="00C72766" w:rsidRDefault="00E920EF" w:rsidP="00E920EF">
      <w:pPr>
        <w:tabs>
          <w:tab w:val="left" w:pos="-720"/>
        </w:tabs>
        <w:spacing w:after="60"/>
        <w:rPr>
          <w:rFonts w:ascii="Calibri" w:hAnsi="Calibri" w:cs="Calibri"/>
          <w:iCs/>
        </w:rPr>
      </w:pPr>
      <w:r w:rsidRPr="00E920EF">
        <w:rPr>
          <w:rFonts w:ascii="Calibri" w:hAnsi="Calibri" w:cs="Calibri"/>
          <w:iCs/>
        </w:rPr>
        <w:t xml:space="preserve">In stage two of labor, the part I anxiously watched for about forty minutes, Momma had a fully dilated </w:t>
      </w:r>
      <w:r w:rsidRPr="00E920EF">
        <w:rPr>
          <w:rFonts w:ascii="Calibri" w:hAnsi="Calibri" w:cs="Calibri"/>
          <w:iCs/>
        </w:rPr>
        <w:t>cervix,</w:t>
      </w:r>
      <w:r w:rsidRPr="00E920EF">
        <w:rPr>
          <w:rFonts w:ascii="Calibri" w:hAnsi="Calibri" w:cs="Calibri"/>
          <w:iCs/>
        </w:rPr>
        <w:t xml:space="preserve"> and the calf began to move through the birth canal. The appearance of the membranes (“water bag”) followed by strong abdominal contractions allowed the calf’s front legs and head to became visible. Momma continued to </w:t>
      </w:r>
      <w:r w:rsidRPr="00E920EF">
        <w:rPr>
          <w:rFonts w:ascii="Calibri" w:hAnsi="Calibri" w:cs="Calibri"/>
          <w:iCs/>
        </w:rPr>
        <w:t>push,</w:t>
      </w:r>
      <w:r w:rsidRPr="00E920EF">
        <w:rPr>
          <w:rFonts w:ascii="Calibri" w:hAnsi="Calibri" w:cs="Calibri"/>
          <w:iCs/>
        </w:rPr>
        <w:t xml:space="preserve"> and the main part of the body was in evidence.</w:t>
      </w:r>
      <w:r w:rsidR="00591F98">
        <w:rPr>
          <w:rFonts w:ascii="Calibri" w:hAnsi="Calibri" w:cs="Calibri"/>
          <w:iCs/>
        </w:rPr>
        <w:t xml:space="preserve"> </w:t>
      </w:r>
      <w:r w:rsidRPr="00E920EF">
        <w:rPr>
          <w:rFonts w:ascii="Calibri" w:hAnsi="Calibri" w:cs="Calibri"/>
          <w:iCs/>
        </w:rPr>
        <w:t>A few more big pushes and baby would be here! Oh</w:t>
      </w:r>
      <w:r w:rsidR="005E29F2">
        <w:rPr>
          <w:rFonts w:ascii="Calibri" w:hAnsi="Calibri" w:cs="Calibri"/>
          <w:iCs/>
        </w:rPr>
        <w:t xml:space="preserve"> </w:t>
      </w:r>
      <w:r w:rsidRPr="00E920EF">
        <w:rPr>
          <w:rFonts w:ascii="Calibri" w:hAnsi="Calibri" w:cs="Calibri"/>
          <w:iCs/>
        </w:rPr>
        <w:t>…</w:t>
      </w:r>
      <w:r w:rsidR="005E29F2">
        <w:rPr>
          <w:rFonts w:ascii="Calibri" w:hAnsi="Calibri" w:cs="Calibri"/>
          <w:iCs/>
        </w:rPr>
        <w:t xml:space="preserve"> </w:t>
      </w:r>
      <w:r w:rsidRPr="00E920EF">
        <w:rPr>
          <w:rFonts w:ascii="Calibri" w:hAnsi="Calibri" w:cs="Calibri"/>
          <w:iCs/>
        </w:rPr>
        <w:t>Oh</w:t>
      </w:r>
      <w:r w:rsidR="005E29F2">
        <w:rPr>
          <w:rFonts w:ascii="Calibri" w:hAnsi="Calibri" w:cs="Calibri"/>
          <w:iCs/>
        </w:rPr>
        <w:t xml:space="preserve"> </w:t>
      </w:r>
      <w:r w:rsidRPr="00E920EF">
        <w:rPr>
          <w:rFonts w:ascii="Calibri" w:hAnsi="Calibri" w:cs="Calibri"/>
          <w:iCs/>
        </w:rPr>
        <w:t>…</w:t>
      </w:r>
      <w:r w:rsidR="005E29F2">
        <w:rPr>
          <w:rFonts w:ascii="Calibri" w:hAnsi="Calibri" w:cs="Calibri"/>
          <w:iCs/>
        </w:rPr>
        <w:t xml:space="preserve"> </w:t>
      </w:r>
      <w:r w:rsidRPr="00E920EF">
        <w:rPr>
          <w:rFonts w:ascii="Calibri" w:hAnsi="Calibri" w:cs="Calibri"/>
          <w:iCs/>
        </w:rPr>
        <w:t xml:space="preserve">Momma had stood up expecting to see a bundle in the </w:t>
      </w:r>
      <w:r w:rsidR="005E29F2" w:rsidRPr="00E920EF">
        <w:rPr>
          <w:rFonts w:ascii="Calibri" w:hAnsi="Calibri" w:cs="Calibri"/>
          <w:iCs/>
        </w:rPr>
        <w:t>straw,</w:t>
      </w:r>
      <w:r w:rsidRPr="00E920EF">
        <w:rPr>
          <w:rFonts w:ascii="Calibri" w:hAnsi="Calibri" w:cs="Calibri"/>
          <w:iCs/>
        </w:rPr>
        <w:t xml:space="preserve"> but baby had been left hanging in space with the head just a few inches from the ground.</w:t>
      </w:r>
      <w:r w:rsidR="00591F98">
        <w:rPr>
          <w:rFonts w:ascii="Calibri" w:hAnsi="Calibri" w:cs="Calibri"/>
          <w:iCs/>
        </w:rPr>
        <w:t xml:space="preserve"> </w:t>
      </w:r>
      <w:r w:rsidRPr="00E920EF">
        <w:rPr>
          <w:rFonts w:ascii="Calibri" w:hAnsi="Calibri" w:cs="Calibri"/>
          <w:iCs/>
        </w:rPr>
        <w:t>Suddenly, one big push, and then one “thump” as baby hit the floor rather unceremoniously.</w:t>
      </w:r>
      <w:r w:rsidR="00591F98">
        <w:rPr>
          <w:rFonts w:ascii="Calibri" w:hAnsi="Calibri" w:cs="Calibri"/>
          <w:iCs/>
        </w:rPr>
        <w:t xml:space="preserve"> </w:t>
      </w:r>
    </w:p>
    <w:p w14:paraId="3ED6B97F" w14:textId="7092B4F2" w:rsidR="00E920EF" w:rsidRPr="00E920EF" w:rsidRDefault="00E920EF" w:rsidP="00E920EF">
      <w:pPr>
        <w:tabs>
          <w:tab w:val="left" w:pos="-720"/>
        </w:tabs>
        <w:spacing w:after="60"/>
        <w:rPr>
          <w:rFonts w:ascii="Calibri" w:hAnsi="Calibri" w:cs="Calibri"/>
          <w:iCs/>
        </w:rPr>
      </w:pPr>
      <w:r w:rsidRPr="00E920EF">
        <w:rPr>
          <w:rFonts w:ascii="Calibri" w:hAnsi="Calibri" w:cs="Calibri"/>
          <w:iCs/>
        </w:rPr>
        <w:t xml:space="preserve">I relaxed as Momma Bear caressed the slippery </w:t>
      </w:r>
      <w:r w:rsidRPr="00E920EF">
        <w:rPr>
          <w:rFonts w:ascii="Calibri" w:hAnsi="Calibri" w:cs="Calibri"/>
          <w:iCs/>
        </w:rPr>
        <w:t>eighty-pound</w:t>
      </w:r>
      <w:r w:rsidRPr="00E920EF">
        <w:rPr>
          <w:rFonts w:ascii="Calibri" w:hAnsi="Calibri" w:cs="Calibri"/>
          <w:iCs/>
        </w:rPr>
        <w:t xml:space="preserve"> calf with her very coarse tongue and </w:t>
      </w:r>
      <w:r w:rsidRPr="00E920EF">
        <w:rPr>
          <w:rFonts w:ascii="Calibri" w:hAnsi="Calibri" w:cs="Calibri"/>
          <w:iCs/>
        </w:rPr>
        <w:lastRenderedPageBreak/>
        <w:t>baby took his first breath.</w:t>
      </w:r>
      <w:r w:rsidR="00591F98">
        <w:rPr>
          <w:rFonts w:ascii="Calibri" w:hAnsi="Calibri" w:cs="Calibri"/>
          <w:iCs/>
        </w:rPr>
        <w:t xml:space="preserve"> </w:t>
      </w:r>
      <w:r w:rsidRPr="00E920EF">
        <w:rPr>
          <w:rFonts w:ascii="Calibri" w:hAnsi="Calibri" w:cs="Calibri"/>
          <w:iCs/>
        </w:rPr>
        <w:t>Within a few hours, Liam had taken his initial wobbly steps and nursed for the first time.</w:t>
      </w:r>
      <w:r w:rsidR="00591F98">
        <w:rPr>
          <w:rFonts w:ascii="Calibri" w:hAnsi="Calibri" w:cs="Calibri"/>
          <w:iCs/>
        </w:rPr>
        <w:t xml:space="preserve"> </w:t>
      </w:r>
      <w:r w:rsidRPr="00E920EF">
        <w:rPr>
          <w:rFonts w:ascii="Calibri" w:hAnsi="Calibri" w:cs="Calibri"/>
          <w:iCs/>
        </w:rPr>
        <w:t xml:space="preserve">Momma had </w:t>
      </w:r>
      <w:r w:rsidR="00C72766">
        <w:rPr>
          <w:rFonts w:ascii="Calibri" w:hAnsi="Calibri" w:cs="Calibri"/>
          <w:iCs/>
        </w:rPr>
        <w:t xml:space="preserve">taken </w:t>
      </w:r>
      <w:r w:rsidRPr="00E920EF">
        <w:rPr>
          <w:rFonts w:ascii="Calibri" w:hAnsi="Calibri" w:cs="Calibri"/>
          <w:iCs/>
        </w:rPr>
        <w:t xml:space="preserve">a huge drink, ate some protein pellets and hay, </w:t>
      </w:r>
      <w:proofErr w:type="gramStart"/>
      <w:r w:rsidRPr="00E920EF">
        <w:rPr>
          <w:rFonts w:ascii="Calibri" w:hAnsi="Calibri" w:cs="Calibri"/>
          <w:iCs/>
        </w:rPr>
        <w:t>discharged</w:t>
      </w:r>
      <w:proofErr w:type="gramEnd"/>
      <w:r w:rsidRPr="00E920EF">
        <w:rPr>
          <w:rFonts w:ascii="Calibri" w:hAnsi="Calibri" w:cs="Calibri"/>
          <w:iCs/>
        </w:rPr>
        <w:t xml:space="preserve"> and consumed the afterbirth, and proceeded to take a nap with baby at her side.</w:t>
      </w:r>
      <w:r w:rsidR="00591F98">
        <w:rPr>
          <w:rFonts w:ascii="Calibri" w:hAnsi="Calibri" w:cs="Calibri"/>
          <w:iCs/>
        </w:rPr>
        <w:t xml:space="preserve"> </w:t>
      </w:r>
      <w:r w:rsidRPr="00E920EF">
        <w:rPr>
          <w:rFonts w:ascii="Calibri" w:hAnsi="Calibri" w:cs="Calibri"/>
          <w:iCs/>
        </w:rPr>
        <w:t>I was left standing in awe at the miracle of birth once again.</w:t>
      </w:r>
    </w:p>
    <w:p w14:paraId="67A11587" w14:textId="274CE06D" w:rsidR="001C4A0C" w:rsidRPr="00BB4A81" w:rsidRDefault="00E920EF" w:rsidP="00E920EF">
      <w:pPr>
        <w:tabs>
          <w:tab w:val="left" w:pos="-720"/>
        </w:tabs>
        <w:spacing w:after="60"/>
        <w:rPr>
          <w:rFonts w:ascii="Calibri" w:hAnsi="Calibri" w:cs="Calibri"/>
          <w:iCs/>
        </w:rPr>
      </w:pPr>
      <w:r w:rsidRPr="00E920EF">
        <w:rPr>
          <w:rFonts w:ascii="Calibri" w:hAnsi="Calibri" w:cs="Calibri"/>
          <w:iCs/>
        </w:rPr>
        <w:t>For me, new life in the form of a baby calf, is proof enough that “every good and perfect gift is from above, coming down from the Father of the heavenly lights</w:t>
      </w:r>
      <w:r w:rsidR="005E29F2">
        <w:rPr>
          <w:rFonts w:ascii="Calibri" w:hAnsi="Calibri" w:cs="Calibri"/>
          <w:iCs/>
        </w:rPr>
        <w:t xml:space="preserve"> </w:t>
      </w:r>
      <w:r w:rsidRPr="00E920EF">
        <w:rPr>
          <w:rFonts w:ascii="Calibri" w:hAnsi="Calibri" w:cs="Calibri"/>
          <w:iCs/>
        </w:rPr>
        <w:t>…</w:t>
      </w:r>
      <w:r w:rsidR="005E29F2">
        <w:rPr>
          <w:rFonts w:ascii="Calibri" w:hAnsi="Calibri" w:cs="Calibri"/>
          <w:iCs/>
        </w:rPr>
        <w:t xml:space="preserve"> </w:t>
      </w:r>
      <w:r w:rsidRPr="00E920EF">
        <w:rPr>
          <w:rFonts w:ascii="Calibri" w:hAnsi="Calibri" w:cs="Calibri"/>
          <w:iCs/>
        </w:rPr>
        <w:t>“That phrase used by James in vs 17 of chapter one reminds me that God is the ultimate Giver—the Creator, my Creator. Holy Mystery has freely given to me the beauty, the diversity, and the complexity associated with the earth, the sea, and the sky.</w:t>
      </w:r>
      <w:r w:rsidR="00591F98">
        <w:rPr>
          <w:rFonts w:ascii="Calibri" w:hAnsi="Calibri" w:cs="Calibri"/>
          <w:iCs/>
        </w:rPr>
        <w:t xml:space="preserve"> </w:t>
      </w:r>
      <w:proofErr w:type="gramStart"/>
      <w:r w:rsidRPr="00E920EF">
        <w:rPr>
          <w:rFonts w:ascii="Calibri" w:hAnsi="Calibri" w:cs="Calibri"/>
          <w:iCs/>
        </w:rPr>
        <w:t>As the recipient of these perpetual gifts, my responsibility</w:t>
      </w:r>
      <w:proofErr w:type="gramEnd"/>
      <w:r w:rsidRPr="00E920EF">
        <w:rPr>
          <w:rFonts w:ascii="Calibri" w:hAnsi="Calibri" w:cs="Calibri"/>
          <w:iCs/>
        </w:rPr>
        <w:t xml:space="preserve"> is to look around me, try my best to preserve and protect God’s handiwork, and continuously glorify the Holy One.</w:t>
      </w:r>
      <w:r w:rsidR="00591F98">
        <w:rPr>
          <w:rFonts w:ascii="Calibri" w:hAnsi="Calibri" w:cs="Calibri"/>
          <w:iCs/>
        </w:rPr>
        <w:t xml:space="preserve"> </w:t>
      </w:r>
      <w:r w:rsidRPr="00E920EF">
        <w:rPr>
          <w:rFonts w:ascii="Calibri" w:hAnsi="Calibri" w:cs="Calibri"/>
          <w:iCs/>
        </w:rPr>
        <w:t>Thanks be to God.</w:t>
      </w:r>
      <w:r w:rsidR="00C72766">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C72766"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C72766"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4C77852E" w14:textId="39D98F2D" w:rsidR="00552B85" w:rsidRPr="00E5593B" w:rsidRDefault="00F63922" w:rsidP="00552B85">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E5593B">
        <w:rPr>
          <w:rFonts w:ascii="Calibri" w:hAnsi="Calibri" w:cs="Calibri"/>
          <w:iCs/>
          <w:lang w:val="en-CA"/>
        </w:rPr>
        <w:t xml:space="preserve"> </w:t>
      </w:r>
      <w:bookmarkStart w:id="0" w:name="_Hlk80265183"/>
      <w:r w:rsidR="007018BE" w:rsidRPr="007018BE">
        <w:rPr>
          <w:rFonts w:ascii="Calibri" w:hAnsi="Calibri" w:cs="Calibri"/>
          <w:iCs/>
          <w:lang w:val="en-CA"/>
        </w:rPr>
        <w:t xml:space="preserve">– </w:t>
      </w:r>
      <w:r w:rsidR="00E5593B">
        <w:rPr>
          <w:rFonts w:ascii="Calibri" w:hAnsi="Calibri" w:cs="Calibri"/>
          <w:i/>
          <w:lang w:val="en-CA"/>
        </w:rPr>
        <w:t>United-in-Learning</w:t>
      </w:r>
      <w:r w:rsidR="007018BE">
        <w:rPr>
          <w:rFonts w:ascii="Calibri" w:hAnsi="Calibri" w:cs="Calibri"/>
          <w:i/>
          <w:lang w:val="en-CA"/>
        </w:rPr>
        <w:t xml:space="preserve"> </w:t>
      </w:r>
      <w:r w:rsidR="00C72766">
        <w:rPr>
          <w:rFonts w:ascii="Calibri" w:hAnsi="Calibri" w:cs="Calibri"/>
          <w:i/>
          <w:lang w:val="en-CA"/>
        </w:rPr>
        <w:t xml:space="preserve">offers </w:t>
      </w:r>
      <w:r w:rsidR="00C72766" w:rsidRPr="00C72766">
        <w:rPr>
          <w:rFonts w:ascii="Calibri" w:hAnsi="Calibri" w:cs="Calibri"/>
          <w:i/>
          <w:iCs/>
          <w:lang w:val="en-CA"/>
        </w:rPr>
        <w:t xml:space="preserve">online learning opportunities and recordings </w:t>
      </w:r>
      <w:r w:rsidR="007018BE">
        <w:rPr>
          <w:rFonts w:ascii="Calibri" w:hAnsi="Calibri" w:cs="Calibri"/>
          <w:i/>
          <w:lang w:val="en-CA"/>
        </w:rPr>
        <w:t xml:space="preserve">for lay people and ministers a </w:t>
      </w:r>
      <w:r w:rsidR="00E5593B">
        <w:rPr>
          <w:rFonts w:ascii="Calibri" w:hAnsi="Calibri" w:cs="Calibri"/>
          <w:i/>
          <w:lang w:val="en-CA"/>
        </w:rPr>
        <w:t xml:space="preserve"> </w:t>
      </w:r>
      <w:hyperlink r:id="rId7" w:history="1">
        <w:r w:rsidR="00E5593B" w:rsidRPr="004A7BE7">
          <w:rPr>
            <w:rStyle w:val="Hyperlink"/>
            <w:rFonts w:ascii="Calibri" w:hAnsi="Calibri" w:cs="Calibri"/>
            <w:i/>
            <w:lang w:val="en-CA"/>
          </w:rPr>
          <w:t>https://www.united-in-learning.com/</w:t>
        </w:r>
      </w:hyperlink>
      <w:r w:rsidR="00E5593B">
        <w:rPr>
          <w:rFonts w:ascii="Calibri" w:hAnsi="Calibri" w:cs="Calibri"/>
          <w:i/>
          <w:lang w:val="en-CA"/>
        </w:rPr>
        <w:t xml:space="preserve"> </w:t>
      </w:r>
      <w:r w:rsidR="007018BE">
        <w:rPr>
          <w:rFonts w:ascii="Calibri" w:hAnsi="Calibri" w:cs="Calibri"/>
          <w:i/>
          <w:lang w:val="en-CA"/>
        </w:rPr>
        <w:t>.</w:t>
      </w:r>
      <w:bookmarkEnd w:id="0"/>
    </w:p>
    <w:p w14:paraId="69B14731" w14:textId="7C0F6342" w:rsidR="00E5593B" w:rsidRDefault="00E5593B" w:rsidP="00E5593B">
      <w:pPr>
        <w:tabs>
          <w:tab w:val="left" w:pos="-720"/>
        </w:tabs>
        <w:spacing w:after="60"/>
        <w:rPr>
          <w:rFonts w:ascii="Calibri" w:hAnsi="Calibri" w:cs="Calibri"/>
          <w:b/>
          <w:bCs/>
          <w:iCs/>
          <w:lang w:val="en-CA"/>
        </w:rPr>
      </w:pPr>
      <w:bookmarkStart w:id="1" w:name="_Hlk56335413"/>
      <w:r w:rsidRPr="00E5593B">
        <w:rPr>
          <w:rFonts w:ascii="Calibri" w:hAnsi="Calibri" w:cs="Calibri"/>
          <w:b/>
          <w:bCs/>
          <w:iCs/>
          <w:lang w:val="en-CA"/>
        </w:rPr>
        <w:t>Becoming N</w:t>
      </w:r>
      <w:proofErr w:type="spellStart"/>
      <w:r w:rsidRPr="00E5593B">
        <w:rPr>
          <w:rFonts w:ascii="Calibri" w:hAnsi="Calibri" w:cs="Calibri"/>
          <w:b/>
          <w:bCs/>
          <w:iCs/>
          <w:lang w:val="en-CA"/>
        </w:rPr>
        <w:t>akuset</w:t>
      </w:r>
      <w:proofErr w:type="spellEnd"/>
      <w:r w:rsidRPr="00E5593B">
        <w:rPr>
          <w:rFonts w:ascii="Calibri" w:hAnsi="Calibri" w:cs="Calibri"/>
          <w:b/>
          <w:bCs/>
          <w:iCs/>
          <w:lang w:val="en-CA"/>
        </w:rPr>
        <w:t>: The Story of a Sixties Scoop Survivor</w:t>
      </w:r>
      <w:r w:rsidR="00C72766">
        <w:rPr>
          <w:rFonts w:ascii="Calibri" w:hAnsi="Calibri" w:cs="Calibri"/>
          <w:b/>
          <w:bCs/>
          <w:iCs/>
          <w:lang w:val="en-CA"/>
        </w:rPr>
        <w:t xml:space="preserve"> </w:t>
      </w:r>
      <w:r w:rsidR="00C72766">
        <w:rPr>
          <w:rFonts w:ascii="Calibri" w:hAnsi="Calibri" w:cs="Calibri"/>
          <w:iCs/>
          <w:lang w:val="en-CA"/>
        </w:rPr>
        <w:t>on</w:t>
      </w:r>
      <w:r>
        <w:rPr>
          <w:rFonts w:ascii="Calibri" w:hAnsi="Calibri" w:cs="Calibri"/>
          <w:b/>
          <w:bCs/>
          <w:iCs/>
          <w:lang w:val="en-CA"/>
        </w:rPr>
        <w:t xml:space="preserve"> </w:t>
      </w:r>
      <w:r w:rsidRPr="00E5593B">
        <w:rPr>
          <w:rFonts w:ascii="Calibri" w:hAnsi="Calibri" w:cs="Calibri"/>
          <w:b/>
          <w:bCs/>
          <w:iCs/>
          <w:lang w:val="en-CA"/>
        </w:rPr>
        <w:t xml:space="preserve">September 8, 2021. </w:t>
      </w:r>
      <w:r w:rsidR="00C72766">
        <w:rPr>
          <w:rFonts w:ascii="Calibri" w:hAnsi="Calibri" w:cs="Calibri"/>
          <w:iCs/>
          <w:lang w:val="en-CA"/>
        </w:rPr>
        <w:t xml:space="preserve">From </w:t>
      </w:r>
      <w:r w:rsidRPr="00E5593B">
        <w:rPr>
          <w:rFonts w:ascii="Calibri" w:hAnsi="Calibri" w:cs="Calibri"/>
          <w:b/>
          <w:bCs/>
          <w:iCs/>
          <w:lang w:val="en-CA"/>
        </w:rPr>
        <w:t>7</w:t>
      </w:r>
      <w:r>
        <w:rPr>
          <w:rFonts w:ascii="Calibri" w:hAnsi="Calibri" w:cs="Calibri"/>
          <w:b/>
          <w:bCs/>
          <w:iCs/>
          <w:lang w:val="en-CA"/>
        </w:rPr>
        <w:t>-</w:t>
      </w:r>
      <w:r w:rsidRPr="00E5593B">
        <w:rPr>
          <w:rFonts w:ascii="Calibri" w:hAnsi="Calibri" w:cs="Calibri"/>
          <w:b/>
          <w:bCs/>
          <w:iCs/>
          <w:lang w:val="en-CA"/>
        </w:rPr>
        <w:t>8:30 p</w:t>
      </w:r>
      <w:r>
        <w:rPr>
          <w:rFonts w:ascii="Calibri" w:hAnsi="Calibri" w:cs="Calibri"/>
          <w:b/>
          <w:bCs/>
          <w:iCs/>
          <w:lang w:val="en-CA"/>
        </w:rPr>
        <w:t>m</w:t>
      </w:r>
      <w:r w:rsidRPr="00E5593B">
        <w:rPr>
          <w:rFonts w:ascii="Calibri" w:hAnsi="Calibri" w:cs="Calibri"/>
          <w:b/>
          <w:bCs/>
          <w:iCs/>
          <w:lang w:val="en-CA"/>
        </w:rPr>
        <w:t xml:space="preserve"> </w:t>
      </w:r>
    </w:p>
    <w:p w14:paraId="2F93DDF9" w14:textId="6D9033B5" w:rsidR="007018BE" w:rsidRPr="007018BE" w:rsidRDefault="00E5593B" w:rsidP="007018BE">
      <w:pPr>
        <w:tabs>
          <w:tab w:val="left" w:pos="-720"/>
        </w:tabs>
        <w:spacing w:after="60"/>
        <w:rPr>
          <w:rFonts w:ascii="Calibri" w:hAnsi="Calibri" w:cs="Calibri"/>
          <w:iCs/>
          <w:lang w:val="en-CA"/>
        </w:rPr>
      </w:pPr>
      <w:proofErr w:type="spellStart"/>
      <w:r w:rsidRPr="00E5593B">
        <w:rPr>
          <w:rFonts w:ascii="Calibri" w:hAnsi="Calibri" w:cs="Calibri"/>
          <w:iCs/>
          <w:lang w:val="en-CA"/>
        </w:rPr>
        <w:t>Nakuset</w:t>
      </w:r>
      <w:proofErr w:type="spellEnd"/>
      <w:r w:rsidRPr="00E5593B">
        <w:rPr>
          <w:rFonts w:ascii="Calibri" w:hAnsi="Calibri" w:cs="Calibri"/>
          <w:iCs/>
          <w:lang w:val="en-CA"/>
        </w:rPr>
        <w:t>, a Cree woman from Lac la Ronge, Saskatchewan, is a well-known Indigenous activist and Executive Director of the Native Women's Shelter of Montréal. As a young child, she was taken from her home in Thompson, Manitoba and adopted into a Jewish family in Montreal. </w:t>
      </w:r>
      <w:r w:rsidRPr="00E5593B">
        <w:rPr>
          <w:rFonts w:ascii="Calibri" w:hAnsi="Calibri" w:cs="Calibri"/>
          <w:i/>
          <w:iCs/>
          <w:lang w:val="en-CA"/>
        </w:rPr>
        <w:t xml:space="preserve">Becoming </w:t>
      </w:r>
      <w:proofErr w:type="spellStart"/>
      <w:r w:rsidRPr="00E5593B">
        <w:rPr>
          <w:rFonts w:ascii="Calibri" w:hAnsi="Calibri" w:cs="Calibri"/>
          <w:i/>
          <w:iCs/>
          <w:lang w:val="en-CA"/>
        </w:rPr>
        <w:t>Nakuset</w:t>
      </w:r>
      <w:proofErr w:type="spellEnd"/>
      <w:r w:rsidRPr="00E5593B">
        <w:rPr>
          <w:rFonts w:ascii="Calibri" w:hAnsi="Calibri" w:cs="Calibri"/>
          <w:iCs/>
          <w:lang w:val="en-CA"/>
        </w:rPr>
        <w:t xml:space="preserve"> is her story. After a screening of the short film, Tony Snow (Indigenous Minister, Chinook Winds Region), will guide us through a Listening Circle with both </w:t>
      </w:r>
      <w:proofErr w:type="spellStart"/>
      <w:r w:rsidRPr="00E5593B">
        <w:rPr>
          <w:rFonts w:ascii="Calibri" w:hAnsi="Calibri" w:cs="Calibri"/>
          <w:iCs/>
          <w:lang w:val="en-CA"/>
        </w:rPr>
        <w:t>Nakuset</w:t>
      </w:r>
      <w:proofErr w:type="spellEnd"/>
      <w:r w:rsidRPr="00E5593B">
        <w:rPr>
          <w:rFonts w:ascii="Calibri" w:hAnsi="Calibri" w:cs="Calibri"/>
          <w:iCs/>
          <w:lang w:val="en-CA"/>
        </w:rPr>
        <w:t xml:space="preserve"> and Dan Milner, also a survivor of the Sixties Scoop agenda. </w:t>
      </w:r>
      <w:r w:rsidR="008F652D" w:rsidRPr="007018BE">
        <w:rPr>
          <w:rFonts w:ascii="Calibri" w:hAnsi="Calibri" w:cs="Calibri"/>
          <w:iCs/>
          <w:lang w:val="en-CA"/>
        </w:rPr>
        <w:t xml:space="preserve"> </w:t>
      </w:r>
      <w:hyperlink r:id="rId8" w:history="1">
        <w:r w:rsidR="00C72766" w:rsidRPr="007018BE">
          <w:rPr>
            <w:rStyle w:val="Hyperlink"/>
            <w:rFonts w:ascii="Calibri" w:hAnsi="Calibri" w:cs="Calibri"/>
            <w:iCs/>
            <w:lang w:val="en-CA"/>
          </w:rPr>
          <w:t>Click HERE to view the video trailer</w:t>
        </w:r>
      </w:hyperlink>
    </w:p>
    <w:p w14:paraId="0B42619F" w14:textId="77777777" w:rsidR="007018BE" w:rsidRPr="007018BE" w:rsidRDefault="007018BE" w:rsidP="007018BE">
      <w:pPr>
        <w:tabs>
          <w:tab w:val="left" w:pos="-720"/>
        </w:tabs>
        <w:spacing w:after="60"/>
        <w:rPr>
          <w:rFonts w:ascii="Calibri" w:hAnsi="Calibri" w:cs="Calibri"/>
          <w:iCs/>
          <w:lang w:val="en-CA"/>
        </w:rPr>
      </w:pPr>
      <w:r w:rsidRPr="007018BE">
        <w:rPr>
          <w:rFonts w:ascii="Calibri" w:hAnsi="Calibri" w:cs="Calibri"/>
          <w:iCs/>
          <w:lang w:val="en-CA"/>
        </w:rPr>
        <w:t>Sponsored by the Anti-Racism Learning Series, Kingsway-Lambton United Church, in partnership with Indigenous Ministries and Justice of The United Church of Canada, and United-in-Learning.</w:t>
      </w:r>
    </w:p>
    <w:p w14:paraId="07FEC749" w14:textId="73D3D27A" w:rsidR="007018BE" w:rsidRPr="007018BE" w:rsidRDefault="008F652D" w:rsidP="00E5593B">
      <w:pPr>
        <w:tabs>
          <w:tab w:val="left" w:pos="-720"/>
        </w:tabs>
        <w:spacing w:after="60"/>
        <w:rPr>
          <w:rFonts w:ascii="Calibri" w:hAnsi="Calibri" w:cs="Calibri"/>
          <w:iCs/>
          <w:lang w:val="en-CA"/>
        </w:rPr>
      </w:pPr>
      <w:hyperlink r:id="rId9" w:tgtFrame="_blank" w:history="1">
        <w:bookmarkStart w:id="2" w:name="_Hlk80265381"/>
        <w:r w:rsidRPr="00E5593B">
          <w:rPr>
            <w:rStyle w:val="Hyperlink"/>
            <w:rFonts w:ascii="Calibri" w:hAnsi="Calibri" w:cs="Calibri"/>
            <w:iCs/>
            <w:lang w:val="en-CA"/>
          </w:rPr>
          <w:t>Find out more and register</w:t>
        </w:r>
        <w:bookmarkEnd w:id="2"/>
        <w:r w:rsidRPr="00E5593B">
          <w:rPr>
            <w:rStyle w:val="Hyperlink"/>
            <w:rFonts w:ascii="Calibri" w:hAnsi="Calibri" w:cs="Calibri"/>
            <w:iCs/>
            <w:lang w:val="en-CA"/>
          </w:rPr>
          <w:t>.</w:t>
        </w:r>
      </w:hyperlink>
      <w:r w:rsidR="00C72766">
        <w:rPr>
          <w:rFonts w:ascii="Calibri" w:hAnsi="Calibri" w:cs="Calibri"/>
          <w:iCs/>
        </w:rPr>
        <w:t xml:space="preserve"> </w:t>
      </w:r>
      <w:r w:rsidR="007018BE">
        <w:rPr>
          <w:rFonts w:ascii="Calibri" w:hAnsi="Calibri" w:cs="Calibri"/>
          <w:iCs/>
          <w:lang w:val="en-CA"/>
        </w:rPr>
        <w:t>Th</w:t>
      </w:r>
      <w:r w:rsidR="00C72766">
        <w:rPr>
          <w:rFonts w:ascii="Calibri" w:hAnsi="Calibri" w:cs="Calibri"/>
          <w:iCs/>
          <w:lang w:val="en-CA"/>
        </w:rPr>
        <w:t xml:space="preserve">e </w:t>
      </w:r>
      <w:r w:rsidR="00C72766">
        <w:rPr>
          <w:rFonts w:ascii="Calibri" w:hAnsi="Calibri" w:cs="Calibri"/>
          <w:iCs/>
          <w:lang w:val="en-CA"/>
        </w:rPr>
        <w:t xml:space="preserve">recording </w:t>
      </w:r>
      <w:r w:rsidR="007018BE">
        <w:rPr>
          <w:rFonts w:ascii="Calibri" w:hAnsi="Calibri" w:cs="Calibri"/>
          <w:iCs/>
          <w:lang w:val="en-CA"/>
        </w:rPr>
        <w:t>will be available after the event.</w:t>
      </w:r>
    </w:p>
    <w:p w14:paraId="3B25C00F" w14:textId="47F7C9A0" w:rsidR="00803249" w:rsidRPr="00BB4A81" w:rsidRDefault="00C72766" w:rsidP="00E5593B">
      <w:pPr>
        <w:tabs>
          <w:tab w:val="left" w:pos="-720"/>
        </w:tabs>
        <w:spacing w:after="60"/>
        <w:rPr>
          <w:rFonts w:ascii="Calibri" w:hAnsi="Calibri" w:cs="Calibri"/>
          <w:i/>
        </w:rPr>
      </w:pPr>
      <w:r>
        <w:rPr>
          <w:rFonts w:ascii="Calibri" w:hAnsi="Calibri" w:cs="Calibri"/>
          <w:i/>
        </w:rPr>
        <w:pict w14:anchorId="3245C343">
          <v:rect id="_x0000_i1029" style="width:0;height:1.5pt" o:hralign="center" o:hrstd="t" o:hr="t" fillcolor="#a0a0a0" stroked="f"/>
        </w:pict>
      </w:r>
      <w:bookmarkEnd w:id="1"/>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ascii="Calibri" w:hAnsi="Calibri" w:cs="Calibri"/>
          <w:i/>
          <w:iCs/>
          <w:lang w:val="en-GB"/>
        </w:rPr>
        <w:t>scripture</w:t>
      </w:r>
      <w:proofErr w:type="gramEnd"/>
      <w:r w:rsidRPr="00BB4A81">
        <w:rPr>
          <w:rFonts w:ascii="Calibri" w:hAnsi="Calibri"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C72766">
      <w:pgSz w:w="12240" w:h="15840"/>
      <w:pgMar w:top="144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2C0C"/>
    <w:rsid w:val="0020046C"/>
    <w:rsid w:val="00255260"/>
    <w:rsid w:val="00297B25"/>
    <w:rsid w:val="00302A6F"/>
    <w:rsid w:val="00343D1A"/>
    <w:rsid w:val="003660B8"/>
    <w:rsid w:val="00372E54"/>
    <w:rsid w:val="003A060D"/>
    <w:rsid w:val="003C376F"/>
    <w:rsid w:val="004905B8"/>
    <w:rsid w:val="004A1165"/>
    <w:rsid w:val="004C2ED2"/>
    <w:rsid w:val="005006C6"/>
    <w:rsid w:val="00504BDF"/>
    <w:rsid w:val="00552B85"/>
    <w:rsid w:val="00591F98"/>
    <w:rsid w:val="005E29F2"/>
    <w:rsid w:val="006130D5"/>
    <w:rsid w:val="0064733F"/>
    <w:rsid w:val="00680D29"/>
    <w:rsid w:val="006C31BA"/>
    <w:rsid w:val="007018BE"/>
    <w:rsid w:val="0078381F"/>
    <w:rsid w:val="00803249"/>
    <w:rsid w:val="00816CAB"/>
    <w:rsid w:val="008514C1"/>
    <w:rsid w:val="00893046"/>
    <w:rsid w:val="008939F6"/>
    <w:rsid w:val="00896481"/>
    <w:rsid w:val="008C790C"/>
    <w:rsid w:val="008D098B"/>
    <w:rsid w:val="008F652D"/>
    <w:rsid w:val="00911617"/>
    <w:rsid w:val="00914FEE"/>
    <w:rsid w:val="00926054"/>
    <w:rsid w:val="0095549C"/>
    <w:rsid w:val="009674B8"/>
    <w:rsid w:val="009737CB"/>
    <w:rsid w:val="009D3FFA"/>
    <w:rsid w:val="00A0178E"/>
    <w:rsid w:val="00A35BA6"/>
    <w:rsid w:val="00AB6EC1"/>
    <w:rsid w:val="00BA2DE9"/>
    <w:rsid w:val="00BA7210"/>
    <w:rsid w:val="00BB4A81"/>
    <w:rsid w:val="00BC11F0"/>
    <w:rsid w:val="00BD5928"/>
    <w:rsid w:val="00C41EA5"/>
    <w:rsid w:val="00C72766"/>
    <w:rsid w:val="00CB194B"/>
    <w:rsid w:val="00CD2CF1"/>
    <w:rsid w:val="00D4280D"/>
    <w:rsid w:val="00D96D11"/>
    <w:rsid w:val="00DE1A74"/>
    <w:rsid w:val="00E5593B"/>
    <w:rsid w:val="00E67D64"/>
    <w:rsid w:val="00E861F9"/>
    <w:rsid w:val="00E920EF"/>
    <w:rsid w:val="00EA5B6D"/>
    <w:rsid w:val="00EB37D9"/>
    <w:rsid w:val="00F63922"/>
    <w:rsid w:val="00F96A47"/>
    <w:rsid w:val="00FC46CE"/>
    <w:rsid w:val="00FE7C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E920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E920EF"/>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209121">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9317187">
      <w:bodyDiv w:val="1"/>
      <w:marLeft w:val="0"/>
      <w:marRight w:val="0"/>
      <w:marTop w:val="0"/>
      <w:marBottom w:val="0"/>
      <w:divBdr>
        <w:top w:val="none" w:sz="0" w:space="0" w:color="auto"/>
        <w:left w:val="none" w:sz="0" w:space="0" w:color="auto"/>
        <w:bottom w:val="none" w:sz="0" w:space="0" w:color="auto"/>
        <w:right w:val="none" w:sz="0" w:space="0" w:color="auto"/>
      </w:divBdr>
    </w:div>
    <w:div w:id="16917554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1va79rayi1ioio8/Becoming%20Nakuset%20Trailer.mp4?dl=0" TargetMode="External"/><Relationship Id="rId3" Type="http://schemas.openxmlformats.org/officeDocument/2006/relationships/webSettings" Target="webSettings.xml"/><Relationship Id="rId7" Type="http://schemas.openxmlformats.org/officeDocument/2006/relationships/hyperlink" Target="https://www.united-in-learni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s://www.biblegateway.com/passage/?search=James+1%3A17-27&amp;version=NRSV" TargetMode="External"/><Relationship Id="rId9" Type="http://schemas.openxmlformats.org/officeDocument/2006/relationships/hyperlink" Target="https://united-in-learning.us3.list-manage.com/track/click?u=ff2087d5fde243a770ed893a8&amp;id=da53578394&amp;e=1ae80c0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397</TotalTime>
  <Pages>2</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2021-08-19T15:15:00Z</dcterms:created>
  <dcterms:modified xsi:type="dcterms:W3CDTF">2021-08-20T00:40:00Z</dcterms:modified>
</cp:coreProperties>
</file>