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65485405" w:rsidR="00116D5A" w:rsidRPr="00BB4A81" w:rsidRDefault="00116D5A" w:rsidP="00893046">
      <w:pPr>
        <w:tabs>
          <w:tab w:val="left" w:pos="-720"/>
        </w:tabs>
        <w:spacing w:after="60"/>
        <w:jc w:val="center"/>
        <w:rPr>
          <w:rFonts w:cs="Calibri"/>
          <w:lang w:val="en-GB"/>
        </w:rPr>
      </w:pPr>
      <w:r w:rsidRPr="00BB4A81">
        <w:rPr>
          <w:rFonts w:cs="Calibri"/>
          <w:b/>
          <w:bCs/>
          <w:lang w:val="en-GB"/>
        </w:rPr>
        <w:t xml:space="preserve">Contemplation and Conversation: </w:t>
      </w:r>
      <w:r w:rsidR="006926E5">
        <w:rPr>
          <w:rFonts w:cs="Calibri"/>
          <w:b/>
          <w:bCs/>
          <w:lang w:val="en-GB"/>
        </w:rPr>
        <w:t>2</w:t>
      </w:r>
      <w:r w:rsidR="006926E5" w:rsidRPr="006926E5">
        <w:rPr>
          <w:rFonts w:cs="Calibri"/>
          <w:b/>
          <w:bCs/>
          <w:vertAlign w:val="superscript"/>
          <w:lang w:val="en-GB"/>
        </w:rPr>
        <w:t>nd</w:t>
      </w:r>
      <w:r w:rsidR="006926E5">
        <w:rPr>
          <w:rFonts w:cs="Calibri"/>
          <w:b/>
          <w:bCs/>
          <w:lang w:val="en-GB"/>
        </w:rPr>
        <w:t xml:space="preserve"> </w:t>
      </w:r>
      <w:r w:rsidR="00EA5B6D">
        <w:rPr>
          <w:rFonts w:cs="Calibri"/>
          <w:b/>
          <w:bCs/>
          <w:lang w:val="en-GB"/>
        </w:rPr>
        <w:t>Sunday</w:t>
      </w:r>
      <w:r w:rsidR="00DD7C14">
        <w:rPr>
          <w:rFonts w:cs="Calibri"/>
          <w:b/>
          <w:bCs/>
          <w:lang w:val="en-GB"/>
        </w:rPr>
        <w:t xml:space="preserve"> </w:t>
      </w:r>
      <w:r w:rsidR="006D3725">
        <w:rPr>
          <w:rFonts w:cs="Calibri"/>
          <w:b/>
          <w:bCs/>
          <w:lang w:val="en-GB"/>
        </w:rPr>
        <w:t>after Pentecost</w:t>
      </w:r>
      <w:r w:rsidR="0009690B">
        <w:rPr>
          <w:rFonts w:cs="Calibri"/>
          <w:b/>
          <w:bCs/>
          <w:lang w:val="en-GB"/>
        </w:rPr>
        <w:t>,</w:t>
      </w:r>
      <w:r w:rsidR="00EA5B6D">
        <w:rPr>
          <w:rFonts w:cs="Calibri"/>
          <w:b/>
          <w:bCs/>
          <w:lang w:val="en-GB"/>
        </w:rPr>
        <w:t xml:space="preserve"> </w:t>
      </w:r>
      <w:r w:rsidR="006D3725">
        <w:rPr>
          <w:rFonts w:cs="Calibri"/>
          <w:b/>
          <w:bCs/>
          <w:lang w:val="en-GB"/>
        </w:rPr>
        <w:t>June</w:t>
      </w:r>
      <w:r w:rsidR="004E6AC2">
        <w:rPr>
          <w:rFonts w:cs="Calibri"/>
          <w:b/>
          <w:bCs/>
          <w:lang w:val="en-GB"/>
        </w:rPr>
        <w:t xml:space="preserve"> </w:t>
      </w:r>
      <w:r w:rsidR="006926E5">
        <w:rPr>
          <w:rFonts w:cs="Calibri"/>
          <w:b/>
          <w:bCs/>
          <w:lang w:val="en-GB"/>
        </w:rPr>
        <w:t>19</w:t>
      </w:r>
      <w:r w:rsidR="00CD2CF1">
        <w:rPr>
          <w:rFonts w:cs="Calibri"/>
          <w:b/>
          <w:bCs/>
          <w:lang w:val="en-GB"/>
        </w:rPr>
        <w:t>,</w:t>
      </w:r>
      <w:r w:rsidR="00EA5B6D">
        <w:rPr>
          <w:rFonts w:cs="Calibri"/>
          <w:b/>
          <w:bCs/>
          <w:lang w:val="en-GB"/>
        </w:rPr>
        <w:t xml:space="preserve"> </w:t>
      </w:r>
      <w:r w:rsidRPr="00BB4A81">
        <w:rPr>
          <w:rFonts w:cs="Calibri"/>
          <w:b/>
          <w:bCs/>
          <w:lang w:val="en-GB"/>
        </w:rPr>
        <w:t>202</w:t>
      </w:r>
      <w:r w:rsidR="00F76293">
        <w:rPr>
          <w:rFonts w:cs="Calibri"/>
          <w:b/>
          <w:bCs/>
          <w:lang w:val="en-GB"/>
        </w:rPr>
        <w:t>2</w:t>
      </w:r>
    </w:p>
    <w:p w14:paraId="7C84E91F" w14:textId="00CDEC81" w:rsidR="00AB6703" w:rsidRPr="00906CC8" w:rsidRDefault="00F03FFC" w:rsidP="004E6AC2">
      <w:pPr>
        <w:rPr>
          <w:i/>
          <w:iCs/>
          <w:lang w:val="fr-FR"/>
        </w:rPr>
      </w:pPr>
      <w:r w:rsidRPr="00906CC8">
        <w:rPr>
          <w:rFonts w:cs="Calibri"/>
          <w:b/>
          <w:bCs/>
          <w:iCs/>
          <w:lang w:val="fr-FR"/>
        </w:rPr>
        <w:t>Scripture</w:t>
      </w:r>
      <w:r w:rsidR="00955BC7" w:rsidRPr="00906CC8">
        <w:rPr>
          <w:rFonts w:cs="Calibri"/>
          <w:b/>
          <w:bCs/>
          <w:iCs/>
          <w:lang w:val="fr-FR"/>
        </w:rPr>
        <w:t xml:space="preserve">: </w:t>
      </w:r>
      <w:r w:rsidR="003E289E" w:rsidRPr="00906CC8">
        <w:rPr>
          <w:lang w:val="fr-FR"/>
        </w:rPr>
        <w:t>Galatians 3:23-29</w:t>
      </w:r>
      <w:r w:rsidR="00AB6703" w:rsidRPr="00906CC8">
        <w:rPr>
          <w:lang w:val="fr-FR"/>
        </w:rPr>
        <w:t xml:space="preserve"> </w:t>
      </w:r>
      <w:r w:rsidR="00906CC8" w:rsidRPr="00906CC8">
        <w:rPr>
          <w:i/>
          <w:iCs/>
          <w:lang w:val="fr-FR"/>
        </w:rPr>
        <w:t xml:space="preserve">NRSVUE </w:t>
      </w:r>
      <w:hyperlink r:id="rId5" w:history="1">
        <w:r w:rsidR="00906CC8" w:rsidRPr="00510478">
          <w:rPr>
            <w:rStyle w:val="Hyperlink"/>
            <w:i/>
            <w:iCs/>
            <w:lang w:val="fr-FR"/>
          </w:rPr>
          <w:t>https://www.biblegateway.com/passage/?search=Galatians%203%3A23-29&amp;version=NRSVUE</w:t>
        </w:r>
      </w:hyperlink>
      <w:r w:rsidR="00906CC8">
        <w:rPr>
          <w:i/>
          <w:iCs/>
          <w:lang w:val="fr-FR"/>
        </w:rPr>
        <w:t xml:space="preserve"> </w:t>
      </w:r>
    </w:p>
    <w:p w14:paraId="13C4B042" w14:textId="3A654235" w:rsidR="00906CC8" w:rsidRPr="00906CC8" w:rsidRDefault="00A54A6A" w:rsidP="004E6AC2">
      <w:r>
        <w:rPr>
          <w:rFonts w:cs="Calibri"/>
          <w:b/>
          <w:bCs/>
          <w:iCs/>
          <w:noProof/>
          <w:lang w:val="fr-FR"/>
        </w:rPr>
        <w:drawing>
          <wp:anchor distT="0" distB="0" distL="114300" distR="114300" simplePos="0" relativeHeight="251659264" behindDoc="0" locked="0" layoutInCell="1" allowOverlap="1" wp14:anchorId="7CF040E8" wp14:editId="22C3F823">
            <wp:simplePos x="0" y="0"/>
            <wp:positionH relativeFrom="column">
              <wp:posOffset>4093210</wp:posOffset>
            </wp:positionH>
            <wp:positionV relativeFrom="paragraph">
              <wp:posOffset>15875</wp:posOffset>
            </wp:positionV>
            <wp:extent cx="2293620" cy="2342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889" r="10666"/>
                    <a:stretch/>
                  </pic:blipFill>
                  <pic:spPr bwMode="auto">
                    <a:xfrm>
                      <a:off x="0" y="0"/>
                      <a:ext cx="2293620" cy="2342515"/>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5CD4F" w14:textId="2C8B1437" w:rsidR="00116D5A" w:rsidRPr="00BB4A81" w:rsidRDefault="00116D5A" w:rsidP="00893046">
      <w:pPr>
        <w:tabs>
          <w:tab w:val="left" w:pos="-720"/>
        </w:tabs>
        <w:spacing w:after="60"/>
        <w:rPr>
          <w:rFonts w:cs="Calibri"/>
          <w:b/>
          <w:bCs/>
          <w:iCs/>
        </w:rPr>
      </w:pPr>
      <w:r w:rsidRPr="00BB4A81">
        <w:rPr>
          <w:rFonts w:cs="Calibri"/>
          <w:b/>
          <w:bCs/>
          <w:iCs/>
        </w:rPr>
        <w:t xml:space="preserve">From </w:t>
      </w:r>
      <w:r w:rsidR="00926054">
        <w:rPr>
          <w:rFonts w:cs="Calibri"/>
          <w:b/>
          <w:bCs/>
          <w:iCs/>
        </w:rPr>
        <w:t>Rev. Heather Leffler</w:t>
      </w:r>
      <w:r w:rsidRPr="00BB4A81">
        <w:rPr>
          <w:rFonts w:cs="Calibri"/>
          <w:b/>
          <w:bCs/>
          <w:iCs/>
        </w:rPr>
        <w:t>:</w:t>
      </w:r>
    </w:p>
    <w:p w14:paraId="6B8925D4" w14:textId="28437C44" w:rsidR="00AB6703" w:rsidRDefault="007A2D00" w:rsidP="00AB6703">
      <w:pPr>
        <w:spacing w:after="180"/>
        <w:rPr>
          <w:rFonts w:cs="Calibri"/>
          <w:iCs/>
        </w:rPr>
      </w:pPr>
      <w:r>
        <w:rPr>
          <w:rFonts w:cs="Calibri"/>
          <w:iCs/>
        </w:rPr>
        <w:t>God gave the people of Israel the law so that they would love God, love each other and care for the earth. Two laws – love the Lord with all your heart, mind, soul and strength and love your neighbour as yourself</w:t>
      </w:r>
      <w:r w:rsidR="001B6238">
        <w:rPr>
          <w:rFonts w:cs="Calibri"/>
          <w:iCs/>
        </w:rPr>
        <w:t xml:space="preserve"> –</w:t>
      </w:r>
      <w:r>
        <w:rPr>
          <w:rFonts w:cs="Calibri"/>
          <w:iCs/>
        </w:rPr>
        <w:t xml:space="preserve"> became ten </w:t>
      </w:r>
      <w:r w:rsidR="006424D8">
        <w:rPr>
          <w:rFonts w:cs="Calibri"/>
          <w:iCs/>
        </w:rPr>
        <w:t>commandments, which became 613 laws. Then the rabbis filled books with commentary trying to help people follow God’s way. Instead of bringing people together, there were times when the laws set people apart from each other</w:t>
      </w:r>
      <w:r w:rsidR="001B6238">
        <w:rPr>
          <w:rFonts w:cs="Calibri"/>
          <w:iCs/>
        </w:rPr>
        <w:t xml:space="preserve"> and were used to do harm</w:t>
      </w:r>
      <w:r w:rsidR="006424D8">
        <w:rPr>
          <w:rFonts w:cs="Calibri"/>
          <w:iCs/>
        </w:rPr>
        <w:t>.</w:t>
      </w:r>
    </w:p>
    <w:p w14:paraId="4BD61225" w14:textId="2E7B981C" w:rsidR="006424D8" w:rsidRDefault="006424D8" w:rsidP="00AB6703">
      <w:pPr>
        <w:spacing w:after="180"/>
        <w:rPr>
          <w:rFonts w:cs="Calibri"/>
          <w:iCs/>
        </w:rPr>
      </w:pPr>
      <w:r>
        <w:rPr>
          <w:rFonts w:cs="Calibri"/>
          <w:iCs/>
        </w:rPr>
        <w:t>The Holy One saw that we needed a new way. Through Jesus, Emmanuel, God with us we were offered a new way. Jesus came to assure us of God’s grace, forgiveness and love for all people. While Paul named gender</w:t>
      </w:r>
      <w:r w:rsidR="002F1FDB">
        <w:rPr>
          <w:rFonts w:cs="Calibri"/>
          <w:iCs/>
        </w:rPr>
        <w:t xml:space="preserve">, religion and social or economic status, what he was telling the Galatians </w:t>
      </w:r>
      <w:r w:rsidR="001B6238">
        <w:rPr>
          <w:rFonts w:cs="Calibri"/>
          <w:iCs/>
        </w:rPr>
        <w:t xml:space="preserve">and us </w:t>
      </w:r>
      <w:r w:rsidR="002F1FDB">
        <w:rPr>
          <w:rFonts w:cs="Calibri"/>
          <w:iCs/>
        </w:rPr>
        <w:t>was that Jesus came to reconcile all people to God, no exceptions.</w:t>
      </w:r>
    </w:p>
    <w:p w14:paraId="72BAAADF" w14:textId="03E350D2" w:rsidR="002F1FDB" w:rsidRPr="00AB6703" w:rsidRDefault="002F1FDB" w:rsidP="00AB6703">
      <w:pPr>
        <w:spacing w:after="180"/>
        <w:rPr>
          <w:rFonts w:cs="Calibri"/>
          <w:iCs/>
        </w:rPr>
      </w:pPr>
      <w:r>
        <w:rPr>
          <w:rFonts w:cs="Calibri"/>
          <w:iCs/>
        </w:rPr>
        <w:t xml:space="preserve">This month when our country is marking Pride </w:t>
      </w:r>
      <w:r w:rsidR="00317923">
        <w:rPr>
          <w:rFonts w:cs="Calibri"/>
          <w:iCs/>
        </w:rPr>
        <w:t>season</w:t>
      </w:r>
      <w:r>
        <w:rPr>
          <w:rFonts w:cs="Calibri"/>
          <w:iCs/>
        </w:rPr>
        <w:t xml:space="preserve">, </w:t>
      </w:r>
      <w:r w:rsidR="00317923">
        <w:rPr>
          <w:rFonts w:cs="Calibri"/>
          <w:iCs/>
        </w:rPr>
        <w:t xml:space="preserve">Indigenous History Month, </w:t>
      </w:r>
      <w:r w:rsidR="001B6238">
        <w:rPr>
          <w:rFonts w:cs="Calibri"/>
          <w:iCs/>
        </w:rPr>
        <w:t xml:space="preserve">National Indigenous </w:t>
      </w:r>
      <w:r w:rsidR="00471031">
        <w:rPr>
          <w:rFonts w:cs="Calibri"/>
          <w:iCs/>
        </w:rPr>
        <w:t>Peoples Day</w:t>
      </w:r>
      <w:r w:rsidR="001B6238">
        <w:rPr>
          <w:rFonts w:cs="Calibri"/>
          <w:iCs/>
        </w:rPr>
        <w:t xml:space="preserve">, Saint Jean Baptiste day, </w:t>
      </w:r>
      <w:r w:rsidR="00317923">
        <w:rPr>
          <w:rFonts w:cs="Calibri"/>
          <w:iCs/>
        </w:rPr>
        <w:t>Italian</w:t>
      </w:r>
      <w:r w:rsidR="001B6238">
        <w:rPr>
          <w:rFonts w:cs="Calibri"/>
          <w:iCs/>
        </w:rPr>
        <w:t xml:space="preserve"> </w:t>
      </w:r>
      <w:r w:rsidR="001B6238">
        <w:rPr>
          <w:rFonts w:cs="Calibri"/>
          <w:iCs/>
        </w:rPr>
        <w:t>Heritage Month</w:t>
      </w:r>
      <w:r w:rsidR="00317923">
        <w:rPr>
          <w:rFonts w:cs="Calibri"/>
          <w:iCs/>
        </w:rPr>
        <w:t>, Filipino</w:t>
      </w:r>
      <w:r w:rsidR="001B6238">
        <w:rPr>
          <w:rFonts w:cs="Calibri"/>
          <w:iCs/>
        </w:rPr>
        <w:t xml:space="preserve"> </w:t>
      </w:r>
      <w:r w:rsidR="001B6238">
        <w:rPr>
          <w:rFonts w:cs="Calibri"/>
          <w:iCs/>
        </w:rPr>
        <w:t>Heritage Month</w:t>
      </w:r>
      <w:r w:rsidR="001B6238">
        <w:rPr>
          <w:rFonts w:cs="Calibri"/>
          <w:iCs/>
        </w:rPr>
        <w:t xml:space="preserve">, </w:t>
      </w:r>
      <w:r w:rsidR="00317923">
        <w:rPr>
          <w:rFonts w:cs="Calibri"/>
          <w:iCs/>
        </w:rPr>
        <w:t>Portuguese Heritage Month and Canadian Multiculturalism Day, my prayer is that we can take Paul’s words to heart and celebrate each other’s uniqueness even as we embrace one another’s common humanity. For me being adopted into the family of Abraham through our saviour, invites me to seek reconciliation and relationship with all people so that God’s kingdom can come on earth as it is in heaven.</w:t>
      </w:r>
    </w:p>
    <w:p w14:paraId="077D3626" w14:textId="77777777" w:rsidR="00AB6703" w:rsidRPr="00AB6703" w:rsidRDefault="00AB6703" w:rsidP="00AB6703">
      <w:pPr>
        <w:spacing w:after="180"/>
        <w:rPr>
          <w:rFonts w:cs="Calibri"/>
          <w:i/>
          <w:iCs/>
        </w:rPr>
      </w:pPr>
      <w:r w:rsidRPr="00AB6703">
        <w:rPr>
          <w:rFonts w:cs="Calibri"/>
          <w:b/>
          <w:bCs/>
          <w:i/>
          <w:iCs/>
        </w:rPr>
        <w:t>Contemplation and Conversation</w:t>
      </w:r>
    </w:p>
    <w:p w14:paraId="6992F44B" w14:textId="422D1B25" w:rsidR="00AB6703" w:rsidRPr="00AB6703" w:rsidRDefault="00906CC8" w:rsidP="00AB6703">
      <w:pPr>
        <w:spacing w:after="180"/>
        <w:jc w:val="center"/>
        <w:rPr>
          <w:rFonts w:cs="Calibri"/>
          <w:i/>
          <w:iCs/>
        </w:rPr>
      </w:pPr>
      <w:r>
        <w:rPr>
          <w:rFonts w:cs="Calibri"/>
          <w:i/>
          <w:iCs/>
        </w:rPr>
        <w:t>What does belonging to Christ mean to you?</w:t>
      </w:r>
    </w:p>
    <w:p w14:paraId="45B2CCB1" w14:textId="77777777" w:rsidR="00AB6703" w:rsidRPr="00AB6703" w:rsidRDefault="00AB6703" w:rsidP="00AB6703">
      <w:pPr>
        <w:spacing w:after="180"/>
        <w:rPr>
          <w:rFonts w:cs="Calibri"/>
          <w:b/>
          <w:bCs/>
          <w:i/>
          <w:iCs/>
        </w:rPr>
      </w:pPr>
      <w:r w:rsidRPr="00AB6703">
        <w:rPr>
          <w:rFonts w:cs="Calibri"/>
          <w:b/>
          <w:bCs/>
          <w:i/>
          <w:iCs/>
        </w:rPr>
        <w:t>Prayer</w:t>
      </w:r>
    </w:p>
    <w:p w14:paraId="77638E45" w14:textId="7A4F2C5A" w:rsidR="00AB6703" w:rsidRPr="00AB6703" w:rsidRDefault="00317923" w:rsidP="001B6238">
      <w:pPr>
        <w:spacing w:after="180"/>
        <w:jc w:val="center"/>
        <w:rPr>
          <w:rFonts w:cs="Calibri"/>
          <w:i/>
          <w:iCs/>
        </w:rPr>
      </w:pPr>
      <w:r>
        <w:rPr>
          <w:rFonts w:cs="Calibri"/>
          <w:i/>
          <w:iCs/>
        </w:rPr>
        <w:t>God of all people, times and places</w:t>
      </w:r>
      <w:r w:rsidR="001B6238">
        <w:rPr>
          <w:rFonts w:cs="Calibri"/>
          <w:i/>
          <w:iCs/>
        </w:rPr>
        <w:t>, help us to truly be siblings</w:t>
      </w:r>
      <w:r w:rsidR="001B6238">
        <w:rPr>
          <w:rFonts w:cs="Calibri"/>
          <w:i/>
          <w:iCs/>
        </w:rPr>
        <w:br/>
        <w:t>who care for each other, your creatures and the earth. Amen.</w:t>
      </w:r>
    </w:p>
    <w:p w14:paraId="44BF3981" w14:textId="2AD29C1D" w:rsidR="0004297A" w:rsidRPr="00BB4A81" w:rsidRDefault="0004297A" w:rsidP="00CB260F">
      <w:pPr>
        <w:keepNext/>
        <w:keepLines/>
        <w:tabs>
          <w:tab w:val="left" w:pos="-720"/>
        </w:tabs>
        <w:spacing w:after="60"/>
        <w:jc w:val="center"/>
        <w:rPr>
          <w:rFonts w:cs="Calibri"/>
          <w:i/>
        </w:rPr>
      </w:pPr>
      <w:r w:rsidRPr="00BB4A81">
        <w:rPr>
          <w:rFonts w:cs="Calibri"/>
          <w:i/>
        </w:rPr>
        <w:t xml:space="preserve">Know you are a valued part of our Rockwood and Stone United Church families. </w:t>
      </w:r>
    </w:p>
    <w:p w14:paraId="2E44571C" w14:textId="3AE354E2" w:rsidR="00297B25" w:rsidRPr="00BB4A81" w:rsidRDefault="00420E22" w:rsidP="00893046">
      <w:pPr>
        <w:tabs>
          <w:tab w:val="left" w:pos="-720"/>
        </w:tabs>
        <w:spacing w:after="60"/>
        <w:rPr>
          <w:rFonts w:cs="Calibri"/>
          <w:iCs/>
        </w:rPr>
      </w:pPr>
      <w:r>
        <w:rPr>
          <w:rFonts w:cs="Calibri"/>
          <w:i/>
        </w:rPr>
        <w:pict w14:anchorId="4B702E1F">
          <v:rect id="_x0000_i1025" style="width:0;height:1.5pt" o:hralign="center" o:hrstd="t" o:hr="t" fillcolor="#a0a0a0" stroked="f"/>
        </w:pict>
      </w:r>
    </w:p>
    <w:p w14:paraId="61CD19DF" w14:textId="6821C904" w:rsidR="00BA7210" w:rsidRDefault="00BA7210" w:rsidP="00A54A6A">
      <w:pPr>
        <w:keepNext/>
        <w:keepLines/>
        <w:tabs>
          <w:tab w:val="left" w:pos="-720"/>
        </w:tabs>
        <w:spacing w:after="60"/>
        <w:rPr>
          <w:rFonts w:cs="Calibri"/>
          <w:iCs/>
        </w:rPr>
      </w:pPr>
      <w:r>
        <w:rPr>
          <w:rFonts w:cs="Calibri"/>
          <w:b/>
          <w:bCs/>
          <w:iCs/>
        </w:rPr>
        <w:t>Further Conversation</w:t>
      </w:r>
      <w:r>
        <w:rPr>
          <w:rFonts w:cs="Calibri"/>
          <w:iCs/>
        </w:rPr>
        <w:t xml:space="preserve"> … Would you like to talk more about today’s reflection? Email Heather at </w:t>
      </w:r>
      <w:hyperlink r:id="rId7" w:history="1">
        <w:r w:rsidRPr="003E1AEA">
          <w:rPr>
            <w:rStyle w:val="Hyperlink"/>
            <w:rFonts w:cs="Calibri"/>
            <w:iCs/>
          </w:rPr>
          <w:t>hleffler@rogers.com</w:t>
        </w:r>
      </w:hyperlink>
      <w:r>
        <w:rPr>
          <w:rFonts w:cs="Calibri"/>
          <w:iCs/>
        </w:rPr>
        <w:t>. Following worship next Sunday, she will invite others to join you in a Zoom break out room to share in further conversation.</w:t>
      </w:r>
    </w:p>
    <w:p w14:paraId="5E8F7714" w14:textId="65A204C1" w:rsidR="00BA7210" w:rsidRPr="005C7B1C" w:rsidRDefault="00420E22" w:rsidP="00BA7210">
      <w:pPr>
        <w:tabs>
          <w:tab w:val="left" w:pos="-720"/>
        </w:tabs>
        <w:spacing w:after="60"/>
        <w:rPr>
          <w:rFonts w:cs="Calibri"/>
          <w:iCs/>
        </w:rPr>
      </w:pPr>
      <w:r>
        <w:rPr>
          <w:rFonts w:cs="Calibri"/>
          <w:i/>
        </w:rPr>
        <w:pict w14:anchorId="40D810BC">
          <v:rect id="_x0000_i1026" style="width:0;height:1.5pt" o:hralign="center" o:hrstd="t" o:hr="t" fillcolor="#a0a0a0" stroked="f"/>
        </w:pict>
      </w:r>
    </w:p>
    <w:p w14:paraId="779EB319" w14:textId="77777777" w:rsidR="00471031" w:rsidRDefault="00B11238" w:rsidP="00471031">
      <w:pPr>
        <w:tabs>
          <w:tab w:val="left" w:pos="-720"/>
        </w:tabs>
        <w:spacing w:after="60"/>
        <w:rPr>
          <w:noProof/>
        </w:rPr>
      </w:pPr>
      <w:r>
        <w:rPr>
          <w:rFonts w:cs="Calibri"/>
          <w:b/>
          <w:bCs/>
          <w:iCs/>
        </w:rPr>
        <w:t>Our</w:t>
      </w:r>
      <w:r w:rsidR="00F03FFC" w:rsidRPr="00F03FFC">
        <w:rPr>
          <w:rFonts w:cs="Calibri"/>
          <w:b/>
          <w:bCs/>
          <w:iCs/>
        </w:rPr>
        <w:t xml:space="preserve"> Rockwood Stone </w:t>
      </w:r>
      <w:r>
        <w:rPr>
          <w:rFonts w:cs="Calibri"/>
          <w:b/>
          <w:bCs/>
          <w:iCs/>
        </w:rPr>
        <w:t>Family</w:t>
      </w:r>
      <w:r w:rsidR="00471031" w:rsidRPr="00471031">
        <w:rPr>
          <w:noProof/>
        </w:rPr>
        <w:t xml:space="preserve"> </w:t>
      </w:r>
    </w:p>
    <w:p w14:paraId="5D3CE0EF" w14:textId="0853E345" w:rsidR="00F03FFC" w:rsidRPr="0019530E" w:rsidRDefault="0019530E" w:rsidP="00552B85">
      <w:pPr>
        <w:tabs>
          <w:tab w:val="left" w:pos="-720"/>
        </w:tabs>
        <w:spacing w:after="60"/>
        <w:rPr>
          <w:rFonts w:cs="Calibri"/>
          <w:i/>
        </w:rPr>
      </w:pPr>
      <w:r>
        <w:rPr>
          <w:rFonts w:cs="Calibri"/>
          <w:i/>
        </w:rPr>
        <w:t>From Heather … Thank you so much for the beautiful flowers, delightful books,</w:t>
      </w:r>
      <w:r w:rsidR="001C5755">
        <w:rPr>
          <w:rFonts w:cs="Calibri"/>
          <w:i/>
        </w:rPr>
        <w:t xml:space="preserve"> cards, emails, texts,</w:t>
      </w:r>
      <w:r>
        <w:rPr>
          <w:rFonts w:cs="Calibri"/>
          <w:i/>
        </w:rPr>
        <w:t xml:space="preserve"> video and picnic at Stone celebrating my 10</w:t>
      </w:r>
      <w:r w:rsidRPr="0019530E">
        <w:rPr>
          <w:rFonts w:cs="Calibri"/>
          <w:i/>
          <w:vertAlign w:val="superscript"/>
        </w:rPr>
        <w:t>th</w:t>
      </w:r>
      <w:r>
        <w:rPr>
          <w:rFonts w:cs="Calibri"/>
          <w:i/>
        </w:rPr>
        <w:t xml:space="preserve"> Anniversary with you. The choir’s anthem “Here I Am </w:t>
      </w:r>
      <w:r>
        <w:rPr>
          <w:rFonts w:cs="Calibri"/>
          <w:i/>
        </w:rPr>
        <w:lastRenderedPageBreak/>
        <w:t>Lord” was sung at my ordination and brought back lovely memories as did all the pictures of worship and activities we have done together. Sharing in ministry with you is a blessing.</w:t>
      </w:r>
    </w:p>
    <w:p w14:paraId="30BC380F" w14:textId="31C3E7B5" w:rsidR="00D20896" w:rsidRDefault="0022707C" w:rsidP="00552B85">
      <w:pPr>
        <w:tabs>
          <w:tab w:val="left" w:pos="-720"/>
        </w:tabs>
        <w:spacing w:after="60"/>
        <w:rPr>
          <w:i/>
          <w:iCs/>
        </w:rPr>
      </w:pPr>
      <w:r w:rsidRPr="0022707C">
        <w:rPr>
          <w:i/>
          <w:iCs/>
        </w:rPr>
        <w:t xml:space="preserve">If you missed today’s worship service, email </w:t>
      </w:r>
      <w:hyperlink r:id="rId8" w:history="1">
        <w:r w:rsidRPr="0022707C">
          <w:rPr>
            <w:rStyle w:val="Hyperlink"/>
            <w:i/>
            <w:iCs/>
          </w:rPr>
          <w:t>rockwoodstoneuc@gmail.com</w:t>
        </w:r>
      </w:hyperlink>
      <w:r w:rsidRPr="0022707C">
        <w:rPr>
          <w:i/>
          <w:iCs/>
        </w:rPr>
        <w:t xml:space="preserve"> for a YouTube link.</w:t>
      </w:r>
    </w:p>
    <w:p w14:paraId="439CCB58" w14:textId="1B7EDB11" w:rsidR="00471031" w:rsidRPr="0022707C" w:rsidRDefault="00471031" w:rsidP="00552B85">
      <w:pPr>
        <w:tabs>
          <w:tab w:val="left" w:pos="-720"/>
        </w:tabs>
        <w:spacing w:after="60"/>
        <w:rPr>
          <w:rFonts w:cs="Calibri"/>
          <w:i/>
          <w:iCs/>
        </w:rPr>
      </w:pPr>
      <w:r>
        <w:rPr>
          <w:rFonts w:cs="Calibri"/>
          <w:i/>
        </w:rPr>
        <w:pict w14:anchorId="7131B879">
          <v:rect id="_x0000_i1029" style="width:0;height:1.5pt" o:hralign="center" o:hrstd="t" o:hr="t" fillcolor="#a0a0a0" stroked="f"/>
        </w:pict>
      </w:r>
    </w:p>
    <w:p w14:paraId="372ECAC6" w14:textId="58DABC18" w:rsidR="00D20896" w:rsidRPr="00471031" w:rsidRDefault="00471031" w:rsidP="00552B85">
      <w:pPr>
        <w:tabs>
          <w:tab w:val="left" w:pos="-720"/>
        </w:tabs>
        <w:spacing w:after="60"/>
        <w:rPr>
          <w:rFonts w:cs="Calibri"/>
          <w:b/>
          <w:bCs/>
          <w:iCs/>
        </w:rPr>
      </w:pPr>
      <w:r>
        <w:rPr>
          <w:rFonts w:cs="Calibri"/>
          <w:b/>
          <w:bCs/>
          <w:iCs/>
        </w:rPr>
        <w:t>With Sympathy</w:t>
      </w:r>
    </w:p>
    <w:p w14:paraId="3192455A" w14:textId="0BB1A266" w:rsidR="00471031" w:rsidRPr="00471031" w:rsidRDefault="00471031" w:rsidP="00471031">
      <w:pPr>
        <w:tabs>
          <w:tab w:val="left" w:pos="-720"/>
        </w:tabs>
        <w:spacing w:after="60"/>
        <w:rPr>
          <w:i/>
          <w:iCs/>
          <w:noProof/>
        </w:rPr>
      </w:pPr>
      <w:r>
        <w:rPr>
          <w:i/>
          <w:iCs/>
          <w:noProof/>
        </w:rPr>
        <w:t>Our sympathy to the Miller family on the death of Amy’s mother, Karen Danks and to the McPhedran family on the death of Darlene’s brother-in-law</w:t>
      </w:r>
      <w:r>
        <w:rPr>
          <w:i/>
          <w:iCs/>
          <w:noProof/>
        </w:rPr>
        <w:t>, William Prentice</w:t>
      </w:r>
      <w:r>
        <w:rPr>
          <w:i/>
          <w:iCs/>
          <w:noProof/>
        </w:rPr>
        <w:t>.</w:t>
      </w:r>
    </w:p>
    <w:p w14:paraId="1A6F994A" w14:textId="519448FD" w:rsidR="00471031" w:rsidRPr="00471031" w:rsidRDefault="00F14DA6" w:rsidP="00471031">
      <w:pPr>
        <w:tabs>
          <w:tab w:val="left" w:pos="-720"/>
        </w:tabs>
        <w:spacing w:after="60"/>
        <w:rPr>
          <w:rFonts w:cs="Calibri"/>
          <w:i/>
        </w:rPr>
      </w:pPr>
      <w:r>
        <w:rPr>
          <w:rFonts w:cs="Calibri"/>
          <w:i/>
          <w:noProof/>
        </w:rPr>
        <w:drawing>
          <wp:anchor distT="0" distB="0" distL="114300" distR="114300" simplePos="0" relativeHeight="251658240" behindDoc="0" locked="0" layoutInCell="1" allowOverlap="1" wp14:anchorId="199973F2" wp14:editId="433DE0A4">
            <wp:simplePos x="0" y="0"/>
            <wp:positionH relativeFrom="column">
              <wp:posOffset>3810</wp:posOffset>
            </wp:positionH>
            <wp:positionV relativeFrom="paragraph">
              <wp:posOffset>81915</wp:posOffset>
            </wp:positionV>
            <wp:extent cx="1000125" cy="13023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02385"/>
                    </a:xfrm>
                    <a:prstGeom prst="rect">
                      <a:avLst/>
                    </a:prstGeom>
                    <a:noFill/>
                  </pic:spPr>
                </pic:pic>
              </a:graphicData>
            </a:graphic>
            <wp14:sizeRelH relativeFrom="page">
              <wp14:pctWidth>0</wp14:pctWidth>
            </wp14:sizeRelH>
            <wp14:sizeRelV relativeFrom="page">
              <wp14:pctHeight>0</wp14:pctHeight>
            </wp14:sizeRelV>
          </wp:anchor>
        </w:drawing>
      </w:r>
      <w:r w:rsidR="00471031" w:rsidRPr="00471031">
        <w:rPr>
          <w:rFonts w:cs="Calibri"/>
          <w:i/>
        </w:rPr>
        <w:t>William Wayne “Bill” Prentice passed away unexpectedly with his loving family by his side at the Grey Bruce Health Services in Owen Sound on Thursday, June 9, 2022. Dearly loved husband of “Donna” Marie Helen Prentice (nee Hawkes) for 61 years. Loving father of Tracy Lynn Prentice of Guelph and Troy Prentice (Angela), of Owen Sound. Proud grandfather of Reanna (Cody), Reline, Cory (Yoanne), Trevor (Becky), Nicole (Evan) and Jason and great-grandfather of 6 great-grandkids and excited for another one on the way. His nieces, nephews and friends will miss him dearly. Predeceased by his extra special grandson Bryan whom he will now reunite with, his parents, Hugh and Mildred Prentice, his 3 brothers and 3 sisters.</w:t>
      </w:r>
    </w:p>
    <w:p w14:paraId="48FC825C" w14:textId="3D8EC1CB" w:rsidR="00F14DA6" w:rsidRPr="00471031" w:rsidRDefault="00471031" w:rsidP="00F14DA6">
      <w:pPr>
        <w:tabs>
          <w:tab w:val="left" w:pos="-720"/>
        </w:tabs>
        <w:spacing w:after="60"/>
        <w:rPr>
          <w:rFonts w:cs="Calibri"/>
          <w:i/>
        </w:rPr>
      </w:pPr>
      <w:r w:rsidRPr="00471031">
        <w:rPr>
          <w:rFonts w:cs="Calibri"/>
          <w:i/>
        </w:rPr>
        <w:t>Bill was the loving son in law of Roy and Edna Hawkes, (predeceased).</w:t>
      </w:r>
      <w:r w:rsidR="00F14DA6">
        <w:rPr>
          <w:rFonts w:cs="Calibri"/>
          <w:i/>
        </w:rPr>
        <w:t xml:space="preserve"> </w:t>
      </w:r>
      <w:r w:rsidRPr="00471031">
        <w:rPr>
          <w:rFonts w:cs="Calibri"/>
          <w:i/>
        </w:rPr>
        <w:t xml:space="preserve">Loved </w:t>
      </w:r>
      <w:r w:rsidR="00F14DA6" w:rsidRPr="00471031">
        <w:rPr>
          <w:rFonts w:cs="Calibri"/>
          <w:i/>
        </w:rPr>
        <w:t>brother-in-law</w:t>
      </w:r>
      <w:r w:rsidRPr="00471031">
        <w:rPr>
          <w:rFonts w:cs="Calibri"/>
          <w:i/>
        </w:rPr>
        <w:t xml:space="preserve"> of David Hawkes (predeceased), his wife Cheryl and their family,</w:t>
      </w:r>
      <w:r w:rsidR="00F14DA6">
        <w:rPr>
          <w:rFonts w:cs="Calibri"/>
          <w:i/>
        </w:rPr>
        <w:t xml:space="preserve"> </w:t>
      </w:r>
      <w:r w:rsidRPr="00471031">
        <w:rPr>
          <w:rFonts w:cs="Calibri"/>
          <w:i/>
        </w:rPr>
        <w:t>and Darlene (Hawkes) and Sandy McPhedran and their family</w:t>
      </w:r>
      <w:r w:rsidR="00F14DA6">
        <w:rPr>
          <w:rFonts w:cs="Calibri"/>
          <w:i/>
        </w:rPr>
        <w:t>.</w:t>
      </w:r>
    </w:p>
    <w:p w14:paraId="150A291B" w14:textId="38E1732A" w:rsidR="00471031" w:rsidRPr="00471031" w:rsidRDefault="00F14DA6" w:rsidP="00F14DA6">
      <w:pPr>
        <w:tabs>
          <w:tab w:val="left" w:pos="-720"/>
        </w:tabs>
        <w:spacing w:after="60"/>
        <w:rPr>
          <w:rFonts w:cs="Calibri"/>
          <w:i/>
        </w:rPr>
      </w:pPr>
      <w:r w:rsidRPr="00471031">
        <w:rPr>
          <w:rFonts w:cs="Calibri"/>
          <w:i/>
        </w:rPr>
        <w:t xml:space="preserve">We have had many memories of our wonderful family gatherings </w:t>
      </w:r>
      <w:r w:rsidRPr="00471031">
        <w:rPr>
          <w:rFonts w:cs="Calibri"/>
          <w:i/>
        </w:rPr>
        <w:t>together at</w:t>
      </w:r>
      <w:r w:rsidRPr="00471031">
        <w:rPr>
          <w:rFonts w:cs="Calibri"/>
          <w:i/>
        </w:rPr>
        <w:t xml:space="preserve"> Mom and Dads and at Darlene’s and Sandy’s farm over many, many yea</w:t>
      </w:r>
      <w:r>
        <w:rPr>
          <w:rFonts w:cs="Calibri"/>
          <w:i/>
        </w:rPr>
        <w:t xml:space="preserve">rs. </w:t>
      </w:r>
      <w:hyperlink r:id="rId10" w:history="1">
        <w:r w:rsidRPr="00510478">
          <w:rPr>
            <w:rStyle w:val="Hyperlink"/>
            <w:rFonts w:cs="Calibri"/>
            <w:i/>
          </w:rPr>
          <w:t>https://www.tributearchive.com/obituaries/25122257/william-prentice/owen-sound/ontario/brian-e-wood-funeral-home-ltd</w:t>
        </w:r>
      </w:hyperlink>
      <w:r>
        <w:rPr>
          <w:rFonts w:cs="Calibri"/>
          <w:i/>
        </w:rPr>
        <w:t xml:space="preserve"> </w:t>
      </w:r>
    </w:p>
    <w:p w14:paraId="7B4D2CA7" w14:textId="01AE1AC2" w:rsidR="00F03FFC" w:rsidRDefault="00FD79EA" w:rsidP="00552B85">
      <w:pPr>
        <w:tabs>
          <w:tab w:val="left" w:pos="-720"/>
        </w:tabs>
        <w:spacing w:after="60"/>
        <w:rPr>
          <w:rFonts w:cs="Calibri"/>
          <w:b/>
          <w:bCs/>
          <w:iCs/>
        </w:rPr>
      </w:pPr>
      <w:r>
        <w:rPr>
          <w:noProof/>
        </w:rPr>
        <w:drawing>
          <wp:anchor distT="0" distB="0" distL="114300" distR="114300" simplePos="0" relativeHeight="251660288" behindDoc="0" locked="0" layoutInCell="1" allowOverlap="1" wp14:anchorId="3FDF3CAC" wp14:editId="24A7DE88">
            <wp:simplePos x="0" y="0"/>
            <wp:positionH relativeFrom="column">
              <wp:posOffset>4625</wp:posOffset>
            </wp:positionH>
            <wp:positionV relativeFrom="page">
              <wp:posOffset>7141845</wp:posOffset>
            </wp:positionV>
            <wp:extent cx="2874010" cy="2156460"/>
            <wp:effectExtent l="0" t="0" r="2540" b="0"/>
            <wp:wrapSquare wrapText="bothSides"/>
            <wp:docPr id="3" name="Picture 3" descr="May be an image of 7 people,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 be an image of 7 people, people standing and in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010" cy="2156460"/>
                    </a:xfrm>
                    <a:prstGeom prst="rect">
                      <a:avLst/>
                    </a:prstGeom>
                    <a:noFill/>
                    <a:ln>
                      <a:noFill/>
                    </a:ln>
                  </pic:spPr>
                </pic:pic>
              </a:graphicData>
            </a:graphic>
          </wp:anchor>
        </w:drawing>
      </w:r>
      <w:r w:rsidR="00420E22">
        <w:rPr>
          <w:rFonts w:cs="Calibri"/>
          <w:i/>
        </w:rPr>
        <w:pict w14:anchorId="55CF1AC7">
          <v:rect id="_x0000_i1027" style="width:0;height:1.5pt" o:hralign="center" o:hrstd="t" o:hr="t" fillcolor="#a0a0a0" stroked="f"/>
        </w:pict>
      </w:r>
    </w:p>
    <w:p w14:paraId="30D46B21" w14:textId="08F031AB" w:rsidR="00DD7C14" w:rsidRDefault="00F63922" w:rsidP="00DF5CD1">
      <w:pPr>
        <w:tabs>
          <w:tab w:val="left" w:pos="-720"/>
        </w:tabs>
        <w:spacing w:after="60"/>
        <w:rPr>
          <w:rFonts w:cs="Calibri"/>
          <w:iCs/>
        </w:rPr>
      </w:pPr>
      <w:r w:rsidRPr="00E861F9">
        <w:rPr>
          <w:rFonts w:cs="Calibri"/>
          <w:b/>
          <w:bCs/>
          <w:iCs/>
        </w:rPr>
        <w:t>United Church</w:t>
      </w:r>
      <w:r w:rsidR="00120353" w:rsidRPr="00E861F9">
        <w:rPr>
          <w:rFonts w:cs="Calibri"/>
          <w:b/>
          <w:bCs/>
          <w:iCs/>
        </w:rPr>
        <w:t xml:space="preserve"> of Canada</w:t>
      </w:r>
      <w:r w:rsidR="00562CDF">
        <w:rPr>
          <w:rFonts w:cs="Calibri"/>
          <w:iCs/>
        </w:rPr>
        <w:t xml:space="preserve"> </w:t>
      </w:r>
      <w:bookmarkStart w:id="0" w:name="_Hlk56335413"/>
    </w:p>
    <w:p w14:paraId="05EA2E53" w14:textId="5892DDBD" w:rsidR="00FD79EA" w:rsidRDefault="00FD79EA" w:rsidP="00DF5CD1">
      <w:pPr>
        <w:tabs>
          <w:tab w:val="left" w:pos="-720"/>
        </w:tabs>
        <w:spacing w:after="60"/>
        <w:rPr>
          <w:rFonts w:cs="Calibri"/>
          <w:i/>
        </w:rPr>
      </w:pPr>
      <w:r>
        <w:rPr>
          <w:rFonts w:cs="Calibri"/>
          <w:i/>
        </w:rPr>
        <w:t>From Ecumenical Campus Ministry:</w:t>
      </w:r>
    </w:p>
    <w:p w14:paraId="098B8B85" w14:textId="77777777" w:rsidR="00FD79EA" w:rsidRPr="00FD79EA" w:rsidRDefault="00FD79EA" w:rsidP="00FD79EA">
      <w:pPr>
        <w:tabs>
          <w:tab w:val="left" w:pos="-720"/>
        </w:tabs>
        <w:spacing w:after="60"/>
        <w:rPr>
          <w:rFonts w:cs="Calibri"/>
          <w:iCs/>
        </w:rPr>
      </w:pPr>
      <w:r w:rsidRPr="00FD79EA">
        <w:rPr>
          <w:rFonts w:cs="Calibri"/>
          <w:iCs/>
        </w:rPr>
        <w:t>Congratulations to the combined team of Trinity, Church of the Apostles, and Rockwood-Stone United for their victory at today’s Spring Crokinole tournament.</w:t>
      </w:r>
    </w:p>
    <w:p w14:paraId="49742A02" w14:textId="24DEC3D4" w:rsidR="00FD79EA" w:rsidRPr="00FD79EA" w:rsidRDefault="00FD79EA" w:rsidP="00FD79EA">
      <w:pPr>
        <w:tabs>
          <w:tab w:val="left" w:pos="-720"/>
        </w:tabs>
        <w:spacing w:after="60"/>
        <w:rPr>
          <w:rFonts w:cs="Calibri"/>
          <w:iCs/>
        </w:rPr>
      </w:pPr>
      <w:r w:rsidRPr="00FD79EA">
        <w:rPr>
          <w:rFonts w:cs="Calibri"/>
          <w:iCs/>
        </w:rPr>
        <w:t>It was a load of fun and so good to be together again. And we raised $600 for programming with the Ecumenical Campus Ministry at the UofG.</w:t>
      </w:r>
    </w:p>
    <w:p w14:paraId="2A969512" w14:textId="7D98BC8A" w:rsidR="00FD79EA" w:rsidRDefault="00FD79EA" w:rsidP="00FD79EA">
      <w:pPr>
        <w:tabs>
          <w:tab w:val="left" w:pos="-720"/>
        </w:tabs>
        <w:spacing w:after="60"/>
        <w:rPr>
          <w:rFonts w:cs="Calibri"/>
          <w:iCs/>
        </w:rPr>
      </w:pPr>
      <w:r w:rsidRPr="00FD79EA">
        <w:rPr>
          <w:rFonts w:cs="Calibri"/>
          <w:iCs/>
        </w:rPr>
        <w:t>Thanks to everyone who took part!</w:t>
      </w:r>
    </w:p>
    <w:p w14:paraId="0558D06E" w14:textId="5A98919E" w:rsidR="0019530E" w:rsidRPr="00FD79EA" w:rsidRDefault="00FD79EA" w:rsidP="00DF5CD1">
      <w:pPr>
        <w:tabs>
          <w:tab w:val="left" w:pos="-720"/>
        </w:tabs>
        <w:spacing w:after="60"/>
        <w:rPr>
          <w:rFonts w:cs="Calibri"/>
          <w:i/>
        </w:rPr>
      </w:pPr>
      <w:r>
        <w:rPr>
          <w:rFonts w:cs="Calibri"/>
          <w:i/>
        </w:rPr>
        <w:t xml:space="preserve">If you were not able to attend the Crokinole Tournament but you would like to support the work of the Ecumenical Campus Ministry at the University of Guelph you can make a donation at </w:t>
      </w:r>
      <w:hyperlink r:id="rId12" w:history="1">
        <w:r w:rsidRPr="00510478">
          <w:rPr>
            <w:rStyle w:val="Hyperlink"/>
            <w:rFonts w:cs="Calibri"/>
            <w:i/>
          </w:rPr>
          <w:t>https://www.ecmguelph.org/donate</w:t>
        </w:r>
      </w:hyperlink>
      <w:r>
        <w:rPr>
          <w:rFonts w:cs="Calibri"/>
          <w:i/>
        </w:rPr>
        <w:t xml:space="preserve"> </w:t>
      </w:r>
    </w:p>
    <w:p w14:paraId="3B25C00F" w14:textId="7D2D4664" w:rsidR="00803249" w:rsidRPr="00BB4A81" w:rsidRDefault="00420E22" w:rsidP="00562CDF">
      <w:pPr>
        <w:tabs>
          <w:tab w:val="left" w:pos="-720"/>
        </w:tabs>
        <w:spacing w:after="60"/>
        <w:rPr>
          <w:rFonts w:cs="Calibri"/>
          <w:i/>
        </w:rPr>
      </w:pPr>
      <w:r>
        <w:rPr>
          <w:rFonts w:cs="Calibri"/>
          <w:i/>
        </w:rPr>
        <w:pict w14:anchorId="3245C343">
          <v:rect id="_x0000_i1028" style="width:0;height:1.5pt" o:hralign="center" o:hrstd="t" o:hr="t" fillcolor="#a0a0a0" stroked="f"/>
        </w:pict>
      </w:r>
      <w:bookmarkEnd w:id="0"/>
    </w:p>
    <w:p w14:paraId="774FA89D" w14:textId="63ADD944" w:rsidR="00803249" w:rsidRPr="00BB4A81" w:rsidRDefault="003278CB" w:rsidP="003278CB">
      <w:pPr>
        <w:tabs>
          <w:tab w:val="left" w:pos="-720"/>
        </w:tabs>
        <w:spacing w:after="60"/>
        <w:rPr>
          <w:rFonts w:cs="Calibri"/>
          <w:i/>
          <w:iCs/>
          <w:lang w:val="en-GB"/>
        </w:rPr>
      </w:pPr>
      <w:r w:rsidRPr="003278CB">
        <w:rPr>
          <w:rFonts w:cs="Calibri"/>
          <w:i/>
          <w:iCs/>
          <w:lang w:val="en-GB"/>
        </w:rPr>
        <w:t xml:space="preserve">A gift of belonging to a church is that the practice of gathering together for worship … to pray, sing, listen to scripture and share how God touches our lives – </w:t>
      </w:r>
      <w:r w:rsidRPr="003278CB">
        <w:rPr>
          <w:rFonts w:cs="Calibri"/>
          <w:i/>
          <w:iCs/>
          <w:lang w:val="en-GB"/>
        </w:rPr>
        <w:lastRenderedPageBreak/>
        <w:t xml:space="preserve">helps us grow in deeper relationship </w:t>
      </w:r>
      <w:r w:rsidR="00546084">
        <w:rPr>
          <w:rFonts w:cs="Calibri"/>
          <w:i/>
          <w:iCs/>
          <w:lang w:val="en-GB"/>
        </w:rPr>
        <w:t>with</w:t>
      </w:r>
      <w:r w:rsidRPr="003278CB">
        <w:rPr>
          <w:rFonts w:cs="Calibri"/>
          <w:i/>
          <w:iCs/>
          <w:lang w:val="en-GB"/>
        </w:rPr>
        <w:t xml:space="preserve"> God and each other. We are offering this practice of sharing beyond Sunday morning to deepen our connection. Each week you are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64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9690B"/>
    <w:rsid w:val="000A5525"/>
    <w:rsid w:val="00111623"/>
    <w:rsid w:val="00116D5A"/>
    <w:rsid w:val="00120353"/>
    <w:rsid w:val="0017186B"/>
    <w:rsid w:val="0019530E"/>
    <w:rsid w:val="001A51E8"/>
    <w:rsid w:val="001B6238"/>
    <w:rsid w:val="001C4A0C"/>
    <w:rsid w:val="001C5755"/>
    <w:rsid w:val="001F2C0C"/>
    <w:rsid w:val="0020046C"/>
    <w:rsid w:val="002105F3"/>
    <w:rsid w:val="0022707C"/>
    <w:rsid w:val="0023748D"/>
    <w:rsid w:val="00254171"/>
    <w:rsid w:val="002727C9"/>
    <w:rsid w:val="00297B25"/>
    <w:rsid w:val="002B669F"/>
    <w:rsid w:val="002F1FDB"/>
    <w:rsid w:val="00302A6F"/>
    <w:rsid w:val="00317923"/>
    <w:rsid w:val="003278CB"/>
    <w:rsid w:val="00343D1A"/>
    <w:rsid w:val="00357C63"/>
    <w:rsid w:val="003660B8"/>
    <w:rsid w:val="00372E54"/>
    <w:rsid w:val="003A060D"/>
    <w:rsid w:val="003A2F14"/>
    <w:rsid w:val="003C376F"/>
    <w:rsid w:val="003E289E"/>
    <w:rsid w:val="00420E22"/>
    <w:rsid w:val="00471031"/>
    <w:rsid w:val="004905B8"/>
    <w:rsid w:val="00495AE6"/>
    <w:rsid w:val="004A1165"/>
    <w:rsid w:val="004C1110"/>
    <w:rsid w:val="004C2ED2"/>
    <w:rsid w:val="004D1BAE"/>
    <w:rsid w:val="004E6AC2"/>
    <w:rsid w:val="005006C6"/>
    <w:rsid w:val="00504BDF"/>
    <w:rsid w:val="0051064A"/>
    <w:rsid w:val="005166BC"/>
    <w:rsid w:val="0053294E"/>
    <w:rsid w:val="00546084"/>
    <w:rsid w:val="00552B85"/>
    <w:rsid w:val="00562CDF"/>
    <w:rsid w:val="00593C3E"/>
    <w:rsid w:val="006130D5"/>
    <w:rsid w:val="006424D8"/>
    <w:rsid w:val="0064733F"/>
    <w:rsid w:val="00680D29"/>
    <w:rsid w:val="006926E5"/>
    <w:rsid w:val="00695E5C"/>
    <w:rsid w:val="006C31BA"/>
    <w:rsid w:val="006D3725"/>
    <w:rsid w:val="00782545"/>
    <w:rsid w:val="0078381F"/>
    <w:rsid w:val="00792B8F"/>
    <w:rsid w:val="00796FBF"/>
    <w:rsid w:val="007A2D00"/>
    <w:rsid w:val="007F4E41"/>
    <w:rsid w:val="00803249"/>
    <w:rsid w:val="008123A8"/>
    <w:rsid w:val="00816CAB"/>
    <w:rsid w:val="008514C1"/>
    <w:rsid w:val="00854880"/>
    <w:rsid w:val="00893046"/>
    <w:rsid w:val="008938F3"/>
    <w:rsid w:val="008939F6"/>
    <w:rsid w:val="00895877"/>
    <w:rsid w:val="00896481"/>
    <w:rsid w:val="008C790C"/>
    <w:rsid w:val="008D098B"/>
    <w:rsid w:val="00906CC8"/>
    <w:rsid w:val="00911617"/>
    <w:rsid w:val="00914FEE"/>
    <w:rsid w:val="00916F3B"/>
    <w:rsid w:val="00926054"/>
    <w:rsid w:val="0095549C"/>
    <w:rsid w:val="00955BC7"/>
    <w:rsid w:val="009574F6"/>
    <w:rsid w:val="009674B8"/>
    <w:rsid w:val="009737CB"/>
    <w:rsid w:val="009D3FFA"/>
    <w:rsid w:val="009F7FD9"/>
    <w:rsid w:val="00A0178E"/>
    <w:rsid w:val="00A07A65"/>
    <w:rsid w:val="00A13B30"/>
    <w:rsid w:val="00A33F27"/>
    <w:rsid w:val="00A35BA6"/>
    <w:rsid w:val="00A54A6A"/>
    <w:rsid w:val="00A7022D"/>
    <w:rsid w:val="00AA304D"/>
    <w:rsid w:val="00AA7A91"/>
    <w:rsid w:val="00AB6703"/>
    <w:rsid w:val="00AB6EC1"/>
    <w:rsid w:val="00B11238"/>
    <w:rsid w:val="00B169FE"/>
    <w:rsid w:val="00BA2DE9"/>
    <w:rsid w:val="00BA7210"/>
    <w:rsid w:val="00BB4A81"/>
    <w:rsid w:val="00BC11F0"/>
    <w:rsid w:val="00BD4CA4"/>
    <w:rsid w:val="00BD5928"/>
    <w:rsid w:val="00BE2F64"/>
    <w:rsid w:val="00BE622B"/>
    <w:rsid w:val="00C0717B"/>
    <w:rsid w:val="00C41EA5"/>
    <w:rsid w:val="00CB260F"/>
    <w:rsid w:val="00CD2CF1"/>
    <w:rsid w:val="00CE425F"/>
    <w:rsid w:val="00CF588D"/>
    <w:rsid w:val="00D20896"/>
    <w:rsid w:val="00D231D9"/>
    <w:rsid w:val="00D4280D"/>
    <w:rsid w:val="00D433EA"/>
    <w:rsid w:val="00D96D11"/>
    <w:rsid w:val="00DD7C14"/>
    <w:rsid w:val="00DE1A74"/>
    <w:rsid w:val="00DE47A8"/>
    <w:rsid w:val="00DF5CD1"/>
    <w:rsid w:val="00E079C9"/>
    <w:rsid w:val="00E54797"/>
    <w:rsid w:val="00E55924"/>
    <w:rsid w:val="00E67D64"/>
    <w:rsid w:val="00E861F9"/>
    <w:rsid w:val="00EA4344"/>
    <w:rsid w:val="00EA5AB5"/>
    <w:rsid w:val="00EA5B6D"/>
    <w:rsid w:val="00EB14BD"/>
    <w:rsid w:val="00EB53F3"/>
    <w:rsid w:val="00F03FFC"/>
    <w:rsid w:val="00F14DA6"/>
    <w:rsid w:val="00F2200C"/>
    <w:rsid w:val="00F33780"/>
    <w:rsid w:val="00F35D8E"/>
    <w:rsid w:val="00F575D6"/>
    <w:rsid w:val="00F62BF2"/>
    <w:rsid w:val="00F63922"/>
    <w:rsid w:val="00F76293"/>
    <w:rsid w:val="00F96A47"/>
    <w:rsid w:val="00FA2D60"/>
    <w:rsid w:val="00FC2754"/>
    <w:rsid w:val="00FC46CE"/>
    <w:rsid w:val="00FD7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cs="Calibri"/>
      <w:b/>
      <w:bCs/>
      <w:kern w:val="36"/>
      <w:sz w:val="48"/>
      <w:szCs w:val="48"/>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cs="Calibri"/>
      <w:sz w:val="22"/>
      <w:szCs w:val="22"/>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460271323">
      <w:bodyDiv w:val="1"/>
      <w:marLeft w:val="0"/>
      <w:marRight w:val="0"/>
      <w:marTop w:val="0"/>
      <w:marBottom w:val="0"/>
      <w:divBdr>
        <w:top w:val="none" w:sz="0" w:space="0" w:color="auto"/>
        <w:left w:val="none" w:sz="0" w:space="0" w:color="auto"/>
        <w:bottom w:val="none" w:sz="0" w:space="0" w:color="auto"/>
        <w:right w:val="none" w:sz="0" w:space="0" w:color="auto"/>
      </w:divBdr>
      <w:divsChild>
        <w:div w:id="1653681467">
          <w:marLeft w:val="0"/>
          <w:marRight w:val="0"/>
          <w:marTop w:val="0"/>
          <w:marBottom w:val="0"/>
          <w:divBdr>
            <w:top w:val="none" w:sz="0" w:space="0" w:color="auto"/>
            <w:left w:val="none" w:sz="0" w:space="0" w:color="auto"/>
            <w:bottom w:val="none" w:sz="0" w:space="0" w:color="auto"/>
            <w:right w:val="none" w:sz="0" w:space="0" w:color="auto"/>
          </w:divBdr>
        </w:div>
        <w:div w:id="1701976681">
          <w:marLeft w:val="0"/>
          <w:marRight w:val="0"/>
          <w:marTop w:val="120"/>
          <w:marBottom w:val="0"/>
          <w:divBdr>
            <w:top w:val="none" w:sz="0" w:space="0" w:color="auto"/>
            <w:left w:val="none" w:sz="0" w:space="0" w:color="auto"/>
            <w:bottom w:val="none" w:sz="0" w:space="0" w:color="auto"/>
            <w:right w:val="none" w:sz="0" w:space="0" w:color="auto"/>
          </w:divBdr>
          <w:divsChild>
            <w:div w:id="1142237002">
              <w:marLeft w:val="0"/>
              <w:marRight w:val="0"/>
              <w:marTop w:val="0"/>
              <w:marBottom w:val="0"/>
              <w:divBdr>
                <w:top w:val="none" w:sz="0" w:space="0" w:color="auto"/>
                <w:left w:val="none" w:sz="0" w:space="0" w:color="auto"/>
                <w:bottom w:val="none" w:sz="0" w:space="0" w:color="auto"/>
                <w:right w:val="none" w:sz="0" w:space="0" w:color="auto"/>
              </w:divBdr>
            </w:div>
          </w:divsChild>
        </w:div>
        <w:div w:id="131606468">
          <w:marLeft w:val="0"/>
          <w:marRight w:val="0"/>
          <w:marTop w:val="120"/>
          <w:marBottom w:val="0"/>
          <w:divBdr>
            <w:top w:val="none" w:sz="0" w:space="0" w:color="auto"/>
            <w:left w:val="none" w:sz="0" w:space="0" w:color="auto"/>
            <w:bottom w:val="none" w:sz="0" w:space="0" w:color="auto"/>
            <w:right w:val="none" w:sz="0" w:space="0" w:color="auto"/>
          </w:divBdr>
          <w:divsChild>
            <w:div w:id="12164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6839">
      <w:bodyDiv w:val="1"/>
      <w:marLeft w:val="0"/>
      <w:marRight w:val="0"/>
      <w:marTop w:val="0"/>
      <w:marBottom w:val="0"/>
      <w:divBdr>
        <w:top w:val="none" w:sz="0" w:space="0" w:color="auto"/>
        <w:left w:val="none" w:sz="0" w:space="0" w:color="auto"/>
        <w:bottom w:val="none" w:sz="0" w:space="0" w:color="auto"/>
        <w:right w:val="none" w:sz="0" w:space="0" w:color="auto"/>
      </w:divBdr>
      <w:divsChild>
        <w:div w:id="2100060171">
          <w:marLeft w:val="0"/>
          <w:marRight w:val="0"/>
          <w:marTop w:val="0"/>
          <w:marBottom w:val="0"/>
          <w:divBdr>
            <w:top w:val="none" w:sz="0" w:space="0" w:color="auto"/>
            <w:left w:val="none" w:sz="0" w:space="0" w:color="auto"/>
            <w:bottom w:val="none" w:sz="0" w:space="0" w:color="auto"/>
            <w:right w:val="none" w:sz="0" w:space="0" w:color="auto"/>
          </w:divBdr>
        </w:div>
        <w:div w:id="616907225">
          <w:marLeft w:val="0"/>
          <w:marRight w:val="0"/>
          <w:marTop w:val="120"/>
          <w:marBottom w:val="0"/>
          <w:divBdr>
            <w:top w:val="none" w:sz="0" w:space="0" w:color="auto"/>
            <w:left w:val="none" w:sz="0" w:space="0" w:color="auto"/>
            <w:bottom w:val="none" w:sz="0" w:space="0" w:color="auto"/>
            <w:right w:val="none" w:sz="0" w:space="0" w:color="auto"/>
          </w:divBdr>
          <w:divsChild>
            <w:div w:id="691107402">
              <w:marLeft w:val="0"/>
              <w:marRight w:val="0"/>
              <w:marTop w:val="0"/>
              <w:marBottom w:val="0"/>
              <w:divBdr>
                <w:top w:val="none" w:sz="0" w:space="0" w:color="auto"/>
                <w:left w:val="none" w:sz="0" w:space="0" w:color="auto"/>
                <w:bottom w:val="none" w:sz="0" w:space="0" w:color="auto"/>
                <w:right w:val="none" w:sz="0" w:space="0" w:color="auto"/>
              </w:divBdr>
            </w:div>
          </w:divsChild>
        </w:div>
        <w:div w:id="719868394">
          <w:marLeft w:val="0"/>
          <w:marRight w:val="0"/>
          <w:marTop w:val="120"/>
          <w:marBottom w:val="0"/>
          <w:divBdr>
            <w:top w:val="none" w:sz="0" w:space="0" w:color="auto"/>
            <w:left w:val="none" w:sz="0" w:space="0" w:color="auto"/>
            <w:bottom w:val="none" w:sz="0" w:space="0" w:color="auto"/>
            <w:right w:val="none" w:sz="0" w:space="0" w:color="auto"/>
          </w:divBdr>
          <w:divsChild>
            <w:div w:id="1220171700">
              <w:marLeft w:val="0"/>
              <w:marRight w:val="0"/>
              <w:marTop w:val="0"/>
              <w:marBottom w:val="0"/>
              <w:divBdr>
                <w:top w:val="none" w:sz="0" w:space="0" w:color="auto"/>
                <w:left w:val="none" w:sz="0" w:space="0" w:color="auto"/>
                <w:bottom w:val="none" w:sz="0" w:space="0" w:color="auto"/>
                <w:right w:val="none" w:sz="0" w:space="0" w:color="auto"/>
              </w:divBdr>
            </w:div>
          </w:divsChild>
        </w:div>
        <w:div w:id="867183317">
          <w:marLeft w:val="0"/>
          <w:marRight w:val="0"/>
          <w:marTop w:val="120"/>
          <w:marBottom w:val="0"/>
          <w:divBdr>
            <w:top w:val="none" w:sz="0" w:space="0" w:color="auto"/>
            <w:left w:val="none" w:sz="0" w:space="0" w:color="auto"/>
            <w:bottom w:val="none" w:sz="0" w:space="0" w:color="auto"/>
            <w:right w:val="none" w:sz="0" w:space="0" w:color="auto"/>
          </w:divBdr>
          <w:divsChild>
            <w:div w:id="377121774">
              <w:marLeft w:val="0"/>
              <w:marRight w:val="0"/>
              <w:marTop w:val="0"/>
              <w:marBottom w:val="0"/>
              <w:divBdr>
                <w:top w:val="none" w:sz="0" w:space="0" w:color="auto"/>
                <w:left w:val="none" w:sz="0" w:space="0" w:color="auto"/>
                <w:bottom w:val="none" w:sz="0" w:space="0" w:color="auto"/>
                <w:right w:val="none" w:sz="0" w:space="0" w:color="auto"/>
              </w:divBdr>
            </w:div>
          </w:divsChild>
        </w:div>
        <w:div w:id="1842351612">
          <w:marLeft w:val="0"/>
          <w:marRight w:val="0"/>
          <w:marTop w:val="120"/>
          <w:marBottom w:val="0"/>
          <w:divBdr>
            <w:top w:val="none" w:sz="0" w:space="0" w:color="auto"/>
            <w:left w:val="none" w:sz="0" w:space="0" w:color="auto"/>
            <w:bottom w:val="none" w:sz="0" w:space="0" w:color="auto"/>
            <w:right w:val="none" w:sz="0" w:space="0" w:color="auto"/>
          </w:divBdr>
          <w:divsChild>
            <w:div w:id="834877668">
              <w:marLeft w:val="0"/>
              <w:marRight w:val="0"/>
              <w:marTop w:val="0"/>
              <w:marBottom w:val="0"/>
              <w:divBdr>
                <w:top w:val="none" w:sz="0" w:space="0" w:color="auto"/>
                <w:left w:val="none" w:sz="0" w:space="0" w:color="auto"/>
                <w:bottom w:val="none" w:sz="0" w:space="0" w:color="auto"/>
                <w:right w:val="none" w:sz="0" w:space="0" w:color="auto"/>
              </w:divBdr>
            </w:div>
            <w:div w:id="571352946">
              <w:marLeft w:val="0"/>
              <w:marRight w:val="0"/>
              <w:marTop w:val="0"/>
              <w:marBottom w:val="0"/>
              <w:divBdr>
                <w:top w:val="none" w:sz="0" w:space="0" w:color="auto"/>
                <w:left w:val="none" w:sz="0" w:space="0" w:color="auto"/>
                <w:bottom w:val="none" w:sz="0" w:space="0" w:color="auto"/>
                <w:right w:val="none" w:sz="0" w:space="0" w:color="auto"/>
              </w:divBdr>
            </w:div>
            <w:div w:id="1380201615">
              <w:marLeft w:val="0"/>
              <w:marRight w:val="0"/>
              <w:marTop w:val="0"/>
              <w:marBottom w:val="0"/>
              <w:divBdr>
                <w:top w:val="none" w:sz="0" w:space="0" w:color="auto"/>
                <w:left w:val="none" w:sz="0" w:space="0" w:color="auto"/>
                <w:bottom w:val="none" w:sz="0" w:space="0" w:color="auto"/>
                <w:right w:val="none" w:sz="0" w:space="0" w:color="auto"/>
              </w:divBdr>
            </w:div>
            <w:div w:id="1874269611">
              <w:marLeft w:val="0"/>
              <w:marRight w:val="0"/>
              <w:marTop w:val="0"/>
              <w:marBottom w:val="0"/>
              <w:divBdr>
                <w:top w:val="none" w:sz="0" w:space="0" w:color="auto"/>
                <w:left w:val="none" w:sz="0" w:space="0" w:color="auto"/>
                <w:bottom w:val="none" w:sz="0" w:space="0" w:color="auto"/>
                <w:right w:val="none" w:sz="0" w:space="0" w:color="auto"/>
              </w:divBdr>
            </w:div>
            <w:div w:id="1070466310">
              <w:marLeft w:val="0"/>
              <w:marRight w:val="0"/>
              <w:marTop w:val="0"/>
              <w:marBottom w:val="0"/>
              <w:divBdr>
                <w:top w:val="none" w:sz="0" w:space="0" w:color="auto"/>
                <w:left w:val="none" w:sz="0" w:space="0" w:color="auto"/>
                <w:bottom w:val="none" w:sz="0" w:space="0" w:color="auto"/>
                <w:right w:val="none" w:sz="0" w:space="0" w:color="auto"/>
              </w:divBdr>
            </w:div>
            <w:div w:id="1048187054">
              <w:marLeft w:val="0"/>
              <w:marRight w:val="0"/>
              <w:marTop w:val="0"/>
              <w:marBottom w:val="0"/>
              <w:divBdr>
                <w:top w:val="none" w:sz="0" w:space="0" w:color="auto"/>
                <w:left w:val="none" w:sz="0" w:space="0" w:color="auto"/>
                <w:bottom w:val="none" w:sz="0" w:space="0" w:color="auto"/>
                <w:right w:val="none" w:sz="0" w:space="0" w:color="auto"/>
              </w:divBdr>
            </w:div>
            <w:div w:id="1766001972">
              <w:marLeft w:val="0"/>
              <w:marRight w:val="0"/>
              <w:marTop w:val="0"/>
              <w:marBottom w:val="0"/>
              <w:divBdr>
                <w:top w:val="none" w:sz="0" w:space="0" w:color="auto"/>
                <w:left w:val="none" w:sz="0" w:space="0" w:color="auto"/>
                <w:bottom w:val="none" w:sz="0" w:space="0" w:color="auto"/>
                <w:right w:val="none" w:sz="0" w:space="0" w:color="auto"/>
              </w:divBdr>
            </w:div>
            <w:div w:id="234512643">
              <w:marLeft w:val="0"/>
              <w:marRight w:val="0"/>
              <w:marTop w:val="0"/>
              <w:marBottom w:val="0"/>
              <w:divBdr>
                <w:top w:val="none" w:sz="0" w:space="0" w:color="auto"/>
                <w:left w:val="none" w:sz="0" w:space="0" w:color="auto"/>
                <w:bottom w:val="none" w:sz="0" w:space="0" w:color="auto"/>
                <w:right w:val="none" w:sz="0" w:space="0" w:color="auto"/>
              </w:divBdr>
            </w:div>
            <w:div w:id="1495105271">
              <w:marLeft w:val="0"/>
              <w:marRight w:val="0"/>
              <w:marTop w:val="0"/>
              <w:marBottom w:val="0"/>
              <w:divBdr>
                <w:top w:val="none" w:sz="0" w:space="0" w:color="auto"/>
                <w:left w:val="none" w:sz="0" w:space="0" w:color="auto"/>
                <w:bottom w:val="none" w:sz="0" w:space="0" w:color="auto"/>
                <w:right w:val="none" w:sz="0" w:space="0" w:color="auto"/>
              </w:divBdr>
            </w:div>
            <w:div w:id="45958849">
              <w:marLeft w:val="0"/>
              <w:marRight w:val="0"/>
              <w:marTop w:val="0"/>
              <w:marBottom w:val="0"/>
              <w:divBdr>
                <w:top w:val="none" w:sz="0" w:space="0" w:color="auto"/>
                <w:left w:val="none" w:sz="0" w:space="0" w:color="auto"/>
                <w:bottom w:val="none" w:sz="0" w:space="0" w:color="auto"/>
                <w:right w:val="none" w:sz="0" w:space="0" w:color="auto"/>
              </w:divBdr>
            </w:div>
          </w:divsChild>
        </w:div>
        <w:div w:id="165752613">
          <w:marLeft w:val="0"/>
          <w:marRight w:val="0"/>
          <w:marTop w:val="120"/>
          <w:marBottom w:val="0"/>
          <w:divBdr>
            <w:top w:val="none" w:sz="0" w:space="0" w:color="auto"/>
            <w:left w:val="none" w:sz="0" w:space="0" w:color="auto"/>
            <w:bottom w:val="none" w:sz="0" w:space="0" w:color="auto"/>
            <w:right w:val="none" w:sz="0" w:space="0" w:color="auto"/>
          </w:divBdr>
          <w:divsChild>
            <w:div w:id="2102293234">
              <w:marLeft w:val="0"/>
              <w:marRight w:val="0"/>
              <w:marTop w:val="0"/>
              <w:marBottom w:val="0"/>
              <w:divBdr>
                <w:top w:val="none" w:sz="0" w:space="0" w:color="auto"/>
                <w:left w:val="none" w:sz="0" w:space="0" w:color="auto"/>
                <w:bottom w:val="none" w:sz="0" w:space="0" w:color="auto"/>
                <w:right w:val="none" w:sz="0" w:space="0" w:color="auto"/>
              </w:divBdr>
            </w:div>
            <w:div w:id="15282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woodstoneu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effler@rogers.com" TargetMode="External"/><Relationship Id="rId12" Type="http://schemas.openxmlformats.org/officeDocument/2006/relationships/hyperlink" Target="https://www.ecmguelph.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biblegateway.com/passage/?search=Galatians%203%3A23-29&amp;version=NRSVUE" TargetMode="External"/><Relationship Id="rId10" Type="http://schemas.openxmlformats.org/officeDocument/2006/relationships/hyperlink" Target="https://www.tributearchive.com/obituaries/25122257/william-prentice/owen-sound/ontario/brian-e-wood-funeral-home-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2022-06-19T18:42:00Z</dcterms:created>
  <dcterms:modified xsi:type="dcterms:W3CDTF">2022-06-19T20:11:00Z</dcterms:modified>
</cp:coreProperties>
</file>