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63435F6F" w:rsidR="00116D5A" w:rsidRPr="00BB4A81" w:rsidRDefault="00116D5A" w:rsidP="009244EF">
      <w:pPr>
        <w:tabs>
          <w:tab w:val="left" w:pos="-720"/>
        </w:tabs>
        <w:spacing w:before="120" w:after="120"/>
        <w:jc w:val="center"/>
        <w:rPr>
          <w:rFonts w:cs="Calibri"/>
          <w:lang w:val="en-GB"/>
        </w:rPr>
      </w:pPr>
      <w:r w:rsidRPr="00BB4A81">
        <w:rPr>
          <w:rFonts w:cs="Calibri"/>
          <w:b/>
          <w:bCs/>
          <w:lang w:val="en-GB"/>
        </w:rPr>
        <w:t xml:space="preserve">Contemplation and Conversation: </w:t>
      </w:r>
      <w:r w:rsidR="009244EF">
        <w:rPr>
          <w:rFonts w:cs="Calibri"/>
          <w:b/>
          <w:bCs/>
          <w:lang w:val="en-GB"/>
        </w:rPr>
        <w:t>5</w:t>
      </w:r>
      <w:r w:rsidR="00114122">
        <w:rPr>
          <w:rFonts w:cs="Calibri"/>
          <w:b/>
          <w:bCs/>
          <w:vertAlign w:val="superscript"/>
          <w:lang w:val="en-GB"/>
        </w:rPr>
        <w:t>th</w:t>
      </w:r>
      <w:r w:rsidR="006926E5">
        <w:rPr>
          <w:rFonts w:cs="Calibri"/>
          <w:b/>
          <w:bCs/>
          <w:lang w:val="en-GB"/>
        </w:rPr>
        <w:t xml:space="preserve"> </w:t>
      </w:r>
      <w:r w:rsidR="00EA5B6D">
        <w:rPr>
          <w:rFonts w:cs="Calibri"/>
          <w:b/>
          <w:bCs/>
          <w:lang w:val="en-GB"/>
        </w:rPr>
        <w:t>Sunday</w:t>
      </w:r>
      <w:r w:rsidR="00DD7C14">
        <w:rPr>
          <w:rFonts w:cs="Calibri"/>
          <w:b/>
          <w:bCs/>
          <w:lang w:val="en-GB"/>
        </w:rPr>
        <w:t xml:space="preserve"> </w:t>
      </w:r>
      <w:r w:rsidR="006D3725">
        <w:rPr>
          <w:rFonts w:cs="Calibri"/>
          <w:b/>
          <w:bCs/>
          <w:lang w:val="en-GB"/>
        </w:rPr>
        <w:t>after Pentecost</w:t>
      </w:r>
      <w:r w:rsidR="0009690B">
        <w:rPr>
          <w:rFonts w:cs="Calibri"/>
          <w:b/>
          <w:bCs/>
          <w:lang w:val="en-GB"/>
        </w:rPr>
        <w:t>,</w:t>
      </w:r>
      <w:r w:rsidR="00EA5B6D">
        <w:rPr>
          <w:rFonts w:cs="Calibri"/>
          <w:b/>
          <w:bCs/>
          <w:lang w:val="en-GB"/>
        </w:rPr>
        <w:t xml:space="preserve"> </w:t>
      </w:r>
      <w:r w:rsidR="006D3725">
        <w:rPr>
          <w:rFonts w:cs="Calibri"/>
          <w:b/>
          <w:bCs/>
          <w:lang w:val="en-GB"/>
        </w:rPr>
        <w:t>Ju</w:t>
      </w:r>
      <w:r w:rsidR="00114122">
        <w:rPr>
          <w:rFonts w:cs="Calibri"/>
          <w:b/>
          <w:bCs/>
          <w:lang w:val="en-GB"/>
        </w:rPr>
        <w:t xml:space="preserve">ly </w:t>
      </w:r>
      <w:r w:rsidR="009244EF">
        <w:rPr>
          <w:rFonts w:cs="Calibri"/>
          <w:b/>
          <w:bCs/>
          <w:lang w:val="en-GB"/>
        </w:rPr>
        <w:t>10</w:t>
      </w:r>
      <w:r w:rsidR="00CD2CF1">
        <w:rPr>
          <w:rFonts w:cs="Calibri"/>
          <w:b/>
          <w:bCs/>
          <w:lang w:val="en-GB"/>
        </w:rPr>
        <w:t>,</w:t>
      </w:r>
      <w:r w:rsidR="00EA5B6D">
        <w:rPr>
          <w:rFonts w:cs="Calibri"/>
          <w:b/>
          <w:bCs/>
          <w:lang w:val="en-GB"/>
        </w:rPr>
        <w:t xml:space="preserve"> </w:t>
      </w:r>
      <w:r w:rsidRPr="00BB4A81">
        <w:rPr>
          <w:rFonts w:cs="Calibri"/>
          <w:b/>
          <w:bCs/>
          <w:lang w:val="en-GB"/>
        </w:rPr>
        <w:t>202</w:t>
      </w:r>
      <w:r w:rsidR="00F76293">
        <w:rPr>
          <w:rFonts w:cs="Calibri"/>
          <w:b/>
          <w:bCs/>
          <w:lang w:val="en-GB"/>
        </w:rPr>
        <w:t>2</w:t>
      </w:r>
    </w:p>
    <w:p w14:paraId="7867D6C2" w14:textId="62807963" w:rsidR="008E4629" w:rsidRDefault="00323215" w:rsidP="009244EF">
      <w:pPr>
        <w:spacing w:before="120" w:after="120"/>
        <w:rPr>
          <w:rFonts w:cs="Calibri"/>
          <w:b/>
          <w:bCs/>
          <w:iCs/>
          <w:lang w:val="fr-FR"/>
        </w:rPr>
      </w:pPr>
      <w:r>
        <w:rPr>
          <w:noProof/>
        </w:rPr>
        <w:drawing>
          <wp:inline distT="0" distB="0" distL="0" distR="0" wp14:anchorId="2661B8AE" wp14:editId="3B5F713A">
            <wp:extent cx="6400800" cy="4069080"/>
            <wp:effectExtent l="0" t="0" r="0" b="7620"/>
            <wp:docPr id="6" name="Picture 6" descr="A picture containing outdoor, grass, ground,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outdoor, grass, ground, field&#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400800" cy="4069080"/>
                    </a:xfrm>
                    <a:prstGeom prst="rect">
                      <a:avLst/>
                    </a:prstGeom>
                    <a:noFill/>
                    <a:ln>
                      <a:noFill/>
                    </a:ln>
                  </pic:spPr>
                </pic:pic>
              </a:graphicData>
            </a:graphic>
          </wp:inline>
        </w:drawing>
      </w:r>
    </w:p>
    <w:p w14:paraId="0EC7DB36" w14:textId="738D63D6" w:rsidR="00114122" w:rsidRPr="00621D99" w:rsidRDefault="00F03FFC" w:rsidP="009244EF">
      <w:pPr>
        <w:spacing w:before="120" w:after="120"/>
        <w:rPr>
          <w:lang w:val="fr-FR"/>
        </w:rPr>
      </w:pPr>
      <w:proofErr w:type="gramStart"/>
      <w:r w:rsidRPr="00425698">
        <w:rPr>
          <w:rFonts w:cs="Calibri"/>
          <w:b/>
          <w:bCs/>
          <w:iCs/>
          <w:lang w:val="fr-FR"/>
        </w:rPr>
        <w:t>Scripture</w:t>
      </w:r>
      <w:r w:rsidR="00955BC7" w:rsidRPr="00425698">
        <w:rPr>
          <w:rFonts w:cs="Calibri"/>
          <w:b/>
          <w:bCs/>
          <w:iCs/>
          <w:lang w:val="fr-FR"/>
        </w:rPr>
        <w:t>:</w:t>
      </w:r>
      <w:proofErr w:type="gramEnd"/>
      <w:r w:rsidR="00955BC7" w:rsidRPr="00425698">
        <w:rPr>
          <w:rFonts w:cs="Calibri"/>
          <w:b/>
          <w:bCs/>
          <w:iCs/>
          <w:lang w:val="fr-FR"/>
        </w:rPr>
        <w:t xml:space="preserve"> </w:t>
      </w:r>
      <w:r w:rsidR="009244EF">
        <w:rPr>
          <w:lang w:val="fr-FR"/>
        </w:rPr>
        <w:t>Luke 10:25-37</w:t>
      </w:r>
      <w:r w:rsidR="008817C8" w:rsidRPr="00425698">
        <w:rPr>
          <w:lang w:val="fr-FR"/>
        </w:rPr>
        <w:t xml:space="preserve"> </w:t>
      </w:r>
      <w:r w:rsidR="00906CC8" w:rsidRPr="00425698">
        <w:rPr>
          <w:i/>
          <w:iCs/>
          <w:lang w:val="fr-FR"/>
        </w:rPr>
        <w:t xml:space="preserve">NRSVUE </w:t>
      </w:r>
    </w:p>
    <w:p w14:paraId="0D30155A" w14:textId="662CDEE8" w:rsidR="009244EF" w:rsidRDefault="002754F8" w:rsidP="009244EF">
      <w:pPr>
        <w:spacing w:before="120" w:after="120"/>
      </w:pPr>
      <w:hyperlink r:id="rId6" w:history="1">
        <w:r w:rsidR="009244EF" w:rsidRPr="00AF5CA1">
          <w:rPr>
            <w:rStyle w:val="Hyperlink"/>
          </w:rPr>
          <w:t>https://www.biblegateway.com/passage/?search=Luke+10%3A25-37++&amp;version=NRSVUE</w:t>
        </w:r>
      </w:hyperlink>
    </w:p>
    <w:p w14:paraId="14B5CD4F" w14:textId="18D041B2" w:rsidR="00116D5A" w:rsidRPr="00BB4A81" w:rsidRDefault="00116D5A" w:rsidP="009244EF">
      <w:pPr>
        <w:spacing w:before="120" w:after="120"/>
        <w:rPr>
          <w:rFonts w:cs="Calibri"/>
          <w:b/>
          <w:bCs/>
          <w:iCs/>
        </w:rPr>
      </w:pPr>
      <w:r w:rsidRPr="00BB4A81">
        <w:rPr>
          <w:rFonts w:cs="Calibri"/>
          <w:b/>
          <w:bCs/>
          <w:iCs/>
        </w:rPr>
        <w:t xml:space="preserve">From </w:t>
      </w:r>
      <w:r w:rsidR="008817C8">
        <w:rPr>
          <w:rFonts w:cs="Calibri"/>
          <w:b/>
          <w:bCs/>
          <w:iCs/>
        </w:rPr>
        <w:t>B</w:t>
      </w:r>
      <w:r w:rsidR="009244EF">
        <w:rPr>
          <w:rFonts w:cs="Calibri"/>
          <w:b/>
          <w:bCs/>
          <w:iCs/>
        </w:rPr>
        <w:t>rian Mack</w:t>
      </w:r>
      <w:r w:rsidRPr="00BB4A81">
        <w:rPr>
          <w:rFonts w:cs="Calibri"/>
          <w:b/>
          <w:bCs/>
          <w:iCs/>
        </w:rPr>
        <w:t>:</w:t>
      </w:r>
    </w:p>
    <w:p w14:paraId="3697D10C" w14:textId="77777777" w:rsidR="009244EF" w:rsidRDefault="009244EF" w:rsidP="009244EF">
      <w:pPr>
        <w:spacing w:before="120" w:after="120"/>
      </w:pPr>
      <w:r>
        <w:t xml:space="preserve">In a homily that I listened to from St. Cecilia in Boston in late May, Fr. John </w:t>
      </w:r>
      <w:proofErr w:type="spellStart"/>
      <w:r>
        <w:t>Unni</w:t>
      </w:r>
      <w:proofErr w:type="spellEnd"/>
      <w:r>
        <w:t xml:space="preserve">, began his message with the words: “We must link 2000 years ago to today.”  I have thought a lot about those words in the last six weeks and they came readily to mind when I was reading the story of the Good Samaritan.  </w:t>
      </w:r>
    </w:p>
    <w:p w14:paraId="793B96B8" w14:textId="77777777" w:rsidR="009244EF" w:rsidRDefault="009244EF" w:rsidP="009244EF">
      <w:pPr>
        <w:spacing w:before="120" w:after="120"/>
      </w:pPr>
      <w:r>
        <w:t xml:space="preserve">The steeply descending road from Jerusalem to Jericho where one may fall victim to “robbers” is very much a part of our back roads, villages, and cities today.  Imagine that you are the person laying in the ditch beside the road in the prosperous and progressive nation we call Canada. The beating that you have received may have come at the hands of car jackers intent on stealing your prized possession.  The blows that have reigned down upon you may be traced back to your residential school experience.  Your feelings of being despised may flow from the constant reminders that you don’t live up to societal expectations and are homeless.  Your angst may be a product of the fact that you don’t feel safe because of your sexual orientation, the color of your skin, or the faith you practice.  Physical or psychological challenges may have weighed you down and you can’t find the energy to raise yourself up from the ditch.  Your anxiety may come from your perceived shame of being a victim of food insecurity due to rampant inflation and having to step into a food bank facility for the first time.   Your constant feeling of worthlessness, as an immigrant, may stem from the words of hatred that you have </w:t>
      </w:r>
      <w:r>
        <w:lastRenderedPageBreak/>
        <w:t>been subjected to as you seek to make your way in Canadian society.</w:t>
      </w:r>
    </w:p>
    <w:p w14:paraId="7E11F71E" w14:textId="0CEC0B10" w:rsidR="009244EF" w:rsidRDefault="009244EF" w:rsidP="009244EF">
      <w:pPr>
        <w:spacing w:before="120" w:after="120"/>
      </w:pPr>
      <w:r>
        <w:t>Who is my neighbor?  If Jesus were asked that question on July 10</w:t>
      </w:r>
      <w:r w:rsidRPr="00D33A9E">
        <w:rPr>
          <w:vertAlign w:val="superscript"/>
        </w:rPr>
        <w:t>th</w:t>
      </w:r>
      <w:r>
        <w:t xml:space="preserve">, 2022, by a prosecuting lawyer, imagine the parable that he would use in response.  In offering a modern-day story, I have no doubt that Jesus would </w:t>
      </w:r>
      <w:proofErr w:type="gramStart"/>
      <w:r>
        <w:t>lift up</w:t>
      </w:r>
      <w:proofErr w:type="gramEnd"/>
      <w:r>
        <w:t xml:space="preserve"> all those who are marginalized, facing persecution, and living without hope some 2000 plus years after his original telling of the Good Samaritan parable.  Thanks be to God.</w:t>
      </w:r>
    </w:p>
    <w:p w14:paraId="077D3626" w14:textId="56678107" w:rsidR="00AB6703" w:rsidRPr="00AB6703" w:rsidRDefault="00AB6703" w:rsidP="009244EF">
      <w:pPr>
        <w:spacing w:before="120" w:after="120"/>
        <w:rPr>
          <w:rFonts w:cs="Calibri"/>
          <w:i/>
          <w:iCs/>
        </w:rPr>
      </w:pPr>
      <w:r w:rsidRPr="00AB6703">
        <w:rPr>
          <w:rFonts w:cs="Calibri"/>
          <w:b/>
          <w:bCs/>
          <w:i/>
          <w:iCs/>
        </w:rPr>
        <w:t>Contemplation and Conversation</w:t>
      </w:r>
    </w:p>
    <w:p w14:paraId="2A7DF0DF" w14:textId="77777777" w:rsidR="009244EF" w:rsidRDefault="009244EF" w:rsidP="009244EF">
      <w:pPr>
        <w:spacing w:before="120" w:after="120"/>
        <w:jc w:val="center"/>
        <w:rPr>
          <w:rFonts w:cs="Calibri"/>
          <w:i/>
          <w:iCs/>
        </w:rPr>
      </w:pPr>
      <w:r w:rsidRPr="009244EF">
        <w:rPr>
          <w:rFonts w:cs="Calibri"/>
          <w:i/>
          <w:iCs/>
        </w:rPr>
        <w:t>When have you been laying hurt in a ditch?  Who reached out to you in love?</w:t>
      </w:r>
    </w:p>
    <w:p w14:paraId="45B2CCB1" w14:textId="3A13F3D4" w:rsidR="00AB6703" w:rsidRPr="00AB6703" w:rsidRDefault="00AB6703" w:rsidP="009244EF">
      <w:pPr>
        <w:spacing w:before="120" w:after="120"/>
        <w:rPr>
          <w:rFonts w:cs="Calibri"/>
          <w:b/>
          <w:bCs/>
          <w:i/>
          <w:iCs/>
        </w:rPr>
      </w:pPr>
      <w:r w:rsidRPr="00AB6703">
        <w:rPr>
          <w:rFonts w:cs="Calibri"/>
          <w:b/>
          <w:bCs/>
          <w:i/>
          <w:iCs/>
        </w:rPr>
        <w:t>Prayer</w:t>
      </w:r>
    </w:p>
    <w:p w14:paraId="38B15637" w14:textId="061552E0" w:rsidR="00483891" w:rsidRDefault="00483891" w:rsidP="00483891">
      <w:pPr>
        <w:keepNext/>
        <w:keepLines/>
        <w:tabs>
          <w:tab w:val="left" w:pos="-720"/>
        </w:tabs>
        <w:spacing w:before="120" w:after="120"/>
        <w:jc w:val="center"/>
        <w:rPr>
          <w:rFonts w:cs="Calibri"/>
          <w:i/>
          <w:iCs/>
        </w:rPr>
      </w:pPr>
      <w:r w:rsidRPr="00483891">
        <w:rPr>
          <w:rFonts w:cs="Calibri"/>
          <w:i/>
          <w:iCs/>
        </w:rPr>
        <w:t xml:space="preserve">Holy One, as we go about our busy lives, help us to be more aware </w:t>
      </w:r>
      <w:r>
        <w:rPr>
          <w:rFonts w:cs="Calibri"/>
          <w:i/>
          <w:iCs/>
        </w:rPr>
        <w:br/>
      </w:r>
      <w:r w:rsidRPr="00483891">
        <w:rPr>
          <w:rFonts w:cs="Calibri"/>
          <w:i/>
          <w:iCs/>
        </w:rPr>
        <w:t xml:space="preserve">of those around us as we travel the modern-day road from Jerusalem to Jericho.  </w:t>
      </w:r>
      <w:r>
        <w:rPr>
          <w:rFonts w:cs="Calibri"/>
          <w:i/>
          <w:iCs/>
        </w:rPr>
        <w:br/>
      </w:r>
      <w:r w:rsidRPr="00483891">
        <w:rPr>
          <w:rFonts w:cs="Calibri"/>
          <w:i/>
          <w:iCs/>
        </w:rPr>
        <w:t xml:space="preserve">If we are a victim of robbers, help us to recognize those who might unexpectedly assist us.  </w:t>
      </w:r>
      <w:r>
        <w:rPr>
          <w:rFonts w:cs="Calibri"/>
          <w:i/>
          <w:iCs/>
        </w:rPr>
        <w:br/>
      </w:r>
      <w:r w:rsidRPr="00483891">
        <w:rPr>
          <w:rFonts w:cs="Calibri"/>
          <w:i/>
          <w:iCs/>
        </w:rPr>
        <w:t>When we see someone in the ditch, help us to love our neighbors as ourselves.  Amen</w:t>
      </w:r>
    </w:p>
    <w:p w14:paraId="44BF3981" w14:textId="254DE75B" w:rsidR="0004297A" w:rsidRPr="00BB4A81" w:rsidRDefault="0004297A" w:rsidP="009244EF">
      <w:pPr>
        <w:keepNext/>
        <w:keepLines/>
        <w:tabs>
          <w:tab w:val="left" w:pos="-720"/>
        </w:tabs>
        <w:spacing w:before="120" w:after="120"/>
        <w:jc w:val="center"/>
        <w:rPr>
          <w:rFonts w:cs="Calibri"/>
          <w:i/>
        </w:rPr>
      </w:pPr>
      <w:r w:rsidRPr="00BB4A81">
        <w:rPr>
          <w:rFonts w:cs="Calibri"/>
          <w:i/>
        </w:rPr>
        <w:t xml:space="preserve">Know you are a valued part of our Rockwood and Stone United Church families. </w:t>
      </w:r>
    </w:p>
    <w:p w14:paraId="2E44571C" w14:textId="3AE354E2" w:rsidR="00297B25" w:rsidRPr="00BB4A81" w:rsidRDefault="002754F8" w:rsidP="009244EF">
      <w:pPr>
        <w:tabs>
          <w:tab w:val="left" w:pos="-720"/>
        </w:tabs>
        <w:spacing w:before="120" w:after="120"/>
        <w:rPr>
          <w:rFonts w:cs="Calibri"/>
          <w:iCs/>
        </w:rPr>
      </w:pPr>
      <w:r>
        <w:rPr>
          <w:rFonts w:cs="Calibri"/>
          <w:i/>
        </w:rPr>
        <w:pict w14:anchorId="4B702E1F">
          <v:rect id="_x0000_i1025" style="width:0;height:1.5pt" o:hralign="center" o:hrstd="t" o:hr="t" fillcolor="#a0a0a0" stroked="f"/>
        </w:pict>
      </w:r>
    </w:p>
    <w:p w14:paraId="61CD19DF" w14:textId="6821C904" w:rsidR="00BA7210" w:rsidRDefault="00BA7210" w:rsidP="009244EF">
      <w:pPr>
        <w:keepNext/>
        <w:keepLines/>
        <w:tabs>
          <w:tab w:val="left" w:pos="-720"/>
        </w:tabs>
        <w:spacing w:before="120" w:after="120"/>
        <w:rPr>
          <w:rFonts w:cs="Calibri"/>
          <w:iCs/>
        </w:rPr>
      </w:pPr>
      <w:r>
        <w:rPr>
          <w:rFonts w:cs="Calibri"/>
          <w:b/>
          <w:bCs/>
          <w:iCs/>
        </w:rPr>
        <w:t>Further Conversation</w:t>
      </w:r>
      <w:r>
        <w:rPr>
          <w:rFonts w:cs="Calibri"/>
          <w:iCs/>
        </w:rPr>
        <w:t xml:space="preserve"> … Would you like to talk more about today’s reflection? Email Heather at </w:t>
      </w:r>
      <w:hyperlink r:id="rId7" w:history="1">
        <w:r w:rsidRPr="003E1AEA">
          <w:rPr>
            <w:rStyle w:val="Hyperlink"/>
            <w:rFonts w:cs="Calibri"/>
            <w:iCs/>
          </w:rPr>
          <w:t>hleffler@rogers.com</w:t>
        </w:r>
      </w:hyperlink>
      <w:r>
        <w:rPr>
          <w:rFonts w:cs="Calibri"/>
          <w:iCs/>
        </w:rPr>
        <w:t>. Following worship next Sunday, she will invite others to join you in a Zoom break out room to share in further conversation.</w:t>
      </w:r>
    </w:p>
    <w:p w14:paraId="5E8F7714" w14:textId="65A204C1" w:rsidR="00BA7210" w:rsidRPr="005C7B1C" w:rsidRDefault="002754F8" w:rsidP="009244EF">
      <w:pPr>
        <w:tabs>
          <w:tab w:val="left" w:pos="-720"/>
        </w:tabs>
        <w:spacing w:before="120" w:after="120"/>
        <w:rPr>
          <w:rFonts w:cs="Calibri"/>
          <w:iCs/>
        </w:rPr>
      </w:pPr>
      <w:r>
        <w:rPr>
          <w:rFonts w:cs="Calibri"/>
          <w:i/>
        </w:rPr>
        <w:pict w14:anchorId="40D810BC">
          <v:rect id="_x0000_i1026" style="width:0;height:1.5pt" o:hralign="center" o:hrstd="t" o:hr="t" fillcolor="#a0a0a0" stroked="f"/>
        </w:pict>
      </w:r>
    </w:p>
    <w:p w14:paraId="779EB319" w14:textId="77777777" w:rsidR="00471031" w:rsidRDefault="00B11238" w:rsidP="009244EF">
      <w:pPr>
        <w:tabs>
          <w:tab w:val="left" w:pos="-720"/>
        </w:tabs>
        <w:spacing w:before="120" w:after="120"/>
        <w:rPr>
          <w:noProof/>
        </w:rPr>
      </w:pPr>
      <w:r>
        <w:rPr>
          <w:rFonts w:cs="Calibri"/>
          <w:b/>
          <w:bCs/>
          <w:iCs/>
        </w:rPr>
        <w:t>Our</w:t>
      </w:r>
      <w:r w:rsidR="00F03FFC" w:rsidRPr="00F03FFC">
        <w:rPr>
          <w:rFonts w:cs="Calibri"/>
          <w:b/>
          <w:bCs/>
          <w:iCs/>
        </w:rPr>
        <w:t xml:space="preserve"> Rockwood Stone </w:t>
      </w:r>
      <w:r>
        <w:rPr>
          <w:rFonts w:cs="Calibri"/>
          <w:b/>
          <w:bCs/>
          <w:iCs/>
        </w:rPr>
        <w:t>Family</w:t>
      </w:r>
      <w:r w:rsidR="00471031" w:rsidRPr="00471031">
        <w:rPr>
          <w:noProof/>
        </w:rPr>
        <w:t xml:space="preserve"> </w:t>
      </w:r>
    </w:p>
    <w:p w14:paraId="54CBC2D7" w14:textId="632D15B6" w:rsidR="00A654BA" w:rsidRDefault="0022707C" w:rsidP="00483891">
      <w:pPr>
        <w:tabs>
          <w:tab w:val="left" w:pos="-720"/>
        </w:tabs>
        <w:spacing w:before="120" w:after="120"/>
      </w:pPr>
      <w:r w:rsidRPr="0022707C">
        <w:rPr>
          <w:i/>
          <w:iCs/>
        </w:rPr>
        <w:t xml:space="preserve">If you missed today’s worship service, email </w:t>
      </w:r>
      <w:r w:rsidR="00CE2FF2">
        <w:rPr>
          <w:i/>
          <w:iCs/>
        </w:rPr>
        <w:t>you can watch it on</w:t>
      </w:r>
      <w:r w:rsidR="00483891">
        <w:rPr>
          <w:i/>
          <w:iCs/>
        </w:rPr>
        <w:t xml:space="preserve"> the Rockwood Stone</w:t>
      </w:r>
      <w:r w:rsidR="00621D99">
        <w:rPr>
          <w:i/>
          <w:iCs/>
        </w:rPr>
        <w:t xml:space="preserve"> </w:t>
      </w:r>
      <w:r w:rsidRPr="0022707C">
        <w:rPr>
          <w:i/>
          <w:iCs/>
        </w:rPr>
        <w:t>YouTube</w:t>
      </w:r>
      <w:r w:rsidR="008817C8">
        <w:rPr>
          <w:i/>
          <w:iCs/>
        </w:rPr>
        <w:t xml:space="preserve"> </w:t>
      </w:r>
      <w:r w:rsidR="00621D99">
        <w:rPr>
          <w:i/>
          <w:iCs/>
        </w:rPr>
        <w:t>page</w:t>
      </w:r>
      <w:r w:rsidR="00FD10E6">
        <w:t xml:space="preserve"> </w:t>
      </w:r>
    </w:p>
    <w:p w14:paraId="53A6D509" w14:textId="77777777" w:rsidR="00A654BA" w:rsidRDefault="00A654BA">
      <w:pPr>
        <w:widowControl/>
        <w:autoSpaceDE/>
        <w:autoSpaceDN/>
        <w:adjustRightInd/>
      </w:pPr>
      <w:r>
        <w:br w:type="page"/>
      </w:r>
    </w:p>
    <w:p w14:paraId="538CD6F1" w14:textId="7F310CAF" w:rsidR="0029357F" w:rsidRDefault="002754F8" w:rsidP="009244EF">
      <w:pPr>
        <w:tabs>
          <w:tab w:val="left" w:pos="-720"/>
        </w:tabs>
        <w:spacing w:before="120" w:after="120"/>
        <w:rPr>
          <w:rFonts w:cs="Calibri"/>
          <w:iCs/>
        </w:rPr>
      </w:pPr>
      <w:r>
        <w:rPr>
          <w:rFonts w:cs="Calibri"/>
          <w:i/>
        </w:rPr>
        <w:lastRenderedPageBreak/>
        <w:pict w14:anchorId="4C14167D">
          <v:rect id="_x0000_i1027" style="width:0;height:1.5pt" o:hralign="center" o:hrstd="t" o:hr="t" fillcolor="#a0a0a0" stroked="f"/>
        </w:pict>
      </w:r>
      <w:r w:rsidR="00F63922"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7BD62BD1" w14:textId="189C2D54" w:rsidR="00483891" w:rsidRDefault="00A654BA" w:rsidP="00483891">
      <w:pPr>
        <w:tabs>
          <w:tab w:val="left" w:pos="-720"/>
        </w:tabs>
        <w:spacing w:before="120" w:after="120"/>
        <w:rPr>
          <w:rFonts w:cs="Calibri"/>
          <w:i/>
        </w:rPr>
      </w:pPr>
      <w:r>
        <w:rPr>
          <w:noProof/>
        </w:rPr>
        <w:drawing>
          <wp:anchor distT="0" distB="0" distL="114300" distR="114300" simplePos="0" relativeHeight="251658240" behindDoc="0" locked="0" layoutInCell="1" allowOverlap="1" wp14:anchorId="5C4A57EB" wp14:editId="1A1EF053">
            <wp:simplePos x="0" y="0"/>
            <wp:positionH relativeFrom="column">
              <wp:posOffset>38100</wp:posOffset>
            </wp:positionH>
            <wp:positionV relativeFrom="paragraph">
              <wp:posOffset>448310</wp:posOffset>
            </wp:positionV>
            <wp:extent cx="6400800" cy="3200400"/>
            <wp:effectExtent l="0" t="0" r="0" b="0"/>
            <wp:wrapTopAndBottom/>
            <wp:docPr id="3" name="Picture 3" descr="A field of yellow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field of yellow flower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00800" cy="3200400"/>
                    </a:xfrm>
                    <a:prstGeom prst="rect">
                      <a:avLst/>
                    </a:prstGeom>
                    <a:noFill/>
                    <a:ln>
                      <a:noFill/>
                    </a:ln>
                  </pic:spPr>
                </pic:pic>
              </a:graphicData>
            </a:graphic>
          </wp:anchor>
        </w:drawing>
      </w:r>
      <w:r w:rsidR="00483891" w:rsidRPr="00483891">
        <w:rPr>
          <w:rFonts w:cs="Calibri"/>
          <w:i/>
        </w:rPr>
        <w:t>Western Ontario Waterways Regional Council</w:t>
      </w:r>
      <w:r w:rsidR="00483891">
        <w:rPr>
          <w:rFonts w:cs="Calibri"/>
          <w:i/>
        </w:rPr>
        <w:t xml:space="preserve"> </w:t>
      </w:r>
      <w:r w:rsidR="00483891" w:rsidRPr="00483891">
        <w:rPr>
          <w:rFonts w:cs="Calibri"/>
          <w:i/>
        </w:rPr>
        <w:t>State of the Church</w:t>
      </w:r>
      <w:r w:rsidR="00483891">
        <w:rPr>
          <w:rFonts w:cs="Calibri"/>
          <w:i/>
        </w:rPr>
        <w:t xml:space="preserve"> </w:t>
      </w:r>
      <w:r w:rsidR="00483891">
        <w:rPr>
          <w:rFonts w:cs="Calibri"/>
          <w:i/>
        </w:rPr>
        <w:br/>
      </w:r>
      <w:r w:rsidR="00483891" w:rsidRPr="00483891">
        <w:rPr>
          <w:rFonts w:cs="Calibri"/>
          <w:i/>
        </w:rPr>
        <w:t>from the desk of President Mark Laird</w:t>
      </w:r>
    </w:p>
    <w:tbl>
      <w:tblPr>
        <w:tblW w:w="5000" w:type="pct"/>
        <w:shd w:val="clear" w:color="auto" w:fill="FFFFFF"/>
        <w:tblCellMar>
          <w:left w:w="0" w:type="dxa"/>
          <w:right w:w="0" w:type="dxa"/>
        </w:tblCellMar>
        <w:tblLook w:val="04A0" w:firstRow="1" w:lastRow="0" w:firstColumn="1" w:lastColumn="0" w:noHBand="0" w:noVBand="1"/>
      </w:tblPr>
      <w:tblGrid>
        <w:gridCol w:w="10080"/>
      </w:tblGrid>
      <w:tr w:rsidR="00483891" w:rsidRPr="00483891" w14:paraId="7D17C25A" w14:textId="77777777" w:rsidTr="00483891">
        <w:tc>
          <w:tcPr>
            <w:tcW w:w="0" w:type="auto"/>
            <w:shd w:val="clear" w:color="auto" w:fill="FFFFFF"/>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10080"/>
            </w:tblGrid>
            <w:tr w:rsidR="00483891" w:rsidRPr="00483891" w14:paraId="65D66D18" w14:textId="77777777">
              <w:tc>
                <w:tcPr>
                  <w:tcW w:w="0" w:type="auto"/>
                  <w:tcMar>
                    <w:top w:w="0" w:type="dxa"/>
                    <w:left w:w="270" w:type="dxa"/>
                    <w:bottom w:w="135" w:type="dxa"/>
                    <w:right w:w="270" w:type="dxa"/>
                  </w:tcMar>
                  <w:hideMark/>
                </w:tcPr>
                <w:p w14:paraId="115E32FA" w14:textId="096D988A" w:rsidR="00483891" w:rsidRPr="00483891" w:rsidRDefault="00483891" w:rsidP="00483891">
                  <w:pPr>
                    <w:widowControl/>
                    <w:autoSpaceDE/>
                    <w:autoSpaceDN/>
                    <w:adjustRightInd/>
                    <w:spacing w:line="210" w:lineRule="atLeast"/>
                    <w:rPr>
                      <w:rFonts w:ascii="Open Sans" w:eastAsia="Times New Roman" w:hAnsi="Open Sans" w:cs="Open Sans"/>
                      <w:color w:val="222222"/>
                      <w:sz w:val="21"/>
                      <w:szCs w:val="21"/>
                      <w:lang w:eastAsia="en-CA"/>
                    </w:rPr>
                  </w:pPr>
                  <w:r w:rsidRPr="00483891">
                    <w:rPr>
                      <w:rFonts w:ascii="Open Sans" w:eastAsia="Times New Roman" w:hAnsi="Open Sans" w:cs="Open Sans"/>
                      <w:color w:val="222222"/>
                      <w:lang w:eastAsia="en-CA"/>
                    </w:rPr>
                    <w:t>We are not alone; we live in God’s world. Specifically, we live within the bounds of Western Ontario Waterways Regional Council, and we are not alone. There are close to 150 United Churches within our bounds, and I thank God for everyone. I want to send a "thank you" on behalf of the Covenant Commission for the record number of Annual Reports that communities of faith have sent in this year. These reports give helpful information to the commission and allow them to see trends which can help to inform decision making.</w:t>
                  </w:r>
                </w:p>
              </w:tc>
            </w:tr>
          </w:tbl>
          <w:p w14:paraId="6E242E79" w14:textId="77777777" w:rsidR="00483891" w:rsidRPr="00483891" w:rsidRDefault="00483891" w:rsidP="00483891">
            <w:pPr>
              <w:widowControl/>
              <w:autoSpaceDE/>
              <w:autoSpaceDN/>
              <w:adjustRightInd/>
              <w:rPr>
                <w:rFonts w:ascii="Roboto" w:eastAsia="Times New Roman" w:hAnsi="Roboto" w:cs="Times New Roman"/>
                <w:color w:val="222222"/>
                <w:lang w:eastAsia="en-CA"/>
              </w:rPr>
            </w:pPr>
          </w:p>
        </w:tc>
      </w:tr>
    </w:tbl>
    <w:p w14:paraId="1387F434" w14:textId="77777777" w:rsidR="00483891" w:rsidRPr="00483891" w:rsidRDefault="00483891" w:rsidP="00483891">
      <w:pPr>
        <w:widowControl/>
        <w:autoSpaceDE/>
        <w:autoSpaceDN/>
        <w:adjustRightInd/>
        <w:rPr>
          <w:rFonts w:ascii="Times New Roman" w:eastAsia="Times New Roman" w:hAnsi="Times New Roman" w:cs="Times New Roman"/>
          <w:vanish/>
          <w:lang w:eastAsia="en-CA"/>
        </w:rPr>
      </w:pPr>
    </w:p>
    <w:tbl>
      <w:tblPr>
        <w:tblW w:w="5000" w:type="pct"/>
        <w:shd w:val="clear" w:color="auto" w:fill="FFFFFF"/>
        <w:tblCellMar>
          <w:left w:w="0" w:type="dxa"/>
          <w:right w:w="0" w:type="dxa"/>
        </w:tblCellMar>
        <w:tblLook w:val="04A0" w:firstRow="1" w:lastRow="0" w:firstColumn="1" w:lastColumn="0" w:noHBand="0" w:noVBand="1"/>
      </w:tblPr>
      <w:tblGrid>
        <w:gridCol w:w="10080"/>
      </w:tblGrid>
      <w:tr w:rsidR="00483891" w:rsidRPr="00483891" w14:paraId="5A1FDEAC" w14:textId="77777777" w:rsidTr="00483891">
        <w:tc>
          <w:tcPr>
            <w:tcW w:w="0" w:type="auto"/>
            <w:shd w:val="clear" w:color="auto" w:fill="FFFFFF"/>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10080"/>
            </w:tblGrid>
            <w:tr w:rsidR="00483891" w:rsidRPr="00483891" w14:paraId="2FD5E0AF" w14:textId="77777777">
              <w:tc>
                <w:tcPr>
                  <w:tcW w:w="0" w:type="auto"/>
                  <w:tcMar>
                    <w:top w:w="0" w:type="dxa"/>
                    <w:left w:w="270" w:type="dxa"/>
                    <w:bottom w:w="135" w:type="dxa"/>
                    <w:right w:w="270" w:type="dxa"/>
                  </w:tcMar>
                  <w:hideMark/>
                </w:tcPr>
                <w:p w14:paraId="61B02BF5" w14:textId="77777777" w:rsidR="00483891" w:rsidRPr="00483891" w:rsidRDefault="00483891" w:rsidP="00483891">
                  <w:pPr>
                    <w:widowControl/>
                    <w:autoSpaceDE/>
                    <w:autoSpaceDN/>
                    <w:adjustRightInd/>
                    <w:spacing w:line="210" w:lineRule="atLeast"/>
                    <w:rPr>
                      <w:rFonts w:ascii="Open Sans" w:eastAsia="Times New Roman" w:hAnsi="Open Sans" w:cs="Open Sans"/>
                      <w:color w:val="222222"/>
                      <w:sz w:val="21"/>
                      <w:szCs w:val="21"/>
                      <w:lang w:eastAsia="en-CA"/>
                    </w:rPr>
                  </w:pPr>
                  <w:r w:rsidRPr="00483891">
                    <w:rPr>
                      <w:rFonts w:ascii="Open Sans" w:eastAsia="Times New Roman" w:hAnsi="Open Sans" w:cs="Open Sans"/>
                      <w:color w:val="222222"/>
                      <w:lang w:eastAsia="en-CA"/>
                    </w:rPr>
                    <w:t>This year, (as I’m sure has been the case for the last 2 years) a trend that has been noticed is that</w:t>
                  </w:r>
                  <w:r w:rsidRPr="00483891">
                    <w:rPr>
                      <w:rFonts w:ascii="Open Sans" w:eastAsia="Times New Roman" w:hAnsi="Open Sans" w:cs="Open Sans"/>
                      <w:color w:val="222222"/>
                      <w:sz w:val="21"/>
                      <w:szCs w:val="21"/>
                      <w:lang w:eastAsia="en-CA"/>
                    </w:rPr>
                    <w:br/>
                    <w:t> </w:t>
                  </w:r>
                </w:p>
                <w:p w14:paraId="3E933144" w14:textId="77777777" w:rsidR="00483891" w:rsidRPr="00483891" w:rsidRDefault="00483891" w:rsidP="00483891">
                  <w:pPr>
                    <w:widowControl/>
                    <w:autoSpaceDE/>
                    <w:autoSpaceDN/>
                    <w:adjustRightInd/>
                    <w:spacing w:line="210" w:lineRule="atLeast"/>
                    <w:jc w:val="center"/>
                    <w:rPr>
                      <w:rFonts w:ascii="Open Sans" w:eastAsia="Times New Roman" w:hAnsi="Open Sans" w:cs="Open Sans"/>
                      <w:color w:val="222222"/>
                      <w:sz w:val="21"/>
                      <w:szCs w:val="21"/>
                      <w:lang w:eastAsia="en-CA"/>
                    </w:rPr>
                  </w:pPr>
                  <w:r w:rsidRPr="00483891">
                    <w:rPr>
                      <w:rFonts w:ascii="Times New Roman" w:eastAsia="Times New Roman" w:hAnsi="Times New Roman" w:cs="Times New Roman"/>
                      <w:b/>
                      <w:bCs/>
                      <w:i/>
                      <w:iCs/>
                      <w:color w:val="6609C9"/>
                      <w:sz w:val="30"/>
                      <w:szCs w:val="30"/>
                      <w:lang w:eastAsia="en-CA"/>
                    </w:rPr>
                    <w:t>congregations are weary, and ministry personnel are stressed.</w:t>
                  </w:r>
                </w:p>
              </w:tc>
            </w:tr>
          </w:tbl>
          <w:p w14:paraId="3B197164" w14:textId="77777777" w:rsidR="00483891" w:rsidRPr="00483891" w:rsidRDefault="00483891" w:rsidP="00483891">
            <w:pPr>
              <w:widowControl/>
              <w:autoSpaceDE/>
              <w:autoSpaceDN/>
              <w:adjustRightInd/>
              <w:rPr>
                <w:rFonts w:ascii="Roboto" w:eastAsia="Times New Roman" w:hAnsi="Roboto" w:cs="Times New Roman"/>
                <w:color w:val="222222"/>
                <w:lang w:eastAsia="en-CA"/>
              </w:rPr>
            </w:pPr>
          </w:p>
        </w:tc>
      </w:tr>
    </w:tbl>
    <w:p w14:paraId="13AE420E" w14:textId="77777777" w:rsidR="00483891" w:rsidRPr="00483891" w:rsidRDefault="00483891" w:rsidP="00483891">
      <w:pPr>
        <w:widowControl/>
        <w:autoSpaceDE/>
        <w:autoSpaceDN/>
        <w:adjustRightInd/>
        <w:rPr>
          <w:rFonts w:ascii="Times New Roman" w:eastAsia="Times New Roman" w:hAnsi="Times New Roman" w:cs="Times New Roman"/>
          <w:vanish/>
          <w:lang w:eastAsia="en-CA"/>
        </w:rPr>
      </w:pPr>
    </w:p>
    <w:tbl>
      <w:tblPr>
        <w:tblW w:w="5000" w:type="pct"/>
        <w:shd w:val="clear" w:color="auto" w:fill="FFFFFF"/>
        <w:tblCellMar>
          <w:left w:w="0" w:type="dxa"/>
          <w:right w:w="0" w:type="dxa"/>
        </w:tblCellMar>
        <w:tblLook w:val="04A0" w:firstRow="1" w:lastRow="0" w:firstColumn="1" w:lastColumn="0" w:noHBand="0" w:noVBand="1"/>
      </w:tblPr>
      <w:tblGrid>
        <w:gridCol w:w="10080"/>
      </w:tblGrid>
      <w:tr w:rsidR="00483891" w:rsidRPr="00483891" w14:paraId="11F72981" w14:textId="77777777" w:rsidTr="00483891">
        <w:tc>
          <w:tcPr>
            <w:tcW w:w="0" w:type="auto"/>
            <w:shd w:val="clear" w:color="auto" w:fill="FFFFFF"/>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10080"/>
            </w:tblGrid>
            <w:tr w:rsidR="00483891" w:rsidRPr="00483891" w14:paraId="7CD47745" w14:textId="77777777">
              <w:tc>
                <w:tcPr>
                  <w:tcW w:w="0" w:type="auto"/>
                  <w:tcMar>
                    <w:top w:w="0" w:type="dxa"/>
                    <w:left w:w="270" w:type="dxa"/>
                    <w:bottom w:w="135" w:type="dxa"/>
                    <w:right w:w="270" w:type="dxa"/>
                  </w:tcMar>
                  <w:hideMark/>
                </w:tcPr>
                <w:p w14:paraId="1F28D733" w14:textId="77777777" w:rsidR="00483891" w:rsidRPr="00483891" w:rsidRDefault="00483891" w:rsidP="00483891">
                  <w:pPr>
                    <w:widowControl/>
                    <w:autoSpaceDE/>
                    <w:autoSpaceDN/>
                    <w:adjustRightInd/>
                    <w:spacing w:line="210" w:lineRule="atLeast"/>
                    <w:rPr>
                      <w:rFonts w:ascii="Open Sans" w:eastAsia="Times New Roman" w:hAnsi="Open Sans" w:cs="Open Sans"/>
                      <w:color w:val="222222"/>
                      <w:sz w:val="21"/>
                      <w:szCs w:val="21"/>
                      <w:lang w:eastAsia="en-CA"/>
                    </w:rPr>
                  </w:pPr>
                  <w:r w:rsidRPr="00483891">
                    <w:rPr>
                      <w:rFonts w:ascii="Open Sans" w:eastAsia="Times New Roman" w:hAnsi="Open Sans" w:cs="Open Sans"/>
                      <w:color w:val="222222"/>
                      <w:lang w:eastAsia="en-CA"/>
                    </w:rPr>
                    <w:t xml:space="preserve">I don’t know when the official end to the pandemic will be, but I think it's important to acknowledge where we are now. It has been over 2 years of learning: how to do church differently, adjusting on the fly, trying to find the spirit at work, saying goodbye to loved ones in a way that felt different and sometimes without closure. Congregations have closed, not because of the pandemic, but it was the proverbial </w:t>
                  </w:r>
                  <w:r w:rsidRPr="00483891">
                    <w:rPr>
                      <w:rFonts w:ascii="Open Sans" w:eastAsia="Times New Roman" w:hAnsi="Open Sans" w:cs="Open Sans"/>
                      <w:color w:val="222222"/>
                      <w:lang w:eastAsia="en-CA"/>
                    </w:rPr>
                    <w:lastRenderedPageBreak/>
                    <w:t>final straw. I know that personally I have had to learn tech and stretch myself farther than what I was taught at school.</w:t>
                  </w:r>
                </w:p>
              </w:tc>
            </w:tr>
          </w:tbl>
          <w:p w14:paraId="7DF097A9" w14:textId="77777777" w:rsidR="00483891" w:rsidRPr="00483891" w:rsidRDefault="00483891" w:rsidP="00483891">
            <w:pPr>
              <w:widowControl/>
              <w:autoSpaceDE/>
              <w:autoSpaceDN/>
              <w:adjustRightInd/>
              <w:rPr>
                <w:rFonts w:ascii="Roboto" w:eastAsia="Times New Roman" w:hAnsi="Roboto" w:cs="Times New Roman"/>
                <w:color w:val="222222"/>
                <w:lang w:eastAsia="en-CA"/>
              </w:rPr>
            </w:pPr>
          </w:p>
        </w:tc>
      </w:tr>
    </w:tbl>
    <w:p w14:paraId="51FFFE1F" w14:textId="77777777" w:rsidR="00483891" w:rsidRPr="00483891" w:rsidRDefault="00483891" w:rsidP="00483891">
      <w:pPr>
        <w:widowControl/>
        <w:autoSpaceDE/>
        <w:autoSpaceDN/>
        <w:adjustRightInd/>
        <w:rPr>
          <w:rFonts w:ascii="Times New Roman" w:eastAsia="Times New Roman" w:hAnsi="Times New Roman" w:cs="Times New Roman"/>
          <w:vanish/>
          <w:lang w:eastAsia="en-CA"/>
        </w:rPr>
      </w:pPr>
    </w:p>
    <w:tbl>
      <w:tblPr>
        <w:tblW w:w="5000" w:type="pct"/>
        <w:shd w:val="clear" w:color="auto" w:fill="FFFFFF"/>
        <w:tblCellMar>
          <w:left w:w="0" w:type="dxa"/>
          <w:right w:w="0" w:type="dxa"/>
        </w:tblCellMar>
        <w:tblLook w:val="04A0" w:firstRow="1" w:lastRow="0" w:firstColumn="1" w:lastColumn="0" w:noHBand="0" w:noVBand="1"/>
      </w:tblPr>
      <w:tblGrid>
        <w:gridCol w:w="10080"/>
      </w:tblGrid>
      <w:tr w:rsidR="00483891" w:rsidRPr="00483891" w14:paraId="511A92DF" w14:textId="77777777" w:rsidTr="00483891">
        <w:tc>
          <w:tcPr>
            <w:tcW w:w="0" w:type="auto"/>
            <w:shd w:val="clear" w:color="auto" w:fill="FFFFFF"/>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10080"/>
            </w:tblGrid>
            <w:tr w:rsidR="00483891" w:rsidRPr="00483891" w14:paraId="7305E835" w14:textId="77777777">
              <w:tc>
                <w:tcPr>
                  <w:tcW w:w="0" w:type="auto"/>
                  <w:tcMar>
                    <w:top w:w="0" w:type="dxa"/>
                    <w:left w:w="270" w:type="dxa"/>
                    <w:bottom w:w="135" w:type="dxa"/>
                    <w:right w:w="270" w:type="dxa"/>
                  </w:tcMar>
                  <w:hideMark/>
                </w:tcPr>
                <w:tbl>
                  <w:tblPr>
                    <w:tblW w:w="0" w:type="auto"/>
                    <w:tblCellMar>
                      <w:top w:w="15" w:type="dxa"/>
                      <w:left w:w="15" w:type="dxa"/>
                      <w:bottom w:w="15" w:type="dxa"/>
                      <w:right w:w="15" w:type="dxa"/>
                    </w:tblCellMar>
                    <w:tblLook w:val="04A0" w:firstRow="1" w:lastRow="0" w:firstColumn="1" w:lastColumn="0" w:noHBand="0" w:noVBand="1"/>
                  </w:tblPr>
                  <w:tblGrid>
                    <w:gridCol w:w="473"/>
                    <w:gridCol w:w="7532"/>
                    <w:gridCol w:w="473"/>
                  </w:tblGrid>
                  <w:tr w:rsidR="00483891" w:rsidRPr="00483891" w14:paraId="55DF8661" w14:textId="77777777">
                    <w:tc>
                      <w:tcPr>
                        <w:tcW w:w="0" w:type="auto"/>
                        <w:vAlign w:val="center"/>
                        <w:hideMark/>
                      </w:tcPr>
                      <w:p w14:paraId="64C4D74E" w14:textId="77777777" w:rsidR="00483891" w:rsidRPr="00483891" w:rsidRDefault="00483891" w:rsidP="00483891">
                        <w:pPr>
                          <w:widowControl/>
                          <w:autoSpaceDE/>
                          <w:autoSpaceDN/>
                          <w:adjustRightInd/>
                          <w:rPr>
                            <w:rFonts w:ascii="Roboto" w:eastAsia="Times New Roman" w:hAnsi="Roboto" w:cs="Times New Roman"/>
                            <w:lang w:eastAsia="en-CA"/>
                          </w:rPr>
                        </w:pPr>
                        <w:r w:rsidRPr="00483891">
                          <w:rPr>
                            <w:rFonts w:ascii="Roboto" w:eastAsia="Times New Roman" w:hAnsi="Roboto" w:cs="Times New Roman"/>
                            <w:color w:val="FFFFFF"/>
                            <w:lang w:eastAsia="en-CA"/>
                          </w:rPr>
                          <w:t>.......</w:t>
                        </w:r>
                      </w:p>
                    </w:tc>
                    <w:tc>
                      <w:tcPr>
                        <w:tcW w:w="0" w:type="auto"/>
                        <w:vAlign w:val="center"/>
                        <w:hideMark/>
                      </w:tcPr>
                      <w:p w14:paraId="6E84C8B0" w14:textId="77777777" w:rsidR="00483891" w:rsidRPr="00483891" w:rsidRDefault="00483891" w:rsidP="00483891">
                        <w:pPr>
                          <w:widowControl/>
                          <w:autoSpaceDE/>
                          <w:autoSpaceDN/>
                          <w:adjustRightInd/>
                          <w:jc w:val="center"/>
                          <w:rPr>
                            <w:rFonts w:ascii="Roboto" w:eastAsia="Times New Roman" w:hAnsi="Roboto" w:cs="Times New Roman"/>
                            <w:lang w:eastAsia="en-CA"/>
                          </w:rPr>
                        </w:pPr>
                        <w:r w:rsidRPr="00483891">
                          <w:rPr>
                            <w:rFonts w:ascii="Times New Roman" w:eastAsia="Times New Roman" w:hAnsi="Times New Roman" w:cs="Times New Roman"/>
                            <w:b/>
                            <w:bCs/>
                            <w:i/>
                            <w:iCs/>
                            <w:color w:val="15238F"/>
                            <w:sz w:val="30"/>
                            <w:szCs w:val="30"/>
                            <w:lang w:eastAsia="en-CA"/>
                          </w:rPr>
                          <w:t>                        </w:t>
                        </w:r>
                        <w:r w:rsidRPr="00483891">
                          <w:rPr>
                            <w:rFonts w:ascii="Times New Roman" w:eastAsia="Times New Roman" w:hAnsi="Times New Roman" w:cs="Times New Roman"/>
                            <w:b/>
                            <w:bCs/>
                            <w:i/>
                            <w:iCs/>
                            <w:color w:val="6609C9"/>
                            <w:sz w:val="30"/>
                            <w:szCs w:val="30"/>
                            <w:lang w:eastAsia="en-CA"/>
                          </w:rPr>
                          <w:t>But I know that I am not alone.</w:t>
                        </w:r>
                        <w:r w:rsidRPr="00483891">
                          <w:rPr>
                            <w:rFonts w:ascii="Times New Roman" w:eastAsia="Times New Roman" w:hAnsi="Times New Roman" w:cs="Times New Roman"/>
                            <w:b/>
                            <w:bCs/>
                            <w:i/>
                            <w:iCs/>
                            <w:color w:val="15238F"/>
                            <w:sz w:val="30"/>
                            <w:szCs w:val="30"/>
                            <w:lang w:eastAsia="en-CA"/>
                          </w:rPr>
                          <w:t>                        </w:t>
                        </w:r>
                      </w:p>
                    </w:tc>
                    <w:tc>
                      <w:tcPr>
                        <w:tcW w:w="0" w:type="auto"/>
                        <w:vAlign w:val="center"/>
                        <w:hideMark/>
                      </w:tcPr>
                      <w:p w14:paraId="771403B7" w14:textId="77777777" w:rsidR="00483891" w:rsidRPr="00483891" w:rsidRDefault="00483891" w:rsidP="00483891">
                        <w:pPr>
                          <w:widowControl/>
                          <w:autoSpaceDE/>
                          <w:autoSpaceDN/>
                          <w:adjustRightInd/>
                          <w:rPr>
                            <w:rFonts w:ascii="Roboto" w:eastAsia="Times New Roman" w:hAnsi="Roboto" w:cs="Times New Roman"/>
                            <w:lang w:eastAsia="en-CA"/>
                          </w:rPr>
                        </w:pPr>
                        <w:r w:rsidRPr="00483891">
                          <w:rPr>
                            <w:rFonts w:ascii="Roboto" w:eastAsia="Times New Roman" w:hAnsi="Roboto" w:cs="Times New Roman"/>
                            <w:color w:val="FFFFFF"/>
                            <w:lang w:eastAsia="en-CA"/>
                          </w:rPr>
                          <w:t>.......</w:t>
                        </w:r>
                      </w:p>
                    </w:tc>
                  </w:tr>
                </w:tbl>
                <w:p w14:paraId="7B331DA9" w14:textId="77777777" w:rsidR="00483891" w:rsidRPr="00483891" w:rsidRDefault="00483891" w:rsidP="00483891">
                  <w:pPr>
                    <w:widowControl/>
                    <w:autoSpaceDE/>
                    <w:autoSpaceDN/>
                    <w:adjustRightInd/>
                    <w:spacing w:line="210" w:lineRule="atLeast"/>
                    <w:rPr>
                      <w:rFonts w:ascii="Open Sans" w:eastAsia="Times New Roman" w:hAnsi="Open Sans" w:cs="Open Sans"/>
                      <w:color w:val="222222"/>
                      <w:sz w:val="21"/>
                      <w:szCs w:val="21"/>
                      <w:lang w:eastAsia="en-CA"/>
                    </w:rPr>
                  </w:pPr>
                </w:p>
              </w:tc>
            </w:tr>
          </w:tbl>
          <w:p w14:paraId="44AA375C" w14:textId="77777777" w:rsidR="00483891" w:rsidRPr="00483891" w:rsidRDefault="00483891" w:rsidP="00483891">
            <w:pPr>
              <w:widowControl/>
              <w:autoSpaceDE/>
              <w:autoSpaceDN/>
              <w:adjustRightInd/>
              <w:rPr>
                <w:rFonts w:ascii="Roboto" w:eastAsia="Times New Roman" w:hAnsi="Roboto" w:cs="Times New Roman"/>
                <w:color w:val="222222"/>
                <w:lang w:eastAsia="en-CA"/>
              </w:rPr>
            </w:pPr>
          </w:p>
        </w:tc>
      </w:tr>
    </w:tbl>
    <w:p w14:paraId="038155AC" w14:textId="77777777" w:rsidR="00483891" w:rsidRPr="00483891" w:rsidRDefault="00483891" w:rsidP="00483891">
      <w:pPr>
        <w:widowControl/>
        <w:autoSpaceDE/>
        <w:autoSpaceDN/>
        <w:adjustRightInd/>
        <w:rPr>
          <w:rFonts w:ascii="Times New Roman" w:eastAsia="Times New Roman" w:hAnsi="Times New Roman" w:cs="Times New Roman"/>
          <w:vanish/>
          <w:lang w:eastAsia="en-CA"/>
        </w:rPr>
      </w:pPr>
    </w:p>
    <w:tbl>
      <w:tblPr>
        <w:tblW w:w="5000" w:type="pct"/>
        <w:shd w:val="clear" w:color="auto" w:fill="FFFFFF"/>
        <w:tblCellMar>
          <w:left w:w="0" w:type="dxa"/>
          <w:right w:w="0" w:type="dxa"/>
        </w:tblCellMar>
        <w:tblLook w:val="04A0" w:firstRow="1" w:lastRow="0" w:firstColumn="1" w:lastColumn="0" w:noHBand="0" w:noVBand="1"/>
      </w:tblPr>
      <w:tblGrid>
        <w:gridCol w:w="10080"/>
      </w:tblGrid>
      <w:tr w:rsidR="00483891" w:rsidRPr="00483891" w14:paraId="170BF341" w14:textId="77777777" w:rsidTr="00483891">
        <w:tc>
          <w:tcPr>
            <w:tcW w:w="0" w:type="auto"/>
            <w:shd w:val="clear" w:color="auto" w:fill="FFFFFF"/>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10080"/>
            </w:tblGrid>
            <w:tr w:rsidR="00483891" w:rsidRPr="00483891" w14:paraId="57400C16" w14:textId="77777777">
              <w:tc>
                <w:tcPr>
                  <w:tcW w:w="0" w:type="auto"/>
                  <w:tcMar>
                    <w:top w:w="0" w:type="dxa"/>
                    <w:left w:w="270" w:type="dxa"/>
                    <w:bottom w:w="135" w:type="dxa"/>
                    <w:right w:w="270" w:type="dxa"/>
                  </w:tcMar>
                  <w:hideMark/>
                </w:tcPr>
                <w:p w14:paraId="13C0671A" w14:textId="77777777" w:rsidR="00483891" w:rsidRPr="00483891" w:rsidRDefault="00483891" w:rsidP="00483891">
                  <w:pPr>
                    <w:widowControl/>
                    <w:autoSpaceDE/>
                    <w:autoSpaceDN/>
                    <w:adjustRightInd/>
                    <w:spacing w:line="210" w:lineRule="atLeast"/>
                    <w:rPr>
                      <w:rFonts w:ascii="Open Sans" w:eastAsia="Times New Roman" w:hAnsi="Open Sans" w:cs="Open Sans"/>
                      <w:color w:val="222222"/>
                      <w:sz w:val="21"/>
                      <w:szCs w:val="21"/>
                      <w:lang w:eastAsia="en-CA"/>
                    </w:rPr>
                  </w:pPr>
                  <w:r w:rsidRPr="00483891">
                    <w:rPr>
                      <w:rFonts w:ascii="Open Sans" w:eastAsia="Times New Roman" w:hAnsi="Open Sans" w:cs="Open Sans"/>
                      <w:color w:val="222222"/>
                      <w:lang w:eastAsia="en-CA"/>
                    </w:rPr>
                    <w:t>The United Church of Canada is celebrating 97 years this year …. and those who have come before us faced challenges as well. I can’t imagine being a church leader during the depression or WWII just to name two such challenges. The church, its congregations and its leaders have gone through a lot in our history together and the spirit has always led us through to the other side. Maybe not always how we thought it would lead us or how we wanted to be led, but there has always been new life. </w:t>
                  </w:r>
                </w:p>
              </w:tc>
            </w:tr>
          </w:tbl>
          <w:p w14:paraId="4F1C984F" w14:textId="77777777" w:rsidR="00483891" w:rsidRPr="00483891" w:rsidRDefault="00483891" w:rsidP="00483891">
            <w:pPr>
              <w:widowControl/>
              <w:autoSpaceDE/>
              <w:autoSpaceDN/>
              <w:adjustRightInd/>
              <w:rPr>
                <w:rFonts w:ascii="Roboto" w:eastAsia="Times New Roman" w:hAnsi="Roboto" w:cs="Times New Roman"/>
                <w:color w:val="222222"/>
                <w:lang w:eastAsia="en-CA"/>
              </w:rPr>
            </w:pPr>
          </w:p>
        </w:tc>
      </w:tr>
    </w:tbl>
    <w:p w14:paraId="407FD550" w14:textId="77777777" w:rsidR="00483891" w:rsidRPr="00483891" w:rsidRDefault="00483891" w:rsidP="00483891">
      <w:pPr>
        <w:widowControl/>
        <w:autoSpaceDE/>
        <w:autoSpaceDN/>
        <w:adjustRightInd/>
        <w:rPr>
          <w:rFonts w:ascii="Times New Roman" w:eastAsia="Times New Roman" w:hAnsi="Times New Roman" w:cs="Times New Roman"/>
          <w:vanish/>
          <w:lang w:eastAsia="en-CA"/>
        </w:rPr>
      </w:pPr>
    </w:p>
    <w:tbl>
      <w:tblPr>
        <w:tblW w:w="5000" w:type="pct"/>
        <w:shd w:val="clear" w:color="auto" w:fill="FFFFFF"/>
        <w:tblCellMar>
          <w:left w:w="0" w:type="dxa"/>
          <w:right w:w="0" w:type="dxa"/>
        </w:tblCellMar>
        <w:tblLook w:val="04A0" w:firstRow="1" w:lastRow="0" w:firstColumn="1" w:lastColumn="0" w:noHBand="0" w:noVBand="1"/>
      </w:tblPr>
      <w:tblGrid>
        <w:gridCol w:w="10080"/>
      </w:tblGrid>
      <w:tr w:rsidR="00483891" w:rsidRPr="00483891" w14:paraId="7B130B62" w14:textId="77777777" w:rsidTr="00483891">
        <w:tc>
          <w:tcPr>
            <w:tcW w:w="0" w:type="auto"/>
            <w:shd w:val="clear" w:color="auto" w:fill="FFFFFF"/>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10080"/>
            </w:tblGrid>
            <w:tr w:rsidR="00483891" w:rsidRPr="00483891" w14:paraId="1073634B" w14:textId="77777777">
              <w:tc>
                <w:tcPr>
                  <w:tcW w:w="0" w:type="auto"/>
                  <w:tcMar>
                    <w:top w:w="0" w:type="dxa"/>
                    <w:left w:w="270" w:type="dxa"/>
                    <w:bottom w:w="135" w:type="dxa"/>
                    <w:right w:w="270" w:type="dxa"/>
                  </w:tcMar>
                  <w:hideMark/>
                </w:tcPr>
                <w:p w14:paraId="03272998" w14:textId="77777777" w:rsidR="00483891" w:rsidRPr="00483891" w:rsidRDefault="00483891" w:rsidP="00483891">
                  <w:pPr>
                    <w:widowControl/>
                    <w:autoSpaceDE/>
                    <w:autoSpaceDN/>
                    <w:adjustRightInd/>
                    <w:spacing w:line="210" w:lineRule="atLeast"/>
                    <w:rPr>
                      <w:rFonts w:ascii="Open Sans" w:eastAsia="Times New Roman" w:hAnsi="Open Sans" w:cs="Open Sans"/>
                      <w:color w:val="222222"/>
                      <w:sz w:val="21"/>
                      <w:szCs w:val="21"/>
                      <w:lang w:eastAsia="en-CA"/>
                    </w:rPr>
                  </w:pPr>
                  <w:r w:rsidRPr="00483891">
                    <w:rPr>
                      <w:rFonts w:ascii="Open Sans" w:eastAsia="Times New Roman" w:hAnsi="Open Sans" w:cs="Open Sans"/>
                      <w:color w:val="222222"/>
                      <w:lang w:eastAsia="en-CA"/>
                    </w:rPr>
                    <w:t>We are a resurrection people, and resurrection means new life, not the same life continued (to quote some brilliant theme of a not-too-distant WOW meeting).</w:t>
                  </w:r>
                </w:p>
              </w:tc>
            </w:tr>
          </w:tbl>
          <w:p w14:paraId="35B4FB22" w14:textId="77777777" w:rsidR="00483891" w:rsidRPr="00483891" w:rsidRDefault="00483891" w:rsidP="00483891">
            <w:pPr>
              <w:widowControl/>
              <w:autoSpaceDE/>
              <w:autoSpaceDN/>
              <w:adjustRightInd/>
              <w:rPr>
                <w:rFonts w:ascii="Roboto" w:eastAsia="Times New Roman" w:hAnsi="Roboto" w:cs="Times New Roman"/>
                <w:color w:val="222222"/>
                <w:lang w:eastAsia="en-CA"/>
              </w:rPr>
            </w:pPr>
          </w:p>
        </w:tc>
      </w:tr>
    </w:tbl>
    <w:p w14:paraId="24A8AC1C" w14:textId="77777777" w:rsidR="00483891" w:rsidRPr="00483891" w:rsidRDefault="00483891" w:rsidP="00483891">
      <w:pPr>
        <w:widowControl/>
        <w:autoSpaceDE/>
        <w:autoSpaceDN/>
        <w:adjustRightInd/>
        <w:rPr>
          <w:rFonts w:ascii="Times New Roman" w:eastAsia="Times New Roman" w:hAnsi="Times New Roman" w:cs="Times New Roman"/>
          <w:vanish/>
          <w:lang w:eastAsia="en-CA"/>
        </w:rPr>
      </w:pPr>
    </w:p>
    <w:tbl>
      <w:tblPr>
        <w:tblW w:w="5000" w:type="pct"/>
        <w:shd w:val="clear" w:color="auto" w:fill="FFFFFF"/>
        <w:tblCellMar>
          <w:left w:w="0" w:type="dxa"/>
          <w:right w:w="0" w:type="dxa"/>
        </w:tblCellMar>
        <w:tblLook w:val="04A0" w:firstRow="1" w:lastRow="0" w:firstColumn="1" w:lastColumn="0" w:noHBand="0" w:noVBand="1"/>
      </w:tblPr>
      <w:tblGrid>
        <w:gridCol w:w="10080"/>
      </w:tblGrid>
      <w:tr w:rsidR="00483891" w:rsidRPr="00483891" w14:paraId="11D3AD8A" w14:textId="77777777" w:rsidTr="00483891">
        <w:tc>
          <w:tcPr>
            <w:tcW w:w="0" w:type="auto"/>
            <w:shd w:val="clear" w:color="auto" w:fill="FFFFFF"/>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10080"/>
            </w:tblGrid>
            <w:tr w:rsidR="00483891" w:rsidRPr="00483891" w14:paraId="1721DE6D" w14:textId="77777777">
              <w:tc>
                <w:tcPr>
                  <w:tcW w:w="0" w:type="auto"/>
                  <w:tcMar>
                    <w:top w:w="0" w:type="dxa"/>
                    <w:left w:w="270" w:type="dxa"/>
                    <w:bottom w:w="135" w:type="dxa"/>
                    <w:right w:w="270" w:type="dxa"/>
                  </w:tcMar>
                  <w:hideMark/>
                </w:tcPr>
                <w:p w14:paraId="75DF6B3C" w14:textId="77777777" w:rsidR="00483891" w:rsidRPr="00483891" w:rsidRDefault="00483891" w:rsidP="00483891">
                  <w:pPr>
                    <w:widowControl/>
                    <w:autoSpaceDE/>
                    <w:autoSpaceDN/>
                    <w:adjustRightInd/>
                    <w:spacing w:line="210" w:lineRule="atLeast"/>
                    <w:rPr>
                      <w:rFonts w:ascii="Open Sans" w:eastAsia="Times New Roman" w:hAnsi="Open Sans" w:cs="Open Sans"/>
                      <w:color w:val="222222"/>
                      <w:sz w:val="21"/>
                      <w:szCs w:val="21"/>
                      <w:lang w:eastAsia="en-CA"/>
                    </w:rPr>
                  </w:pPr>
                  <w:r w:rsidRPr="00483891">
                    <w:rPr>
                      <w:rFonts w:ascii="Open Sans" w:eastAsia="Times New Roman" w:hAnsi="Open Sans" w:cs="Open Sans"/>
                      <w:color w:val="222222"/>
                      <w:lang w:eastAsia="en-CA"/>
                    </w:rPr>
                    <w:t>So, know that you are not alone. We have all experienced the pandemic together, yes, in different ways, but we all have had to adapt and feel the spirit reaching out anew.</w:t>
                  </w:r>
                </w:p>
              </w:tc>
            </w:tr>
          </w:tbl>
          <w:p w14:paraId="095EB85E" w14:textId="77777777" w:rsidR="00483891" w:rsidRPr="00483891" w:rsidRDefault="00483891" w:rsidP="00483891">
            <w:pPr>
              <w:widowControl/>
              <w:autoSpaceDE/>
              <w:autoSpaceDN/>
              <w:adjustRightInd/>
              <w:rPr>
                <w:rFonts w:ascii="Roboto" w:eastAsia="Times New Roman" w:hAnsi="Roboto" w:cs="Times New Roman"/>
                <w:color w:val="222222"/>
                <w:lang w:eastAsia="en-CA"/>
              </w:rPr>
            </w:pPr>
          </w:p>
        </w:tc>
      </w:tr>
    </w:tbl>
    <w:p w14:paraId="00B5543D" w14:textId="77777777" w:rsidR="00483891" w:rsidRPr="00483891" w:rsidRDefault="00483891" w:rsidP="00483891">
      <w:pPr>
        <w:widowControl/>
        <w:autoSpaceDE/>
        <w:autoSpaceDN/>
        <w:adjustRightInd/>
        <w:rPr>
          <w:rFonts w:ascii="Times New Roman" w:eastAsia="Times New Roman" w:hAnsi="Times New Roman" w:cs="Times New Roman"/>
          <w:vanish/>
          <w:lang w:eastAsia="en-CA"/>
        </w:rPr>
      </w:pPr>
    </w:p>
    <w:tbl>
      <w:tblPr>
        <w:tblW w:w="5000" w:type="pct"/>
        <w:shd w:val="clear" w:color="auto" w:fill="FFFFFF"/>
        <w:tblCellMar>
          <w:left w:w="0" w:type="dxa"/>
          <w:right w:w="0" w:type="dxa"/>
        </w:tblCellMar>
        <w:tblLook w:val="04A0" w:firstRow="1" w:lastRow="0" w:firstColumn="1" w:lastColumn="0" w:noHBand="0" w:noVBand="1"/>
      </w:tblPr>
      <w:tblGrid>
        <w:gridCol w:w="10080"/>
      </w:tblGrid>
      <w:tr w:rsidR="00483891" w:rsidRPr="00483891" w14:paraId="6585DC7B" w14:textId="77777777" w:rsidTr="00483891">
        <w:tc>
          <w:tcPr>
            <w:tcW w:w="0" w:type="auto"/>
            <w:shd w:val="clear" w:color="auto" w:fill="FFFFFF"/>
            <w:tcMar>
              <w:top w:w="135" w:type="dxa"/>
              <w:left w:w="135" w:type="dxa"/>
              <w:bottom w:w="135" w:type="dxa"/>
              <w:right w:w="135" w:type="dxa"/>
            </w:tcMar>
            <w:hideMark/>
          </w:tcPr>
          <w:tbl>
            <w:tblPr>
              <w:tblW w:w="5000" w:type="pct"/>
              <w:tblCellMar>
                <w:left w:w="0" w:type="dxa"/>
                <w:right w:w="0" w:type="dxa"/>
              </w:tblCellMar>
              <w:tblLook w:val="04A0" w:firstRow="1" w:lastRow="0" w:firstColumn="1" w:lastColumn="0" w:noHBand="0" w:noVBand="1"/>
            </w:tblPr>
            <w:tblGrid>
              <w:gridCol w:w="9810"/>
            </w:tblGrid>
            <w:tr w:rsidR="00483891" w:rsidRPr="00483891" w14:paraId="268AE512" w14:textId="77777777">
              <w:tc>
                <w:tcPr>
                  <w:tcW w:w="0" w:type="auto"/>
                  <w:tcMar>
                    <w:top w:w="0" w:type="dxa"/>
                    <w:left w:w="135" w:type="dxa"/>
                    <w:bottom w:w="0" w:type="dxa"/>
                    <w:right w:w="135" w:type="dxa"/>
                  </w:tcMar>
                  <w:hideMark/>
                </w:tcPr>
                <w:tbl>
                  <w:tblPr>
                    <w:tblpPr w:leftFromText="45" w:rightFromText="45" w:vertAnchor="text" w:tblpXSpec="right" w:tblpYSpec="center"/>
                    <w:tblW w:w="5280" w:type="dxa"/>
                    <w:tblCellMar>
                      <w:left w:w="0" w:type="dxa"/>
                      <w:right w:w="0" w:type="dxa"/>
                    </w:tblCellMar>
                    <w:tblLook w:val="04A0" w:firstRow="1" w:lastRow="0" w:firstColumn="1" w:lastColumn="0" w:noHBand="0" w:noVBand="1"/>
                  </w:tblPr>
                  <w:tblGrid>
                    <w:gridCol w:w="5280"/>
                  </w:tblGrid>
                  <w:tr w:rsidR="00483891" w:rsidRPr="00483891" w14:paraId="48DA33F7" w14:textId="77777777">
                    <w:tc>
                      <w:tcPr>
                        <w:tcW w:w="0" w:type="auto"/>
                        <w:hideMark/>
                      </w:tcPr>
                      <w:p w14:paraId="476D581D" w14:textId="58239EC0" w:rsidR="00483891" w:rsidRPr="00483891" w:rsidRDefault="00483891" w:rsidP="00483891">
                        <w:pPr>
                          <w:widowControl/>
                          <w:autoSpaceDE/>
                          <w:autoSpaceDN/>
                          <w:adjustRightInd/>
                          <w:jc w:val="center"/>
                          <w:rPr>
                            <w:rFonts w:ascii="Roboto" w:eastAsia="Times New Roman" w:hAnsi="Roboto" w:cs="Times New Roman"/>
                            <w:lang w:eastAsia="en-CA"/>
                          </w:rPr>
                        </w:pPr>
                        <w:r w:rsidRPr="00483891">
                          <w:rPr>
                            <w:rFonts w:ascii="Roboto" w:eastAsia="Times New Roman" w:hAnsi="Roboto" w:cs="Times New Roman"/>
                            <w:noProof/>
                            <w:lang w:eastAsia="en-CA"/>
                          </w:rPr>
                          <w:drawing>
                            <wp:inline distT="0" distB="0" distL="0" distR="0" wp14:anchorId="23B71C48" wp14:editId="60592D16">
                              <wp:extent cx="3352800" cy="1739900"/>
                              <wp:effectExtent l="0" t="0" r="0" b="0"/>
                              <wp:docPr id="5" name="Picture 5" descr="A picture containing outdoor,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outdoor, sky&#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52800" cy="1739900"/>
                                      </a:xfrm>
                                      <a:prstGeom prst="rect">
                                        <a:avLst/>
                                      </a:prstGeom>
                                      <a:noFill/>
                                      <a:ln>
                                        <a:noFill/>
                                      </a:ln>
                                    </pic:spPr>
                                  </pic:pic>
                                </a:graphicData>
                              </a:graphic>
                            </wp:inline>
                          </w:drawing>
                        </w:r>
                      </w:p>
                    </w:tc>
                  </w:tr>
                </w:tbl>
                <w:tbl>
                  <w:tblPr>
                    <w:tblpPr w:leftFromText="45" w:rightFromText="45" w:vertAnchor="text"/>
                    <w:tblW w:w="2640" w:type="dxa"/>
                    <w:tblCellMar>
                      <w:left w:w="0" w:type="dxa"/>
                      <w:right w:w="0" w:type="dxa"/>
                    </w:tblCellMar>
                    <w:tblLook w:val="04A0" w:firstRow="1" w:lastRow="0" w:firstColumn="1" w:lastColumn="0" w:noHBand="0" w:noVBand="1"/>
                  </w:tblPr>
                  <w:tblGrid>
                    <w:gridCol w:w="2640"/>
                  </w:tblGrid>
                  <w:tr w:rsidR="00483891" w:rsidRPr="00483891" w14:paraId="3CF57078" w14:textId="77777777">
                    <w:tc>
                      <w:tcPr>
                        <w:tcW w:w="0" w:type="auto"/>
                        <w:hideMark/>
                      </w:tcPr>
                      <w:p w14:paraId="76087174" w14:textId="77777777" w:rsidR="00483891" w:rsidRPr="00483891" w:rsidRDefault="00483891" w:rsidP="00483891">
                        <w:pPr>
                          <w:widowControl/>
                          <w:autoSpaceDE/>
                          <w:autoSpaceDN/>
                          <w:adjustRightInd/>
                          <w:spacing w:line="210" w:lineRule="atLeast"/>
                          <w:rPr>
                            <w:rFonts w:ascii="Open Sans" w:eastAsia="Times New Roman" w:hAnsi="Open Sans" w:cs="Open Sans"/>
                            <w:color w:val="222222"/>
                            <w:sz w:val="21"/>
                            <w:szCs w:val="21"/>
                            <w:lang w:eastAsia="en-CA"/>
                          </w:rPr>
                        </w:pPr>
                        <w:r w:rsidRPr="00483891">
                          <w:rPr>
                            <w:rFonts w:ascii="Open Sans" w:eastAsia="Times New Roman" w:hAnsi="Open Sans" w:cs="Open Sans"/>
                            <w:color w:val="222222"/>
                            <w:lang w:eastAsia="en-CA"/>
                          </w:rPr>
                          <w:t>I encourage you to take the summer to see this newness, explore what has changed in your local context that is worth keeping. What aspects of your faith, your spirituality that needed to be changed due to the pandemic are worth keeping around?</w:t>
                        </w:r>
                      </w:p>
                    </w:tc>
                  </w:tr>
                </w:tbl>
                <w:p w14:paraId="2EE872DA" w14:textId="77777777" w:rsidR="00483891" w:rsidRPr="00483891" w:rsidRDefault="00483891" w:rsidP="00483891">
                  <w:pPr>
                    <w:widowControl/>
                    <w:autoSpaceDE/>
                    <w:autoSpaceDN/>
                    <w:adjustRightInd/>
                    <w:rPr>
                      <w:rFonts w:ascii="Roboto" w:eastAsia="Times New Roman" w:hAnsi="Roboto" w:cs="Times New Roman"/>
                      <w:lang w:eastAsia="en-CA"/>
                    </w:rPr>
                  </w:pPr>
                </w:p>
              </w:tc>
            </w:tr>
          </w:tbl>
          <w:p w14:paraId="3982AF24" w14:textId="77777777" w:rsidR="00483891" w:rsidRPr="00483891" w:rsidRDefault="00483891" w:rsidP="00483891">
            <w:pPr>
              <w:widowControl/>
              <w:autoSpaceDE/>
              <w:autoSpaceDN/>
              <w:adjustRightInd/>
              <w:rPr>
                <w:rFonts w:ascii="Roboto" w:eastAsia="Times New Roman" w:hAnsi="Roboto" w:cs="Times New Roman"/>
                <w:color w:val="222222"/>
                <w:lang w:eastAsia="en-CA"/>
              </w:rPr>
            </w:pPr>
          </w:p>
        </w:tc>
      </w:tr>
    </w:tbl>
    <w:p w14:paraId="5B6843CE" w14:textId="77777777" w:rsidR="00483891" w:rsidRPr="00483891" w:rsidRDefault="00483891" w:rsidP="00483891">
      <w:pPr>
        <w:widowControl/>
        <w:autoSpaceDE/>
        <w:autoSpaceDN/>
        <w:adjustRightInd/>
        <w:rPr>
          <w:rFonts w:ascii="Times New Roman" w:eastAsia="Times New Roman" w:hAnsi="Times New Roman" w:cs="Times New Roman"/>
          <w:vanish/>
          <w:lang w:eastAsia="en-CA"/>
        </w:rPr>
      </w:pPr>
    </w:p>
    <w:tbl>
      <w:tblPr>
        <w:tblW w:w="5000" w:type="pct"/>
        <w:shd w:val="clear" w:color="auto" w:fill="FFFFFF"/>
        <w:tblCellMar>
          <w:left w:w="0" w:type="dxa"/>
          <w:right w:w="0" w:type="dxa"/>
        </w:tblCellMar>
        <w:tblLook w:val="04A0" w:firstRow="1" w:lastRow="0" w:firstColumn="1" w:lastColumn="0" w:noHBand="0" w:noVBand="1"/>
      </w:tblPr>
      <w:tblGrid>
        <w:gridCol w:w="10080"/>
      </w:tblGrid>
      <w:tr w:rsidR="00483891" w:rsidRPr="00483891" w14:paraId="5974B95F" w14:textId="77777777" w:rsidTr="00483891">
        <w:tc>
          <w:tcPr>
            <w:tcW w:w="0" w:type="auto"/>
            <w:shd w:val="clear" w:color="auto" w:fill="FFFFFF"/>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10080"/>
            </w:tblGrid>
            <w:tr w:rsidR="00483891" w:rsidRPr="00483891" w14:paraId="378319C8" w14:textId="77777777">
              <w:tc>
                <w:tcPr>
                  <w:tcW w:w="0" w:type="auto"/>
                  <w:tcMar>
                    <w:top w:w="0" w:type="dxa"/>
                    <w:left w:w="270" w:type="dxa"/>
                    <w:bottom w:w="135" w:type="dxa"/>
                    <w:right w:w="270" w:type="dxa"/>
                  </w:tcMar>
                  <w:hideMark/>
                </w:tcPr>
                <w:p w14:paraId="49FE2FF8" w14:textId="77777777" w:rsidR="00483891" w:rsidRPr="00483891" w:rsidRDefault="00483891" w:rsidP="00483891">
                  <w:pPr>
                    <w:widowControl/>
                    <w:autoSpaceDE/>
                    <w:autoSpaceDN/>
                    <w:adjustRightInd/>
                    <w:spacing w:line="210" w:lineRule="atLeast"/>
                    <w:rPr>
                      <w:rFonts w:ascii="Open Sans" w:eastAsia="Times New Roman" w:hAnsi="Open Sans" w:cs="Open Sans"/>
                      <w:color w:val="222222"/>
                      <w:sz w:val="21"/>
                      <w:szCs w:val="21"/>
                      <w:lang w:eastAsia="en-CA"/>
                    </w:rPr>
                  </w:pPr>
                  <w:r w:rsidRPr="00483891">
                    <w:rPr>
                      <w:rFonts w:ascii="Open Sans" w:eastAsia="Times New Roman" w:hAnsi="Open Sans" w:cs="Open Sans"/>
                      <w:color w:val="222222"/>
                      <w:lang w:eastAsia="en-CA"/>
                    </w:rPr>
                    <w:t>Enjoy the warm summer months, perhaps find the time and space to have some outdoor gatherings, if inside-in person still seems like a stretch for your community of faith. Explore creation, explore your faith, explore where the spirit has led us and where it might be leading us into the future.</w:t>
                  </w:r>
                </w:p>
              </w:tc>
            </w:tr>
          </w:tbl>
          <w:p w14:paraId="3B80DB95" w14:textId="77777777" w:rsidR="00483891" w:rsidRPr="00483891" w:rsidRDefault="00483891" w:rsidP="00483891">
            <w:pPr>
              <w:widowControl/>
              <w:autoSpaceDE/>
              <w:autoSpaceDN/>
              <w:adjustRightInd/>
              <w:rPr>
                <w:rFonts w:ascii="Roboto" w:eastAsia="Times New Roman" w:hAnsi="Roboto" w:cs="Times New Roman"/>
                <w:color w:val="222222"/>
                <w:lang w:eastAsia="en-CA"/>
              </w:rPr>
            </w:pPr>
          </w:p>
        </w:tc>
      </w:tr>
    </w:tbl>
    <w:p w14:paraId="6DF84DF9" w14:textId="77777777" w:rsidR="00483891" w:rsidRPr="00483891" w:rsidRDefault="00483891" w:rsidP="00483891">
      <w:pPr>
        <w:widowControl/>
        <w:autoSpaceDE/>
        <w:autoSpaceDN/>
        <w:adjustRightInd/>
        <w:rPr>
          <w:rFonts w:ascii="Times New Roman" w:eastAsia="Times New Roman" w:hAnsi="Times New Roman" w:cs="Times New Roman"/>
          <w:vanish/>
          <w:lang w:eastAsia="en-CA"/>
        </w:rPr>
      </w:pPr>
    </w:p>
    <w:tbl>
      <w:tblPr>
        <w:tblW w:w="5000" w:type="pct"/>
        <w:shd w:val="clear" w:color="auto" w:fill="FFFFFF"/>
        <w:tblCellMar>
          <w:left w:w="0" w:type="dxa"/>
          <w:right w:w="0" w:type="dxa"/>
        </w:tblCellMar>
        <w:tblLook w:val="04A0" w:firstRow="1" w:lastRow="0" w:firstColumn="1" w:lastColumn="0" w:noHBand="0" w:noVBand="1"/>
      </w:tblPr>
      <w:tblGrid>
        <w:gridCol w:w="10080"/>
      </w:tblGrid>
      <w:tr w:rsidR="00483891" w:rsidRPr="00483891" w14:paraId="2CDEE4FB" w14:textId="77777777" w:rsidTr="00483891">
        <w:tc>
          <w:tcPr>
            <w:tcW w:w="0" w:type="auto"/>
            <w:shd w:val="clear" w:color="auto" w:fill="FFFFFF"/>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10080"/>
            </w:tblGrid>
            <w:tr w:rsidR="00483891" w:rsidRPr="00483891" w14:paraId="0B2FA2CA" w14:textId="77777777">
              <w:tc>
                <w:tcPr>
                  <w:tcW w:w="0" w:type="auto"/>
                  <w:tcMar>
                    <w:top w:w="0" w:type="dxa"/>
                    <w:left w:w="270" w:type="dxa"/>
                    <w:bottom w:w="135" w:type="dxa"/>
                    <w:right w:w="270" w:type="dxa"/>
                  </w:tcMar>
                  <w:hideMark/>
                </w:tcPr>
                <w:p w14:paraId="69D428D7" w14:textId="77777777" w:rsidR="00483891" w:rsidRPr="00483891" w:rsidRDefault="00483891" w:rsidP="00483891">
                  <w:pPr>
                    <w:widowControl/>
                    <w:autoSpaceDE/>
                    <w:autoSpaceDN/>
                    <w:adjustRightInd/>
                    <w:spacing w:line="210" w:lineRule="atLeast"/>
                    <w:rPr>
                      <w:rFonts w:ascii="Open Sans" w:eastAsia="Times New Roman" w:hAnsi="Open Sans" w:cs="Open Sans"/>
                      <w:color w:val="222222"/>
                      <w:sz w:val="21"/>
                      <w:szCs w:val="21"/>
                      <w:lang w:eastAsia="en-CA"/>
                    </w:rPr>
                  </w:pPr>
                  <w:r w:rsidRPr="00483891">
                    <w:rPr>
                      <w:rFonts w:ascii="Open Sans" w:eastAsia="Times New Roman" w:hAnsi="Open Sans" w:cs="Open Sans"/>
                      <w:color w:val="222222"/>
                      <w:lang w:eastAsia="en-CA"/>
                    </w:rPr>
                    <w:t>These last couple of years we have been focusing our education at the regional council level on unsettling our world views - which has been incredibly important.</w:t>
                  </w:r>
                </w:p>
              </w:tc>
            </w:tr>
          </w:tbl>
          <w:p w14:paraId="3D84DB53" w14:textId="77777777" w:rsidR="00483891" w:rsidRPr="00483891" w:rsidRDefault="00483891" w:rsidP="00483891">
            <w:pPr>
              <w:widowControl/>
              <w:autoSpaceDE/>
              <w:autoSpaceDN/>
              <w:adjustRightInd/>
              <w:rPr>
                <w:rFonts w:ascii="Roboto" w:eastAsia="Times New Roman" w:hAnsi="Roboto" w:cs="Times New Roman"/>
                <w:color w:val="222222"/>
                <w:lang w:eastAsia="en-CA"/>
              </w:rPr>
            </w:pPr>
          </w:p>
        </w:tc>
      </w:tr>
    </w:tbl>
    <w:p w14:paraId="7E034540" w14:textId="77777777" w:rsidR="00483891" w:rsidRPr="00483891" w:rsidRDefault="00483891" w:rsidP="00483891">
      <w:pPr>
        <w:widowControl/>
        <w:autoSpaceDE/>
        <w:autoSpaceDN/>
        <w:adjustRightInd/>
        <w:rPr>
          <w:rFonts w:ascii="Times New Roman" w:eastAsia="Times New Roman" w:hAnsi="Times New Roman" w:cs="Times New Roman"/>
          <w:vanish/>
          <w:lang w:eastAsia="en-CA"/>
        </w:rPr>
      </w:pPr>
    </w:p>
    <w:tbl>
      <w:tblPr>
        <w:tblW w:w="5000" w:type="pct"/>
        <w:shd w:val="clear" w:color="auto" w:fill="FFFFFF"/>
        <w:tblCellMar>
          <w:left w:w="0" w:type="dxa"/>
          <w:right w:w="0" w:type="dxa"/>
        </w:tblCellMar>
        <w:tblLook w:val="04A0" w:firstRow="1" w:lastRow="0" w:firstColumn="1" w:lastColumn="0" w:noHBand="0" w:noVBand="1"/>
      </w:tblPr>
      <w:tblGrid>
        <w:gridCol w:w="10080"/>
      </w:tblGrid>
      <w:tr w:rsidR="00483891" w:rsidRPr="00483891" w14:paraId="6EEFF51F" w14:textId="77777777" w:rsidTr="00483891">
        <w:tc>
          <w:tcPr>
            <w:tcW w:w="0" w:type="auto"/>
            <w:shd w:val="clear" w:color="auto" w:fill="FFFFFF"/>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10080"/>
            </w:tblGrid>
            <w:tr w:rsidR="00483891" w:rsidRPr="00483891" w14:paraId="6A9E272D" w14:textId="77777777">
              <w:tc>
                <w:tcPr>
                  <w:tcW w:w="0" w:type="auto"/>
                  <w:tcMar>
                    <w:top w:w="0" w:type="dxa"/>
                    <w:left w:w="270" w:type="dxa"/>
                    <w:bottom w:w="135" w:type="dxa"/>
                    <w:right w:w="270" w:type="dxa"/>
                  </w:tcMar>
                  <w:hideMark/>
                </w:tcPr>
                <w:tbl>
                  <w:tblPr>
                    <w:tblW w:w="0" w:type="auto"/>
                    <w:tblCellMar>
                      <w:top w:w="15" w:type="dxa"/>
                      <w:left w:w="15" w:type="dxa"/>
                      <w:bottom w:w="15" w:type="dxa"/>
                      <w:right w:w="15" w:type="dxa"/>
                    </w:tblCellMar>
                    <w:tblLook w:val="04A0" w:firstRow="1" w:lastRow="0" w:firstColumn="1" w:lastColumn="0" w:noHBand="0" w:noVBand="1"/>
                  </w:tblPr>
                  <w:tblGrid>
                    <w:gridCol w:w="473"/>
                    <w:gridCol w:w="7081"/>
                    <w:gridCol w:w="473"/>
                  </w:tblGrid>
                  <w:tr w:rsidR="00483891" w:rsidRPr="00483891" w14:paraId="37D99B13" w14:textId="77777777">
                    <w:tc>
                      <w:tcPr>
                        <w:tcW w:w="0" w:type="auto"/>
                        <w:vAlign w:val="center"/>
                        <w:hideMark/>
                      </w:tcPr>
                      <w:p w14:paraId="5E84A0CF" w14:textId="77777777" w:rsidR="00483891" w:rsidRPr="00483891" w:rsidRDefault="00483891" w:rsidP="00483891">
                        <w:pPr>
                          <w:widowControl/>
                          <w:autoSpaceDE/>
                          <w:autoSpaceDN/>
                          <w:adjustRightInd/>
                          <w:rPr>
                            <w:rFonts w:ascii="Roboto" w:eastAsia="Times New Roman" w:hAnsi="Roboto" w:cs="Times New Roman"/>
                            <w:lang w:eastAsia="en-CA"/>
                          </w:rPr>
                        </w:pPr>
                        <w:r w:rsidRPr="00483891">
                          <w:rPr>
                            <w:rFonts w:ascii="Roboto" w:eastAsia="Times New Roman" w:hAnsi="Roboto" w:cs="Times New Roman"/>
                            <w:color w:val="FFFFFF"/>
                            <w:lang w:eastAsia="en-CA"/>
                          </w:rPr>
                          <w:lastRenderedPageBreak/>
                          <w:t>.......</w:t>
                        </w:r>
                      </w:p>
                    </w:tc>
                    <w:tc>
                      <w:tcPr>
                        <w:tcW w:w="0" w:type="auto"/>
                        <w:vAlign w:val="center"/>
                        <w:hideMark/>
                      </w:tcPr>
                      <w:p w14:paraId="211A0915" w14:textId="77777777" w:rsidR="00483891" w:rsidRPr="00483891" w:rsidRDefault="00483891" w:rsidP="00483891">
                        <w:pPr>
                          <w:widowControl/>
                          <w:autoSpaceDE/>
                          <w:autoSpaceDN/>
                          <w:adjustRightInd/>
                          <w:jc w:val="center"/>
                          <w:rPr>
                            <w:rFonts w:ascii="Roboto" w:eastAsia="Times New Roman" w:hAnsi="Roboto" w:cs="Times New Roman"/>
                            <w:lang w:eastAsia="en-CA"/>
                          </w:rPr>
                        </w:pPr>
                        <w:r w:rsidRPr="00483891">
                          <w:rPr>
                            <w:rFonts w:ascii="Times New Roman" w:eastAsia="Times New Roman" w:hAnsi="Times New Roman" w:cs="Times New Roman"/>
                            <w:b/>
                            <w:bCs/>
                            <w:i/>
                            <w:iCs/>
                            <w:color w:val="15238F"/>
                            <w:sz w:val="30"/>
                            <w:szCs w:val="30"/>
                            <w:lang w:eastAsia="en-CA"/>
                          </w:rPr>
                          <w:t>            </w:t>
                        </w:r>
                        <w:r w:rsidRPr="00483891">
                          <w:rPr>
                            <w:rFonts w:ascii="Times New Roman" w:eastAsia="Times New Roman" w:hAnsi="Times New Roman" w:cs="Times New Roman"/>
                            <w:b/>
                            <w:bCs/>
                            <w:i/>
                            <w:iCs/>
                            <w:color w:val="6609C9"/>
                            <w:sz w:val="30"/>
                            <w:szCs w:val="30"/>
                            <w:lang w:eastAsia="en-CA"/>
                          </w:rPr>
                          <w:t xml:space="preserve">It is also important to be </w:t>
                        </w:r>
                        <w:proofErr w:type="gramStart"/>
                        <w:r w:rsidRPr="00483891">
                          <w:rPr>
                            <w:rFonts w:ascii="Times New Roman" w:eastAsia="Times New Roman" w:hAnsi="Times New Roman" w:cs="Times New Roman"/>
                            <w:b/>
                            <w:bCs/>
                            <w:i/>
                            <w:iCs/>
                            <w:color w:val="6609C9"/>
                            <w:sz w:val="30"/>
                            <w:szCs w:val="30"/>
                            <w:lang w:eastAsia="en-CA"/>
                          </w:rPr>
                          <w:t xml:space="preserve">inspired,   </w:t>
                        </w:r>
                        <w:proofErr w:type="gramEnd"/>
                        <w:r w:rsidRPr="00483891">
                          <w:rPr>
                            <w:rFonts w:ascii="Times New Roman" w:eastAsia="Times New Roman" w:hAnsi="Times New Roman" w:cs="Times New Roman"/>
                            <w:b/>
                            <w:bCs/>
                            <w:i/>
                            <w:iCs/>
                            <w:color w:val="6609C9"/>
                            <w:sz w:val="30"/>
                            <w:szCs w:val="30"/>
                            <w:lang w:eastAsia="en-CA"/>
                          </w:rPr>
                          <w:t> </w:t>
                        </w:r>
                        <w:r w:rsidRPr="00483891">
                          <w:rPr>
                            <w:rFonts w:ascii="Times New Roman" w:eastAsia="Times New Roman" w:hAnsi="Times New Roman" w:cs="Times New Roman"/>
                            <w:b/>
                            <w:bCs/>
                            <w:i/>
                            <w:iCs/>
                            <w:color w:val="6609C9"/>
                            <w:sz w:val="30"/>
                            <w:szCs w:val="30"/>
                            <w:lang w:eastAsia="en-CA"/>
                          </w:rPr>
                          <w:br/>
                          <w:t>            to spend time together and to lift each other up.</w:t>
                        </w:r>
                        <w:r w:rsidRPr="00483891">
                          <w:rPr>
                            <w:rFonts w:ascii="Times New Roman" w:eastAsia="Times New Roman" w:hAnsi="Times New Roman" w:cs="Times New Roman"/>
                            <w:b/>
                            <w:bCs/>
                            <w:i/>
                            <w:iCs/>
                            <w:color w:val="15238F"/>
                            <w:sz w:val="30"/>
                            <w:szCs w:val="30"/>
                            <w:lang w:eastAsia="en-CA"/>
                          </w:rPr>
                          <w:t>    </w:t>
                        </w:r>
                      </w:p>
                    </w:tc>
                    <w:tc>
                      <w:tcPr>
                        <w:tcW w:w="0" w:type="auto"/>
                        <w:vAlign w:val="center"/>
                        <w:hideMark/>
                      </w:tcPr>
                      <w:p w14:paraId="7EDB22F9" w14:textId="77777777" w:rsidR="00483891" w:rsidRPr="00483891" w:rsidRDefault="00483891" w:rsidP="00483891">
                        <w:pPr>
                          <w:widowControl/>
                          <w:autoSpaceDE/>
                          <w:autoSpaceDN/>
                          <w:adjustRightInd/>
                          <w:rPr>
                            <w:rFonts w:ascii="Roboto" w:eastAsia="Times New Roman" w:hAnsi="Roboto" w:cs="Times New Roman"/>
                            <w:lang w:eastAsia="en-CA"/>
                          </w:rPr>
                        </w:pPr>
                        <w:r w:rsidRPr="00483891">
                          <w:rPr>
                            <w:rFonts w:ascii="Roboto" w:eastAsia="Times New Roman" w:hAnsi="Roboto" w:cs="Times New Roman"/>
                            <w:color w:val="FFFFFF"/>
                            <w:lang w:eastAsia="en-CA"/>
                          </w:rPr>
                          <w:t>.......</w:t>
                        </w:r>
                      </w:p>
                    </w:tc>
                  </w:tr>
                </w:tbl>
                <w:p w14:paraId="321F020B" w14:textId="77777777" w:rsidR="00483891" w:rsidRPr="00483891" w:rsidRDefault="00483891" w:rsidP="00483891">
                  <w:pPr>
                    <w:widowControl/>
                    <w:autoSpaceDE/>
                    <w:autoSpaceDN/>
                    <w:adjustRightInd/>
                    <w:spacing w:line="210" w:lineRule="atLeast"/>
                    <w:rPr>
                      <w:rFonts w:ascii="Open Sans" w:eastAsia="Times New Roman" w:hAnsi="Open Sans" w:cs="Open Sans"/>
                      <w:color w:val="222222"/>
                      <w:sz w:val="21"/>
                      <w:szCs w:val="21"/>
                      <w:lang w:eastAsia="en-CA"/>
                    </w:rPr>
                  </w:pPr>
                </w:p>
              </w:tc>
            </w:tr>
          </w:tbl>
          <w:p w14:paraId="5051D89E" w14:textId="77777777" w:rsidR="00483891" w:rsidRPr="00483891" w:rsidRDefault="00483891" w:rsidP="00483891">
            <w:pPr>
              <w:widowControl/>
              <w:autoSpaceDE/>
              <w:autoSpaceDN/>
              <w:adjustRightInd/>
              <w:rPr>
                <w:rFonts w:ascii="Roboto" w:eastAsia="Times New Roman" w:hAnsi="Roboto" w:cs="Times New Roman"/>
                <w:color w:val="222222"/>
                <w:lang w:eastAsia="en-CA"/>
              </w:rPr>
            </w:pPr>
          </w:p>
        </w:tc>
      </w:tr>
    </w:tbl>
    <w:p w14:paraId="069B8A4B" w14:textId="77777777" w:rsidR="00483891" w:rsidRPr="00483891" w:rsidRDefault="00483891" w:rsidP="00483891">
      <w:pPr>
        <w:widowControl/>
        <w:autoSpaceDE/>
        <w:autoSpaceDN/>
        <w:adjustRightInd/>
        <w:rPr>
          <w:rFonts w:ascii="Times New Roman" w:eastAsia="Times New Roman" w:hAnsi="Times New Roman" w:cs="Times New Roman"/>
          <w:vanish/>
          <w:lang w:eastAsia="en-CA"/>
        </w:rPr>
      </w:pPr>
    </w:p>
    <w:tbl>
      <w:tblPr>
        <w:tblW w:w="5000" w:type="pct"/>
        <w:shd w:val="clear" w:color="auto" w:fill="FFFFFF"/>
        <w:tblCellMar>
          <w:left w:w="0" w:type="dxa"/>
          <w:right w:w="0" w:type="dxa"/>
        </w:tblCellMar>
        <w:tblLook w:val="04A0" w:firstRow="1" w:lastRow="0" w:firstColumn="1" w:lastColumn="0" w:noHBand="0" w:noVBand="1"/>
      </w:tblPr>
      <w:tblGrid>
        <w:gridCol w:w="10080"/>
      </w:tblGrid>
      <w:tr w:rsidR="00483891" w:rsidRPr="00483891" w14:paraId="1ED11463" w14:textId="77777777" w:rsidTr="00483891">
        <w:tc>
          <w:tcPr>
            <w:tcW w:w="0" w:type="auto"/>
            <w:shd w:val="clear" w:color="auto" w:fill="FFFFFF"/>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10080"/>
            </w:tblGrid>
            <w:tr w:rsidR="00483891" w:rsidRPr="00483891" w14:paraId="7E507449" w14:textId="77777777">
              <w:tc>
                <w:tcPr>
                  <w:tcW w:w="0" w:type="auto"/>
                  <w:tcMar>
                    <w:top w:w="0" w:type="dxa"/>
                    <w:left w:w="270" w:type="dxa"/>
                    <w:bottom w:w="135" w:type="dxa"/>
                    <w:right w:w="270" w:type="dxa"/>
                  </w:tcMar>
                  <w:hideMark/>
                </w:tcPr>
                <w:p w14:paraId="1815259B" w14:textId="77777777" w:rsidR="00483891" w:rsidRPr="00483891" w:rsidRDefault="00483891" w:rsidP="00483891">
                  <w:pPr>
                    <w:widowControl/>
                    <w:autoSpaceDE/>
                    <w:autoSpaceDN/>
                    <w:adjustRightInd/>
                    <w:spacing w:line="210" w:lineRule="atLeast"/>
                    <w:rPr>
                      <w:rFonts w:ascii="Open Sans" w:eastAsia="Times New Roman" w:hAnsi="Open Sans" w:cs="Open Sans"/>
                      <w:color w:val="222222"/>
                      <w:sz w:val="21"/>
                      <w:szCs w:val="21"/>
                      <w:lang w:eastAsia="en-CA"/>
                    </w:rPr>
                  </w:pPr>
                  <w:r w:rsidRPr="00483891">
                    <w:rPr>
                      <w:rFonts w:ascii="Open Sans" w:eastAsia="Times New Roman" w:hAnsi="Open Sans" w:cs="Open Sans"/>
                      <w:color w:val="222222"/>
                      <w:lang w:eastAsia="en-CA"/>
                    </w:rPr>
                    <w:t xml:space="preserve">We hope to </w:t>
                  </w:r>
                  <w:proofErr w:type="spellStart"/>
                  <w:r w:rsidRPr="00483891">
                    <w:rPr>
                      <w:rFonts w:ascii="Open Sans" w:eastAsia="Times New Roman" w:hAnsi="Open Sans" w:cs="Open Sans"/>
                      <w:color w:val="222222"/>
                      <w:lang w:eastAsia="en-CA"/>
                    </w:rPr>
                    <w:t>hald</w:t>
                  </w:r>
                  <w:proofErr w:type="spellEnd"/>
                  <w:r w:rsidRPr="00483891">
                    <w:rPr>
                      <w:rFonts w:ascii="Open Sans" w:eastAsia="Times New Roman" w:hAnsi="Open Sans" w:cs="Open Sans"/>
                      <w:color w:val="222222"/>
                      <w:lang w:eastAsia="en-CA"/>
                    </w:rPr>
                    <w:t xml:space="preserve"> some events in the fall that can do just that. In the meantime, call your neighbouring community of faith and ask them how they are. Talk to your clergy friends, have a coffee together outside. Reach out to each other and know that:</w:t>
                  </w:r>
                </w:p>
              </w:tc>
            </w:tr>
          </w:tbl>
          <w:p w14:paraId="6F8A1193" w14:textId="77777777" w:rsidR="00483891" w:rsidRPr="00483891" w:rsidRDefault="00483891" w:rsidP="00483891">
            <w:pPr>
              <w:widowControl/>
              <w:autoSpaceDE/>
              <w:autoSpaceDN/>
              <w:adjustRightInd/>
              <w:rPr>
                <w:rFonts w:ascii="Roboto" w:eastAsia="Times New Roman" w:hAnsi="Roboto" w:cs="Times New Roman"/>
                <w:color w:val="222222"/>
                <w:lang w:eastAsia="en-CA"/>
              </w:rPr>
            </w:pPr>
          </w:p>
        </w:tc>
      </w:tr>
    </w:tbl>
    <w:p w14:paraId="5607E7AA" w14:textId="77777777" w:rsidR="00483891" w:rsidRPr="00483891" w:rsidRDefault="00483891" w:rsidP="00483891">
      <w:pPr>
        <w:widowControl/>
        <w:autoSpaceDE/>
        <w:autoSpaceDN/>
        <w:adjustRightInd/>
        <w:rPr>
          <w:rFonts w:ascii="Times New Roman" w:eastAsia="Times New Roman" w:hAnsi="Times New Roman" w:cs="Times New Roman"/>
          <w:vanish/>
          <w:lang w:eastAsia="en-CA"/>
        </w:rPr>
      </w:pPr>
    </w:p>
    <w:tbl>
      <w:tblPr>
        <w:tblW w:w="5000" w:type="pct"/>
        <w:shd w:val="clear" w:color="auto" w:fill="FFFFFF"/>
        <w:tblCellMar>
          <w:left w:w="0" w:type="dxa"/>
          <w:right w:w="0" w:type="dxa"/>
        </w:tblCellMar>
        <w:tblLook w:val="04A0" w:firstRow="1" w:lastRow="0" w:firstColumn="1" w:lastColumn="0" w:noHBand="0" w:noVBand="1"/>
      </w:tblPr>
      <w:tblGrid>
        <w:gridCol w:w="10080"/>
      </w:tblGrid>
      <w:tr w:rsidR="00483891" w:rsidRPr="00483891" w14:paraId="08957DE2" w14:textId="77777777" w:rsidTr="00483891">
        <w:tc>
          <w:tcPr>
            <w:tcW w:w="0" w:type="auto"/>
            <w:shd w:val="clear" w:color="auto" w:fill="FFFFFF"/>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10080"/>
            </w:tblGrid>
            <w:tr w:rsidR="00483891" w:rsidRPr="00483891" w14:paraId="77959E56" w14:textId="77777777">
              <w:tc>
                <w:tcPr>
                  <w:tcW w:w="0" w:type="auto"/>
                  <w:tcMar>
                    <w:top w:w="0" w:type="dxa"/>
                    <w:left w:w="270" w:type="dxa"/>
                    <w:bottom w:w="135" w:type="dxa"/>
                    <w:right w:w="270" w:type="dxa"/>
                  </w:tcMar>
                  <w:hideMark/>
                </w:tcPr>
                <w:tbl>
                  <w:tblPr>
                    <w:tblW w:w="0" w:type="auto"/>
                    <w:tblCellMar>
                      <w:top w:w="15" w:type="dxa"/>
                      <w:left w:w="15" w:type="dxa"/>
                      <w:bottom w:w="15" w:type="dxa"/>
                      <w:right w:w="15" w:type="dxa"/>
                    </w:tblCellMar>
                    <w:tblLook w:val="04A0" w:firstRow="1" w:lastRow="0" w:firstColumn="1" w:lastColumn="0" w:noHBand="0" w:noVBand="1"/>
                  </w:tblPr>
                  <w:tblGrid>
                    <w:gridCol w:w="1170"/>
                    <w:gridCol w:w="6272"/>
                    <w:gridCol w:w="1170"/>
                  </w:tblGrid>
                  <w:tr w:rsidR="00483891" w:rsidRPr="00483891" w14:paraId="0EE1F21B" w14:textId="77777777">
                    <w:tc>
                      <w:tcPr>
                        <w:tcW w:w="0" w:type="auto"/>
                        <w:vAlign w:val="center"/>
                        <w:hideMark/>
                      </w:tcPr>
                      <w:p w14:paraId="084F4C76" w14:textId="77777777" w:rsidR="00483891" w:rsidRPr="00483891" w:rsidRDefault="00483891" w:rsidP="00483891">
                        <w:pPr>
                          <w:widowControl/>
                          <w:autoSpaceDE/>
                          <w:autoSpaceDN/>
                          <w:adjustRightInd/>
                          <w:rPr>
                            <w:rFonts w:ascii="Roboto" w:eastAsia="Times New Roman" w:hAnsi="Roboto" w:cs="Times New Roman"/>
                            <w:lang w:eastAsia="en-CA"/>
                          </w:rPr>
                        </w:pPr>
                        <w:r w:rsidRPr="00483891">
                          <w:rPr>
                            <w:rFonts w:ascii="Roboto" w:eastAsia="Times New Roman" w:hAnsi="Roboto" w:cs="Times New Roman"/>
                            <w:color w:val="FFFFFF"/>
                            <w:lang w:eastAsia="en-CA"/>
                          </w:rPr>
                          <w:t>..................</w:t>
                        </w:r>
                      </w:p>
                    </w:tc>
                    <w:tc>
                      <w:tcPr>
                        <w:tcW w:w="0" w:type="auto"/>
                        <w:vAlign w:val="center"/>
                        <w:hideMark/>
                      </w:tcPr>
                      <w:p w14:paraId="65350D54" w14:textId="77777777" w:rsidR="00483891" w:rsidRPr="00483891" w:rsidRDefault="00483891" w:rsidP="00483891">
                        <w:pPr>
                          <w:widowControl/>
                          <w:autoSpaceDE/>
                          <w:autoSpaceDN/>
                          <w:adjustRightInd/>
                          <w:jc w:val="center"/>
                          <w:rPr>
                            <w:rFonts w:ascii="Roboto" w:eastAsia="Times New Roman" w:hAnsi="Roboto" w:cs="Times New Roman"/>
                            <w:lang w:eastAsia="en-CA"/>
                          </w:rPr>
                        </w:pPr>
                        <w:r w:rsidRPr="00483891">
                          <w:rPr>
                            <w:rFonts w:ascii="Times New Roman" w:eastAsia="Times New Roman" w:hAnsi="Times New Roman" w:cs="Times New Roman"/>
                            <w:b/>
                            <w:bCs/>
                            <w:i/>
                            <w:iCs/>
                            <w:color w:val="6609C9"/>
                            <w:sz w:val="30"/>
                            <w:szCs w:val="30"/>
                            <w:lang w:eastAsia="en-CA"/>
                          </w:rPr>
                          <w:t>You are not alone,</w:t>
                        </w:r>
                        <w:r w:rsidRPr="00483891">
                          <w:rPr>
                            <w:rFonts w:ascii="Times New Roman" w:eastAsia="Times New Roman" w:hAnsi="Times New Roman" w:cs="Times New Roman"/>
                            <w:b/>
                            <w:bCs/>
                            <w:i/>
                            <w:iCs/>
                            <w:color w:val="6609C9"/>
                            <w:sz w:val="30"/>
                            <w:szCs w:val="30"/>
                            <w:lang w:eastAsia="en-CA"/>
                          </w:rPr>
                          <w:br/>
                          <w:t>you live in God’s world,</w:t>
                        </w:r>
                        <w:r w:rsidRPr="00483891">
                          <w:rPr>
                            <w:rFonts w:ascii="Times New Roman" w:eastAsia="Times New Roman" w:hAnsi="Times New Roman" w:cs="Times New Roman"/>
                            <w:b/>
                            <w:bCs/>
                            <w:i/>
                            <w:iCs/>
                            <w:color w:val="6609C9"/>
                            <w:sz w:val="30"/>
                            <w:szCs w:val="30"/>
                            <w:lang w:eastAsia="en-CA"/>
                          </w:rPr>
                          <w:br/>
                          <w:t>who has created and is creating,</w:t>
                        </w:r>
                        <w:r w:rsidRPr="00483891">
                          <w:rPr>
                            <w:rFonts w:ascii="Times New Roman" w:eastAsia="Times New Roman" w:hAnsi="Times New Roman" w:cs="Times New Roman"/>
                            <w:b/>
                            <w:bCs/>
                            <w:i/>
                            <w:iCs/>
                            <w:color w:val="6609C9"/>
                            <w:sz w:val="30"/>
                            <w:szCs w:val="30"/>
                            <w:lang w:eastAsia="en-CA"/>
                          </w:rPr>
                          <w:br/>
                          <w:t>who reconciles and makes new,</w:t>
                        </w:r>
                        <w:r w:rsidRPr="00483891">
                          <w:rPr>
                            <w:rFonts w:ascii="Times New Roman" w:eastAsia="Times New Roman" w:hAnsi="Times New Roman" w:cs="Times New Roman"/>
                            <w:b/>
                            <w:bCs/>
                            <w:i/>
                            <w:iCs/>
                            <w:color w:val="6609C9"/>
                            <w:sz w:val="30"/>
                            <w:szCs w:val="30"/>
                            <w:lang w:eastAsia="en-CA"/>
                          </w:rPr>
                          <w:br/>
                          <w:t>ever working by the Spirit ……. you are not alone,</w:t>
                        </w:r>
                        <w:r w:rsidRPr="00483891">
                          <w:rPr>
                            <w:rFonts w:ascii="Times New Roman" w:eastAsia="Times New Roman" w:hAnsi="Times New Roman" w:cs="Times New Roman"/>
                            <w:b/>
                            <w:bCs/>
                            <w:i/>
                            <w:iCs/>
                            <w:color w:val="6609C9"/>
                            <w:sz w:val="30"/>
                            <w:szCs w:val="30"/>
                            <w:lang w:eastAsia="en-CA"/>
                          </w:rPr>
                          <w:br/>
                          <w:t>and thanks be to God.</w:t>
                        </w:r>
                      </w:p>
                    </w:tc>
                    <w:tc>
                      <w:tcPr>
                        <w:tcW w:w="0" w:type="auto"/>
                        <w:vAlign w:val="center"/>
                        <w:hideMark/>
                      </w:tcPr>
                      <w:p w14:paraId="3F4D2DC7" w14:textId="77777777" w:rsidR="00483891" w:rsidRPr="00483891" w:rsidRDefault="00483891" w:rsidP="00483891">
                        <w:pPr>
                          <w:widowControl/>
                          <w:autoSpaceDE/>
                          <w:autoSpaceDN/>
                          <w:adjustRightInd/>
                          <w:rPr>
                            <w:rFonts w:ascii="Roboto" w:eastAsia="Times New Roman" w:hAnsi="Roboto" w:cs="Times New Roman"/>
                            <w:lang w:eastAsia="en-CA"/>
                          </w:rPr>
                        </w:pPr>
                        <w:r w:rsidRPr="00483891">
                          <w:rPr>
                            <w:rFonts w:ascii="Roboto" w:eastAsia="Times New Roman" w:hAnsi="Roboto" w:cs="Times New Roman"/>
                            <w:color w:val="FFFFFF"/>
                            <w:lang w:eastAsia="en-CA"/>
                          </w:rPr>
                          <w:t>..................</w:t>
                        </w:r>
                      </w:p>
                    </w:tc>
                  </w:tr>
                </w:tbl>
                <w:p w14:paraId="0D119BE0" w14:textId="77777777" w:rsidR="00483891" w:rsidRPr="00483891" w:rsidRDefault="00483891" w:rsidP="00483891">
                  <w:pPr>
                    <w:widowControl/>
                    <w:autoSpaceDE/>
                    <w:autoSpaceDN/>
                    <w:adjustRightInd/>
                    <w:spacing w:line="210" w:lineRule="atLeast"/>
                    <w:rPr>
                      <w:rFonts w:ascii="Open Sans" w:eastAsia="Times New Roman" w:hAnsi="Open Sans" w:cs="Open Sans"/>
                      <w:color w:val="222222"/>
                      <w:sz w:val="21"/>
                      <w:szCs w:val="21"/>
                      <w:lang w:eastAsia="en-CA"/>
                    </w:rPr>
                  </w:pPr>
                </w:p>
              </w:tc>
            </w:tr>
          </w:tbl>
          <w:p w14:paraId="41E851C3" w14:textId="77777777" w:rsidR="00483891" w:rsidRPr="00483891" w:rsidRDefault="00483891" w:rsidP="00483891">
            <w:pPr>
              <w:widowControl/>
              <w:autoSpaceDE/>
              <w:autoSpaceDN/>
              <w:adjustRightInd/>
              <w:rPr>
                <w:rFonts w:ascii="Roboto" w:eastAsia="Times New Roman" w:hAnsi="Roboto" w:cs="Times New Roman"/>
                <w:color w:val="222222"/>
                <w:lang w:eastAsia="en-CA"/>
              </w:rPr>
            </w:pPr>
          </w:p>
        </w:tc>
      </w:tr>
    </w:tbl>
    <w:p w14:paraId="6A0B0AFC" w14:textId="77777777" w:rsidR="00483891" w:rsidRPr="00483891" w:rsidRDefault="00483891" w:rsidP="00483891">
      <w:pPr>
        <w:widowControl/>
        <w:autoSpaceDE/>
        <w:autoSpaceDN/>
        <w:adjustRightInd/>
        <w:rPr>
          <w:rFonts w:ascii="Times New Roman" w:eastAsia="Times New Roman" w:hAnsi="Times New Roman" w:cs="Times New Roman"/>
          <w:vanish/>
          <w:lang w:eastAsia="en-CA"/>
        </w:rPr>
      </w:pPr>
    </w:p>
    <w:tbl>
      <w:tblPr>
        <w:tblW w:w="5000" w:type="pct"/>
        <w:shd w:val="clear" w:color="auto" w:fill="FFFFFF"/>
        <w:tblCellMar>
          <w:left w:w="0" w:type="dxa"/>
          <w:right w:w="0" w:type="dxa"/>
        </w:tblCellMar>
        <w:tblLook w:val="04A0" w:firstRow="1" w:lastRow="0" w:firstColumn="1" w:lastColumn="0" w:noHBand="0" w:noVBand="1"/>
      </w:tblPr>
      <w:tblGrid>
        <w:gridCol w:w="10080"/>
      </w:tblGrid>
      <w:tr w:rsidR="00483891" w:rsidRPr="00483891" w14:paraId="4634AB56" w14:textId="77777777" w:rsidTr="00483891">
        <w:tc>
          <w:tcPr>
            <w:tcW w:w="0" w:type="auto"/>
            <w:shd w:val="clear" w:color="auto" w:fill="FFFFFF"/>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10080"/>
            </w:tblGrid>
            <w:tr w:rsidR="00483891" w:rsidRPr="00483891" w14:paraId="621B2521" w14:textId="77777777">
              <w:tc>
                <w:tcPr>
                  <w:tcW w:w="0" w:type="auto"/>
                  <w:tcMar>
                    <w:top w:w="0" w:type="dxa"/>
                    <w:left w:w="270" w:type="dxa"/>
                    <w:bottom w:w="135" w:type="dxa"/>
                    <w:right w:w="270" w:type="dxa"/>
                  </w:tcMar>
                  <w:hideMark/>
                </w:tcPr>
                <w:p w14:paraId="44B1551D" w14:textId="402A5957" w:rsidR="00483891" w:rsidRPr="00483891" w:rsidRDefault="00483891" w:rsidP="00483891">
                  <w:pPr>
                    <w:widowControl/>
                    <w:autoSpaceDE/>
                    <w:autoSpaceDN/>
                    <w:adjustRightInd/>
                    <w:spacing w:line="210" w:lineRule="atLeast"/>
                    <w:rPr>
                      <w:rFonts w:ascii="Open Sans" w:eastAsia="Times New Roman" w:hAnsi="Open Sans" w:cs="Open Sans"/>
                      <w:color w:val="222222"/>
                      <w:sz w:val="21"/>
                      <w:szCs w:val="21"/>
                      <w:lang w:eastAsia="en-CA"/>
                    </w:rPr>
                  </w:pPr>
                  <w:r w:rsidRPr="00483891">
                    <w:rPr>
                      <w:rFonts w:ascii="Open Sans" w:eastAsia="Times New Roman" w:hAnsi="Open Sans" w:cs="Open Sans"/>
                      <w:color w:val="222222"/>
                      <w:lang w:eastAsia="en-CA"/>
                    </w:rPr>
                    <w:t>Blessings,</w:t>
                  </w:r>
                  <w:r w:rsidRPr="00483891">
                    <w:rPr>
                      <w:rFonts w:ascii="Open Sans" w:eastAsia="Times New Roman" w:hAnsi="Open Sans" w:cs="Open Sans"/>
                      <w:color w:val="222222"/>
                      <w:lang w:eastAsia="en-CA"/>
                    </w:rPr>
                    <w:br/>
                  </w:r>
                  <w:r w:rsidRPr="00483891">
                    <w:rPr>
                      <w:rFonts w:ascii="Open Sans" w:eastAsia="Times New Roman" w:hAnsi="Open Sans" w:cs="Open Sans"/>
                      <w:noProof/>
                      <w:color w:val="222222"/>
                      <w:lang w:eastAsia="en-CA"/>
                    </w:rPr>
                    <w:drawing>
                      <wp:inline distT="0" distB="0" distL="0" distR="0" wp14:anchorId="42C4C249" wp14:editId="42AB495D">
                        <wp:extent cx="2743200" cy="5143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43200" cy="514350"/>
                                </a:xfrm>
                                <a:prstGeom prst="rect">
                                  <a:avLst/>
                                </a:prstGeom>
                                <a:noFill/>
                                <a:ln>
                                  <a:noFill/>
                                </a:ln>
                              </pic:spPr>
                            </pic:pic>
                          </a:graphicData>
                        </a:graphic>
                      </wp:inline>
                    </w:drawing>
                  </w:r>
                  <w:r w:rsidRPr="00483891">
                    <w:rPr>
                      <w:rFonts w:ascii="Open Sans" w:eastAsia="Times New Roman" w:hAnsi="Open Sans" w:cs="Open Sans"/>
                      <w:color w:val="222222"/>
                      <w:lang w:eastAsia="en-CA"/>
                    </w:rPr>
                    <w:br/>
                    <w:t>Mark Laird</w:t>
                  </w:r>
                  <w:r w:rsidRPr="00483891">
                    <w:rPr>
                      <w:rFonts w:ascii="Open Sans" w:eastAsia="Times New Roman" w:hAnsi="Open Sans" w:cs="Open Sans"/>
                      <w:color w:val="222222"/>
                      <w:lang w:eastAsia="en-CA"/>
                    </w:rPr>
                    <w:br/>
                    <w:t>President, Western Ontario Waterways Regional Council</w:t>
                  </w:r>
                </w:p>
              </w:tc>
            </w:tr>
          </w:tbl>
          <w:p w14:paraId="466C5CE6" w14:textId="77777777" w:rsidR="00483891" w:rsidRPr="00483891" w:rsidRDefault="00483891" w:rsidP="00483891">
            <w:pPr>
              <w:widowControl/>
              <w:autoSpaceDE/>
              <w:autoSpaceDN/>
              <w:adjustRightInd/>
              <w:rPr>
                <w:rFonts w:ascii="Roboto" w:eastAsia="Times New Roman" w:hAnsi="Roboto" w:cs="Times New Roman"/>
                <w:color w:val="222222"/>
                <w:lang w:eastAsia="en-CA"/>
              </w:rPr>
            </w:pPr>
          </w:p>
        </w:tc>
      </w:tr>
    </w:tbl>
    <w:p w14:paraId="3B25C00F" w14:textId="47316451" w:rsidR="00803249" w:rsidRPr="00BB4A81" w:rsidRDefault="002754F8" w:rsidP="00483891">
      <w:pPr>
        <w:tabs>
          <w:tab w:val="left" w:pos="-720"/>
        </w:tabs>
        <w:spacing w:before="120" w:after="120"/>
        <w:rPr>
          <w:rFonts w:cs="Calibri"/>
          <w:i/>
        </w:rPr>
      </w:pPr>
      <w:r>
        <w:rPr>
          <w:rFonts w:cs="Calibri"/>
          <w:i/>
        </w:rPr>
        <w:pict w14:anchorId="3245C343">
          <v:rect id="_x0000_i1028" style="width:0;height:1.5pt" o:hralign="center" o:hrstd="t" o:hr="t" fillcolor="#a0a0a0" stroked="f"/>
        </w:pict>
      </w:r>
      <w:bookmarkEnd w:id="0"/>
    </w:p>
    <w:p w14:paraId="774FA89D" w14:textId="63ADD944" w:rsidR="00803249" w:rsidRPr="00BB4A81" w:rsidRDefault="003278CB" w:rsidP="009244EF">
      <w:pPr>
        <w:tabs>
          <w:tab w:val="left" w:pos="-720"/>
        </w:tabs>
        <w:spacing w:before="120"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w:t>
      </w:r>
      <w:proofErr w:type="gramStart"/>
      <w:r w:rsidRPr="003278CB">
        <w:rPr>
          <w:rFonts w:cs="Calibri"/>
          <w:i/>
          <w:iCs/>
          <w:lang w:val="en-GB"/>
        </w:rPr>
        <w:t>scripture</w:t>
      </w:r>
      <w:proofErr w:type="gramEnd"/>
      <w:r w:rsidRPr="003278CB">
        <w:rPr>
          <w:rFonts w:cs="Calibri"/>
          <w:i/>
          <w:iCs/>
          <w:lang w:val="en-GB"/>
        </w:rPr>
        <w:t xml:space="preserve"> and a question for contemplation, as well as a short reflection for you to contemplate, have conversation with people in your life and/or join an online conversation on our Rockwood Stone Facebook page.</w:t>
      </w:r>
    </w:p>
    <w:sectPr w:rsidR="00803249" w:rsidRPr="00BB4A81" w:rsidSect="00893046">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altName w:val="Open Sans"/>
    <w:charset w:val="00"/>
    <w:family w:val="swiss"/>
    <w:pitch w:val="variable"/>
    <w:sig w:usb0="E00002EF" w:usb1="4000205B" w:usb2="00000028" w:usb3="00000000" w:csb0="0000019F" w:csb1="00000000"/>
  </w:font>
  <w:font w:name="Roboto">
    <w:charset w:val="00"/>
    <w:family w:val="auto"/>
    <w:pitch w:val="variable"/>
    <w:sig w:usb0="E00002FF" w:usb1="5000205B" w:usb2="0000002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5CF1"/>
    <w:rsid w:val="00056978"/>
    <w:rsid w:val="0009690B"/>
    <w:rsid w:val="000A5525"/>
    <w:rsid w:val="00104C38"/>
    <w:rsid w:val="00111623"/>
    <w:rsid w:val="00114122"/>
    <w:rsid w:val="00116D5A"/>
    <w:rsid w:val="00120353"/>
    <w:rsid w:val="0017186B"/>
    <w:rsid w:val="0019530E"/>
    <w:rsid w:val="001A51E8"/>
    <w:rsid w:val="001B6238"/>
    <w:rsid w:val="001C4A0C"/>
    <w:rsid w:val="001C5755"/>
    <w:rsid w:val="001F2C0C"/>
    <w:rsid w:val="0020046C"/>
    <w:rsid w:val="002105F3"/>
    <w:rsid w:val="00217588"/>
    <w:rsid w:val="0022707C"/>
    <w:rsid w:val="0023748D"/>
    <w:rsid w:val="00254171"/>
    <w:rsid w:val="002612B3"/>
    <w:rsid w:val="002727C9"/>
    <w:rsid w:val="002754F8"/>
    <w:rsid w:val="0029357F"/>
    <w:rsid w:val="00297B25"/>
    <w:rsid w:val="002B669F"/>
    <w:rsid w:val="002F1FDB"/>
    <w:rsid w:val="00302A6F"/>
    <w:rsid w:val="00317923"/>
    <w:rsid w:val="00323215"/>
    <w:rsid w:val="003278CB"/>
    <w:rsid w:val="00343D1A"/>
    <w:rsid w:val="00357C63"/>
    <w:rsid w:val="003660B8"/>
    <w:rsid w:val="00372E54"/>
    <w:rsid w:val="003A060D"/>
    <w:rsid w:val="003A2F14"/>
    <w:rsid w:val="003C376F"/>
    <w:rsid w:val="003C560F"/>
    <w:rsid w:val="003E289E"/>
    <w:rsid w:val="00420E22"/>
    <w:rsid w:val="00425698"/>
    <w:rsid w:val="00471031"/>
    <w:rsid w:val="00483891"/>
    <w:rsid w:val="004905B8"/>
    <w:rsid w:val="00495AE6"/>
    <w:rsid w:val="004A1165"/>
    <w:rsid w:val="004C1110"/>
    <w:rsid w:val="004C2ED2"/>
    <w:rsid w:val="004D1BAE"/>
    <w:rsid w:val="004E6AC2"/>
    <w:rsid w:val="005006C6"/>
    <w:rsid w:val="00504BDF"/>
    <w:rsid w:val="0051064A"/>
    <w:rsid w:val="005166BC"/>
    <w:rsid w:val="005203E1"/>
    <w:rsid w:val="0053294E"/>
    <w:rsid w:val="00546084"/>
    <w:rsid w:val="00552B85"/>
    <w:rsid w:val="00562CDF"/>
    <w:rsid w:val="00593C3E"/>
    <w:rsid w:val="006130D5"/>
    <w:rsid w:val="00621D99"/>
    <w:rsid w:val="006424D8"/>
    <w:rsid w:val="0064733F"/>
    <w:rsid w:val="00675114"/>
    <w:rsid w:val="00680D29"/>
    <w:rsid w:val="006926E5"/>
    <w:rsid w:val="00695E5C"/>
    <w:rsid w:val="006C31BA"/>
    <w:rsid w:val="006D3725"/>
    <w:rsid w:val="00782545"/>
    <w:rsid w:val="0078381F"/>
    <w:rsid w:val="00792B8F"/>
    <w:rsid w:val="00796FBF"/>
    <w:rsid w:val="007A2D00"/>
    <w:rsid w:val="007E212E"/>
    <w:rsid w:val="007F4E41"/>
    <w:rsid w:val="00803249"/>
    <w:rsid w:val="008123A8"/>
    <w:rsid w:val="00816CAB"/>
    <w:rsid w:val="008514C1"/>
    <w:rsid w:val="008529D9"/>
    <w:rsid w:val="00854880"/>
    <w:rsid w:val="008817C8"/>
    <w:rsid w:val="00893046"/>
    <w:rsid w:val="008938F3"/>
    <w:rsid w:val="008939F6"/>
    <w:rsid w:val="00895877"/>
    <w:rsid w:val="00896481"/>
    <w:rsid w:val="008C790C"/>
    <w:rsid w:val="008D098B"/>
    <w:rsid w:val="008E4629"/>
    <w:rsid w:val="00906CC8"/>
    <w:rsid w:val="00911617"/>
    <w:rsid w:val="00914FEE"/>
    <w:rsid w:val="00916F3B"/>
    <w:rsid w:val="009244EF"/>
    <w:rsid w:val="00926054"/>
    <w:rsid w:val="0095549C"/>
    <w:rsid w:val="00955BC7"/>
    <w:rsid w:val="009574F6"/>
    <w:rsid w:val="009674B8"/>
    <w:rsid w:val="009737CB"/>
    <w:rsid w:val="00994A97"/>
    <w:rsid w:val="009D3FFA"/>
    <w:rsid w:val="009F7FD9"/>
    <w:rsid w:val="00A000EE"/>
    <w:rsid w:val="00A0178E"/>
    <w:rsid w:val="00A07A65"/>
    <w:rsid w:val="00A13B30"/>
    <w:rsid w:val="00A33F27"/>
    <w:rsid w:val="00A35BA6"/>
    <w:rsid w:val="00A54A6A"/>
    <w:rsid w:val="00A654BA"/>
    <w:rsid w:val="00A7022D"/>
    <w:rsid w:val="00AA304D"/>
    <w:rsid w:val="00AA7A91"/>
    <w:rsid w:val="00AB6703"/>
    <w:rsid w:val="00AB6EC1"/>
    <w:rsid w:val="00AF5096"/>
    <w:rsid w:val="00B11238"/>
    <w:rsid w:val="00B169FE"/>
    <w:rsid w:val="00BA2DE9"/>
    <w:rsid w:val="00BA7210"/>
    <w:rsid w:val="00BB4A81"/>
    <w:rsid w:val="00BC11F0"/>
    <w:rsid w:val="00BD4CA4"/>
    <w:rsid w:val="00BD5928"/>
    <w:rsid w:val="00BE2F64"/>
    <w:rsid w:val="00BE622B"/>
    <w:rsid w:val="00C0717B"/>
    <w:rsid w:val="00C41EA5"/>
    <w:rsid w:val="00CB260F"/>
    <w:rsid w:val="00CD2CF1"/>
    <w:rsid w:val="00CE2FF2"/>
    <w:rsid w:val="00CE425F"/>
    <w:rsid w:val="00CF588D"/>
    <w:rsid w:val="00D20896"/>
    <w:rsid w:val="00D231D9"/>
    <w:rsid w:val="00D4280D"/>
    <w:rsid w:val="00D433EA"/>
    <w:rsid w:val="00D9054A"/>
    <w:rsid w:val="00D96D11"/>
    <w:rsid w:val="00DD7C14"/>
    <w:rsid w:val="00DE1A74"/>
    <w:rsid w:val="00DE35B0"/>
    <w:rsid w:val="00DE47A8"/>
    <w:rsid w:val="00DF5CD1"/>
    <w:rsid w:val="00E079C9"/>
    <w:rsid w:val="00E54797"/>
    <w:rsid w:val="00E55924"/>
    <w:rsid w:val="00E67D64"/>
    <w:rsid w:val="00E861F9"/>
    <w:rsid w:val="00EA4344"/>
    <w:rsid w:val="00EA5AB5"/>
    <w:rsid w:val="00EA5B6D"/>
    <w:rsid w:val="00EB14BD"/>
    <w:rsid w:val="00EB53F3"/>
    <w:rsid w:val="00F03FFC"/>
    <w:rsid w:val="00F14DA6"/>
    <w:rsid w:val="00F15F21"/>
    <w:rsid w:val="00F2200C"/>
    <w:rsid w:val="00F27071"/>
    <w:rsid w:val="00F33780"/>
    <w:rsid w:val="00F35D8E"/>
    <w:rsid w:val="00F54C12"/>
    <w:rsid w:val="00F575D6"/>
    <w:rsid w:val="00F62BF2"/>
    <w:rsid w:val="00F63922"/>
    <w:rsid w:val="00F76293"/>
    <w:rsid w:val="00F96A47"/>
    <w:rsid w:val="00FA2D60"/>
    <w:rsid w:val="00FB46E7"/>
    <w:rsid w:val="00FC2754"/>
    <w:rsid w:val="00FC46CE"/>
    <w:rsid w:val="00FD10E6"/>
    <w:rsid w:val="00FD79E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8817C8"/>
    <w:rPr>
      <w:color w:val="954F72" w:themeColor="followedHyperlink"/>
      <w:u w:val="single"/>
    </w:rPr>
  </w:style>
  <w:style w:type="character" w:styleId="Strong">
    <w:name w:val="Strong"/>
    <w:basedOn w:val="DefaultParagraphFont"/>
    <w:uiPriority w:val="22"/>
    <w:qFormat/>
    <w:rsid w:val="00483891"/>
    <w:rPr>
      <w:b/>
      <w:bCs/>
    </w:rPr>
  </w:style>
  <w:style w:type="character" w:styleId="Emphasis">
    <w:name w:val="Emphasis"/>
    <w:basedOn w:val="DefaultParagraphFont"/>
    <w:uiPriority w:val="20"/>
    <w:qFormat/>
    <w:rsid w:val="00483891"/>
    <w:rPr>
      <w:i/>
      <w:iCs/>
    </w:rPr>
  </w:style>
  <w:style w:type="character" w:customStyle="1" w:styleId="il">
    <w:name w:val="il"/>
    <w:basedOn w:val="DefaultParagraphFont"/>
    <w:rsid w:val="004838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831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349065758">
      <w:bodyDiv w:val="1"/>
      <w:marLeft w:val="0"/>
      <w:marRight w:val="0"/>
      <w:marTop w:val="0"/>
      <w:marBottom w:val="0"/>
      <w:divBdr>
        <w:top w:val="none" w:sz="0" w:space="0" w:color="auto"/>
        <w:left w:val="none" w:sz="0" w:space="0" w:color="auto"/>
        <w:bottom w:val="none" w:sz="0" w:space="0" w:color="auto"/>
        <w:right w:val="none" w:sz="0" w:space="0" w:color="auto"/>
      </w:divBdr>
    </w:div>
    <w:div w:id="460271323">
      <w:bodyDiv w:val="1"/>
      <w:marLeft w:val="0"/>
      <w:marRight w:val="0"/>
      <w:marTop w:val="0"/>
      <w:marBottom w:val="0"/>
      <w:divBdr>
        <w:top w:val="none" w:sz="0" w:space="0" w:color="auto"/>
        <w:left w:val="none" w:sz="0" w:space="0" w:color="auto"/>
        <w:bottom w:val="none" w:sz="0" w:space="0" w:color="auto"/>
        <w:right w:val="none" w:sz="0" w:space="0" w:color="auto"/>
      </w:divBdr>
      <w:divsChild>
        <w:div w:id="1653681467">
          <w:marLeft w:val="0"/>
          <w:marRight w:val="0"/>
          <w:marTop w:val="0"/>
          <w:marBottom w:val="0"/>
          <w:divBdr>
            <w:top w:val="none" w:sz="0" w:space="0" w:color="auto"/>
            <w:left w:val="none" w:sz="0" w:space="0" w:color="auto"/>
            <w:bottom w:val="none" w:sz="0" w:space="0" w:color="auto"/>
            <w:right w:val="none" w:sz="0" w:space="0" w:color="auto"/>
          </w:divBdr>
        </w:div>
        <w:div w:id="1701976681">
          <w:marLeft w:val="0"/>
          <w:marRight w:val="0"/>
          <w:marTop w:val="120"/>
          <w:marBottom w:val="0"/>
          <w:divBdr>
            <w:top w:val="none" w:sz="0" w:space="0" w:color="auto"/>
            <w:left w:val="none" w:sz="0" w:space="0" w:color="auto"/>
            <w:bottom w:val="none" w:sz="0" w:space="0" w:color="auto"/>
            <w:right w:val="none" w:sz="0" w:space="0" w:color="auto"/>
          </w:divBdr>
          <w:divsChild>
            <w:div w:id="1142237002">
              <w:marLeft w:val="0"/>
              <w:marRight w:val="0"/>
              <w:marTop w:val="0"/>
              <w:marBottom w:val="0"/>
              <w:divBdr>
                <w:top w:val="none" w:sz="0" w:space="0" w:color="auto"/>
                <w:left w:val="none" w:sz="0" w:space="0" w:color="auto"/>
                <w:bottom w:val="none" w:sz="0" w:space="0" w:color="auto"/>
                <w:right w:val="none" w:sz="0" w:space="0" w:color="auto"/>
              </w:divBdr>
            </w:div>
          </w:divsChild>
        </w:div>
        <w:div w:id="131606468">
          <w:marLeft w:val="0"/>
          <w:marRight w:val="0"/>
          <w:marTop w:val="120"/>
          <w:marBottom w:val="0"/>
          <w:divBdr>
            <w:top w:val="none" w:sz="0" w:space="0" w:color="auto"/>
            <w:left w:val="none" w:sz="0" w:space="0" w:color="auto"/>
            <w:bottom w:val="none" w:sz="0" w:space="0" w:color="auto"/>
            <w:right w:val="none" w:sz="0" w:space="0" w:color="auto"/>
          </w:divBdr>
          <w:divsChild>
            <w:div w:id="1216430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708046">
      <w:bodyDiv w:val="1"/>
      <w:marLeft w:val="0"/>
      <w:marRight w:val="0"/>
      <w:marTop w:val="0"/>
      <w:marBottom w:val="0"/>
      <w:divBdr>
        <w:top w:val="none" w:sz="0" w:space="0" w:color="auto"/>
        <w:left w:val="none" w:sz="0" w:space="0" w:color="auto"/>
        <w:bottom w:val="none" w:sz="0" w:space="0" w:color="auto"/>
        <w:right w:val="none" w:sz="0" w:space="0" w:color="auto"/>
      </w:divBdr>
      <w:divsChild>
        <w:div w:id="341519269">
          <w:marLeft w:val="0"/>
          <w:marRight w:val="0"/>
          <w:marTop w:val="0"/>
          <w:marBottom w:val="0"/>
          <w:divBdr>
            <w:top w:val="none" w:sz="0" w:space="0" w:color="auto"/>
            <w:left w:val="none" w:sz="0" w:space="0" w:color="auto"/>
            <w:bottom w:val="none" w:sz="0" w:space="0" w:color="auto"/>
            <w:right w:val="none" w:sz="0" w:space="0" w:color="auto"/>
          </w:divBdr>
        </w:div>
        <w:div w:id="1493059967">
          <w:marLeft w:val="0"/>
          <w:marRight w:val="0"/>
          <w:marTop w:val="120"/>
          <w:marBottom w:val="0"/>
          <w:divBdr>
            <w:top w:val="none" w:sz="0" w:space="0" w:color="auto"/>
            <w:left w:val="none" w:sz="0" w:space="0" w:color="auto"/>
            <w:bottom w:val="none" w:sz="0" w:space="0" w:color="auto"/>
            <w:right w:val="none" w:sz="0" w:space="0" w:color="auto"/>
          </w:divBdr>
          <w:divsChild>
            <w:div w:id="1975526888">
              <w:marLeft w:val="0"/>
              <w:marRight w:val="0"/>
              <w:marTop w:val="0"/>
              <w:marBottom w:val="0"/>
              <w:divBdr>
                <w:top w:val="none" w:sz="0" w:space="0" w:color="auto"/>
                <w:left w:val="none" w:sz="0" w:space="0" w:color="auto"/>
                <w:bottom w:val="none" w:sz="0" w:space="0" w:color="auto"/>
                <w:right w:val="none" w:sz="0" w:space="0" w:color="auto"/>
              </w:divBdr>
            </w:div>
          </w:divsChild>
        </w:div>
        <w:div w:id="966155443">
          <w:marLeft w:val="0"/>
          <w:marRight w:val="0"/>
          <w:marTop w:val="120"/>
          <w:marBottom w:val="0"/>
          <w:divBdr>
            <w:top w:val="none" w:sz="0" w:space="0" w:color="auto"/>
            <w:left w:val="none" w:sz="0" w:space="0" w:color="auto"/>
            <w:bottom w:val="none" w:sz="0" w:space="0" w:color="auto"/>
            <w:right w:val="none" w:sz="0" w:space="0" w:color="auto"/>
          </w:divBdr>
          <w:divsChild>
            <w:div w:id="908348298">
              <w:marLeft w:val="0"/>
              <w:marRight w:val="0"/>
              <w:marTop w:val="0"/>
              <w:marBottom w:val="0"/>
              <w:divBdr>
                <w:top w:val="none" w:sz="0" w:space="0" w:color="auto"/>
                <w:left w:val="none" w:sz="0" w:space="0" w:color="auto"/>
                <w:bottom w:val="none" w:sz="0" w:space="0" w:color="auto"/>
                <w:right w:val="none" w:sz="0" w:space="0" w:color="auto"/>
              </w:divBdr>
            </w:div>
            <w:div w:id="178853731">
              <w:marLeft w:val="0"/>
              <w:marRight w:val="0"/>
              <w:marTop w:val="0"/>
              <w:marBottom w:val="0"/>
              <w:divBdr>
                <w:top w:val="none" w:sz="0" w:space="0" w:color="auto"/>
                <w:left w:val="none" w:sz="0" w:space="0" w:color="auto"/>
                <w:bottom w:val="none" w:sz="0" w:space="0" w:color="auto"/>
                <w:right w:val="none" w:sz="0" w:space="0" w:color="auto"/>
              </w:divBdr>
            </w:div>
          </w:divsChild>
        </w:div>
        <w:div w:id="1469202717">
          <w:marLeft w:val="0"/>
          <w:marRight w:val="0"/>
          <w:marTop w:val="120"/>
          <w:marBottom w:val="0"/>
          <w:divBdr>
            <w:top w:val="none" w:sz="0" w:space="0" w:color="auto"/>
            <w:left w:val="none" w:sz="0" w:space="0" w:color="auto"/>
            <w:bottom w:val="none" w:sz="0" w:space="0" w:color="auto"/>
            <w:right w:val="none" w:sz="0" w:space="0" w:color="auto"/>
          </w:divBdr>
          <w:divsChild>
            <w:div w:id="1699045090">
              <w:marLeft w:val="0"/>
              <w:marRight w:val="0"/>
              <w:marTop w:val="0"/>
              <w:marBottom w:val="0"/>
              <w:divBdr>
                <w:top w:val="none" w:sz="0" w:space="0" w:color="auto"/>
                <w:left w:val="none" w:sz="0" w:space="0" w:color="auto"/>
                <w:bottom w:val="none" w:sz="0" w:space="0" w:color="auto"/>
                <w:right w:val="none" w:sz="0" w:space="0" w:color="auto"/>
              </w:divBdr>
            </w:div>
            <w:div w:id="488788847">
              <w:marLeft w:val="0"/>
              <w:marRight w:val="0"/>
              <w:marTop w:val="0"/>
              <w:marBottom w:val="0"/>
              <w:divBdr>
                <w:top w:val="none" w:sz="0" w:space="0" w:color="auto"/>
                <w:left w:val="none" w:sz="0" w:space="0" w:color="auto"/>
                <w:bottom w:val="none" w:sz="0" w:space="0" w:color="auto"/>
                <w:right w:val="none" w:sz="0" w:space="0" w:color="auto"/>
              </w:divBdr>
            </w:div>
          </w:divsChild>
        </w:div>
        <w:div w:id="1948000996">
          <w:marLeft w:val="0"/>
          <w:marRight w:val="0"/>
          <w:marTop w:val="120"/>
          <w:marBottom w:val="0"/>
          <w:divBdr>
            <w:top w:val="none" w:sz="0" w:space="0" w:color="auto"/>
            <w:left w:val="none" w:sz="0" w:space="0" w:color="auto"/>
            <w:bottom w:val="none" w:sz="0" w:space="0" w:color="auto"/>
            <w:right w:val="none" w:sz="0" w:space="0" w:color="auto"/>
          </w:divBdr>
          <w:divsChild>
            <w:div w:id="300692967">
              <w:marLeft w:val="0"/>
              <w:marRight w:val="0"/>
              <w:marTop w:val="0"/>
              <w:marBottom w:val="0"/>
              <w:divBdr>
                <w:top w:val="none" w:sz="0" w:space="0" w:color="auto"/>
                <w:left w:val="none" w:sz="0" w:space="0" w:color="auto"/>
                <w:bottom w:val="none" w:sz="0" w:space="0" w:color="auto"/>
                <w:right w:val="none" w:sz="0" w:space="0" w:color="auto"/>
              </w:divBdr>
            </w:div>
          </w:divsChild>
        </w:div>
        <w:div w:id="1115782946">
          <w:marLeft w:val="0"/>
          <w:marRight w:val="0"/>
          <w:marTop w:val="120"/>
          <w:marBottom w:val="0"/>
          <w:divBdr>
            <w:top w:val="none" w:sz="0" w:space="0" w:color="auto"/>
            <w:left w:val="none" w:sz="0" w:space="0" w:color="auto"/>
            <w:bottom w:val="none" w:sz="0" w:space="0" w:color="auto"/>
            <w:right w:val="none" w:sz="0" w:space="0" w:color="auto"/>
          </w:divBdr>
          <w:divsChild>
            <w:div w:id="130247202">
              <w:marLeft w:val="0"/>
              <w:marRight w:val="0"/>
              <w:marTop w:val="0"/>
              <w:marBottom w:val="0"/>
              <w:divBdr>
                <w:top w:val="none" w:sz="0" w:space="0" w:color="auto"/>
                <w:left w:val="none" w:sz="0" w:space="0" w:color="auto"/>
                <w:bottom w:val="none" w:sz="0" w:space="0" w:color="auto"/>
                <w:right w:val="none" w:sz="0" w:space="0" w:color="auto"/>
              </w:divBdr>
            </w:div>
            <w:div w:id="832985916">
              <w:marLeft w:val="0"/>
              <w:marRight w:val="0"/>
              <w:marTop w:val="0"/>
              <w:marBottom w:val="0"/>
              <w:divBdr>
                <w:top w:val="none" w:sz="0" w:space="0" w:color="auto"/>
                <w:left w:val="none" w:sz="0" w:space="0" w:color="auto"/>
                <w:bottom w:val="none" w:sz="0" w:space="0" w:color="auto"/>
                <w:right w:val="none" w:sz="0" w:space="0" w:color="auto"/>
              </w:divBdr>
            </w:div>
          </w:divsChild>
        </w:div>
        <w:div w:id="1028063776">
          <w:marLeft w:val="0"/>
          <w:marRight w:val="0"/>
          <w:marTop w:val="120"/>
          <w:marBottom w:val="0"/>
          <w:divBdr>
            <w:top w:val="none" w:sz="0" w:space="0" w:color="auto"/>
            <w:left w:val="none" w:sz="0" w:space="0" w:color="auto"/>
            <w:bottom w:val="none" w:sz="0" w:space="0" w:color="auto"/>
            <w:right w:val="none" w:sz="0" w:space="0" w:color="auto"/>
          </w:divBdr>
          <w:divsChild>
            <w:div w:id="1749568749">
              <w:marLeft w:val="0"/>
              <w:marRight w:val="0"/>
              <w:marTop w:val="0"/>
              <w:marBottom w:val="0"/>
              <w:divBdr>
                <w:top w:val="none" w:sz="0" w:space="0" w:color="auto"/>
                <w:left w:val="none" w:sz="0" w:space="0" w:color="auto"/>
                <w:bottom w:val="none" w:sz="0" w:space="0" w:color="auto"/>
                <w:right w:val="none" w:sz="0" w:space="0" w:color="auto"/>
              </w:divBdr>
            </w:div>
          </w:divsChild>
        </w:div>
        <w:div w:id="1651397312">
          <w:marLeft w:val="0"/>
          <w:marRight w:val="0"/>
          <w:marTop w:val="120"/>
          <w:marBottom w:val="0"/>
          <w:divBdr>
            <w:top w:val="none" w:sz="0" w:space="0" w:color="auto"/>
            <w:left w:val="none" w:sz="0" w:space="0" w:color="auto"/>
            <w:bottom w:val="none" w:sz="0" w:space="0" w:color="auto"/>
            <w:right w:val="none" w:sz="0" w:space="0" w:color="auto"/>
          </w:divBdr>
          <w:divsChild>
            <w:div w:id="315229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788166">
      <w:bodyDiv w:val="1"/>
      <w:marLeft w:val="0"/>
      <w:marRight w:val="0"/>
      <w:marTop w:val="0"/>
      <w:marBottom w:val="0"/>
      <w:divBdr>
        <w:top w:val="none" w:sz="0" w:space="0" w:color="auto"/>
        <w:left w:val="none" w:sz="0" w:space="0" w:color="auto"/>
        <w:bottom w:val="none" w:sz="0" w:space="0" w:color="auto"/>
        <w:right w:val="none" w:sz="0" w:space="0" w:color="auto"/>
      </w:divBdr>
    </w:div>
    <w:div w:id="836575926">
      <w:bodyDiv w:val="1"/>
      <w:marLeft w:val="0"/>
      <w:marRight w:val="0"/>
      <w:marTop w:val="0"/>
      <w:marBottom w:val="0"/>
      <w:divBdr>
        <w:top w:val="none" w:sz="0" w:space="0" w:color="auto"/>
        <w:left w:val="none" w:sz="0" w:space="0" w:color="auto"/>
        <w:bottom w:val="none" w:sz="0" w:space="0" w:color="auto"/>
        <w:right w:val="none" w:sz="0" w:space="0" w:color="auto"/>
      </w:divBdr>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950934090">
      <w:bodyDiv w:val="1"/>
      <w:marLeft w:val="0"/>
      <w:marRight w:val="0"/>
      <w:marTop w:val="0"/>
      <w:marBottom w:val="0"/>
      <w:divBdr>
        <w:top w:val="none" w:sz="0" w:space="0" w:color="auto"/>
        <w:left w:val="none" w:sz="0" w:space="0" w:color="auto"/>
        <w:bottom w:val="none" w:sz="0" w:space="0" w:color="auto"/>
        <w:right w:val="none" w:sz="0" w:space="0" w:color="auto"/>
      </w:divBdr>
      <w:divsChild>
        <w:div w:id="1696347766">
          <w:marLeft w:val="0"/>
          <w:marRight w:val="0"/>
          <w:marTop w:val="0"/>
          <w:marBottom w:val="0"/>
          <w:divBdr>
            <w:top w:val="none" w:sz="0" w:space="0" w:color="auto"/>
            <w:left w:val="none" w:sz="0" w:space="0" w:color="auto"/>
            <w:bottom w:val="none" w:sz="0" w:space="0" w:color="auto"/>
            <w:right w:val="none" w:sz="0" w:space="0" w:color="auto"/>
          </w:divBdr>
        </w:div>
        <w:div w:id="1863856723">
          <w:marLeft w:val="0"/>
          <w:marRight w:val="0"/>
          <w:marTop w:val="0"/>
          <w:marBottom w:val="0"/>
          <w:divBdr>
            <w:top w:val="none" w:sz="0" w:space="0" w:color="auto"/>
            <w:left w:val="none" w:sz="0" w:space="0" w:color="auto"/>
            <w:bottom w:val="none" w:sz="0" w:space="0" w:color="auto"/>
            <w:right w:val="none" w:sz="0" w:space="0" w:color="auto"/>
          </w:divBdr>
        </w:div>
        <w:div w:id="651182391">
          <w:marLeft w:val="0"/>
          <w:marRight w:val="0"/>
          <w:marTop w:val="0"/>
          <w:marBottom w:val="0"/>
          <w:divBdr>
            <w:top w:val="none" w:sz="0" w:space="0" w:color="auto"/>
            <w:left w:val="none" w:sz="0" w:space="0" w:color="auto"/>
            <w:bottom w:val="none" w:sz="0" w:space="0" w:color="auto"/>
            <w:right w:val="none" w:sz="0" w:space="0" w:color="auto"/>
          </w:divBdr>
        </w:div>
      </w:divsChild>
    </w:div>
    <w:div w:id="1014841098">
      <w:bodyDiv w:val="1"/>
      <w:marLeft w:val="0"/>
      <w:marRight w:val="0"/>
      <w:marTop w:val="0"/>
      <w:marBottom w:val="0"/>
      <w:divBdr>
        <w:top w:val="none" w:sz="0" w:space="0" w:color="auto"/>
        <w:left w:val="none" w:sz="0" w:space="0" w:color="auto"/>
        <w:bottom w:val="none" w:sz="0" w:space="0" w:color="auto"/>
        <w:right w:val="none" w:sz="0" w:space="0" w:color="auto"/>
      </w:divBdr>
      <w:divsChild>
        <w:div w:id="1946762788">
          <w:marLeft w:val="0"/>
          <w:marRight w:val="0"/>
          <w:marTop w:val="0"/>
          <w:marBottom w:val="0"/>
          <w:divBdr>
            <w:top w:val="none" w:sz="0" w:space="0" w:color="auto"/>
            <w:left w:val="none" w:sz="0" w:space="0" w:color="auto"/>
            <w:bottom w:val="none" w:sz="0" w:space="0" w:color="auto"/>
            <w:right w:val="none" w:sz="0" w:space="0" w:color="auto"/>
          </w:divBdr>
        </w:div>
        <w:div w:id="477500955">
          <w:marLeft w:val="0"/>
          <w:marRight w:val="0"/>
          <w:marTop w:val="120"/>
          <w:marBottom w:val="0"/>
          <w:divBdr>
            <w:top w:val="none" w:sz="0" w:space="0" w:color="auto"/>
            <w:left w:val="none" w:sz="0" w:space="0" w:color="auto"/>
            <w:bottom w:val="none" w:sz="0" w:space="0" w:color="auto"/>
            <w:right w:val="none" w:sz="0" w:space="0" w:color="auto"/>
          </w:divBdr>
          <w:divsChild>
            <w:div w:id="1945455772">
              <w:marLeft w:val="0"/>
              <w:marRight w:val="0"/>
              <w:marTop w:val="0"/>
              <w:marBottom w:val="0"/>
              <w:divBdr>
                <w:top w:val="none" w:sz="0" w:space="0" w:color="auto"/>
                <w:left w:val="none" w:sz="0" w:space="0" w:color="auto"/>
                <w:bottom w:val="none" w:sz="0" w:space="0" w:color="auto"/>
                <w:right w:val="none" w:sz="0" w:space="0" w:color="auto"/>
              </w:divBdr>
            </w:div>
          </w:divsChild>
        </w:div>
        <w:div w:id="717439244">
          <w:marLeft w:val="0"/>
          <w:marRight w:val="0"/>
          <w:marTop w:val="120"/>
          <w:marBottom w:val="0"/>
          <w:divBdr>
            <w:top w:val="none" w:sz="0" w:space="0" w:color="auto"/>
            <w:left w:val="none" w:sz="0" w:space="0" w:color="auto"/>
            <w:bottom w:val="none" w:sz="0" w:space="0" w:color="auto"/>
            <w:right w:val="none" w:sz="0" w:space="0" w:color="auto"/>
          </w:divBdr>
          <w:divsChild>
            <w:div w:id="317465380">
              <w:marLeft w:val="0"/>
              <w:marRight w:val="0"/>
              <w:marTop w:val="0"/>
              <w:marBottom w:val="0"/>
              <w:divBdr>
                <w:top w:val="none" w:sz="0" w:space="0" w:color="auto"/>
                <w:left w:val="none" w:sz="0" w:space="0" w:color="auto"/>
                <w:bottom w:val="none" w:sz="0" w:space="0" w:color="auto"/>
                <w:right w:val="none" w:sz="0" w:space="0" w:color="auto"/>
              </w:divBdr>
            </w:div>
          </w:divsChild>
        </w:div>
        <w:div w:id="2106031171">
          <w:marLeft w:val="0"/>
          <w:marRight w:val="0"/>
          <w:marTop w:val="120"/>
          <w:marBottom w:val="0"/>
          <w:divBdr>
            <w:top w:val="none" w:sz="0" w:space="0" w:color="auto"/>
            <w:left w:val="none" w:sz="0" w:space="0" w:color="auto"/>
            <w:bottom w:val="none" w:sz="0" w:space="0" w:color="auto"/>
            <w:right w:val="none" w:sz="0" w:space="0" w:color="auto"/>
          </w:divBdr>
          <w:divsChild>
            <w:div w:id="2010597367">
              <w:marLeft w:val="0"/>
              <w:marRight w:val="0"/>
              <w:marTop w:val="0"/>
              <w:marBottom w:val="0"/>
              <w:divBdr>
                <w:top w:val="none" w:sz="0" w:space="0" w:color="auto"/>
                <w:left w:val="none" w:sz="0" w:space="0" w:color="auto"/>
                <w:bottom w:val="none" w:sz="0" w:space="0" w:color="auto"/>
                <w:right w:val="none" w:sz="0" w:space="0" w:color="auto"/>
              </w:divBdr>
            </w:div>
          </w:divsChild>
        </w:div>
        <w:div w:id="1703508786">
          <w:marLeft w:val="0"/>
          <w:marRight w:val="0"/>
          <w:marTop w:val="120"/>
          <w:marBottom w:val="0"/>
          <w:divBdr>
            <w:top w:val="none" w:sz="0" w:space="0" w:color="auto"/>
            <w:left w:val="none" w:sz="0" w:space="0" w:color="auto"/>
            <w:bottom w:val="none" w:sz="0" w:space="0" w:color="auto"/>
            <w:right w:val="none" w:sz="0" w:space="0" w:color="auto"/>
          </w:divBdr>
          <w:divsChild>
            <w:div w:id="1442842690">
              <w:marLeft w:val="0"/>
              <w:marRight w:val="0"/>
              <w:marTop w:val="0"/>
              <w:marBottom w:val="0"/>
              <w:divBdr>
                <w:top w:val="none" w:sz="0" w:space="0" w:color="auto"/>
                <w:left w:val="none" w:sz="0" w:space="0" w:color="auto"/>
                <w:bottom w:val="none" w:sz="0" w:space="0" w:color="auto"/>
                <w:right w:val="none" w:sz="0" w:space="0" w:color="auto"/>
              </w:divBdr>
            </w:div>
          </w:divsChild>
        </w:div>
        <w:div w:id="1744258172">
          <w:marLeft w:val="0"/>
          <w:marRight w:val="0"/>
          <w:marTop w:val="120"/>
          <w:marBottom w:val="0"/>
          <w:divBdr>
            <w:top w:val="none" w:sz="0" w:space="0" w:color="auto"/>
            <w:left w:val="none" w:sz="0" w:space="0" w:color="auto"/>
            <w:bottom w:val="none" w:sz="0" w:space="0" w:color="auto"/>
            <w:right w:val="none" w:sz="0" w:space="0" w:color="auto"/>
          </w:divBdr>
          <w:divsChild>
            <w:div w:id="1724132584">
              <w:marLeft w:val="0"/>
              <w:marRight w:val="0"/>
              <w:marTop w:val="0"/>
              <w:marBottom w:val="0"/>
              <w:divBdr>
                <w:top w:val="none" w:sz="0" w:space="0" w:color="auto"/>
                <w:left w:val="none" w:sz="0" w:space="0" w:color="auto"/>
                <w:bottom w:val="none" w:sz="0" w:space="0" w:color="auto"/>
                <w:right w:val="none" w:sz="0" w:space="0" w:color="auto"/>
              </w:divBdr>
            </w:div>
          </w:divsChild>
        </w:div>
        <w:div w:id="1942564853">
          <w:marLeft w:val="0"/>
          <w:marRight w:val="0"/>
          <w:marTop w:val="120"/>
          <w:marBottom w:val="0"/>
          <w:divBdr>
            <w:top w:val="none" w:sz="0" w:space="0" w:color="auto"/>
            <w:left w:val="none" w:sz="0" w:space="0" w:color="auto"/>
            <w:bottom w:val="none" w:sz="0" w:space="0" w:color="auto"/>
            <w:right w:val="none" w:sz="0" w:space="0" w:color="auto"/>
          </w:divBdr>
          <w:divsChild>
            <w:div w:id="1825969994">
              <w:marLeft w:val="0"/>
              <w:marRight w:val="0"/>
              <w:marTop w:val="0"/>
              <w:marBottom w:val="0"/>
              <w:divBdr>
                <w:top w:val="none" w:sz="0" w:space="0" w:color="auto"/>
                <w:left w:val="none" w:sz="0" w:space="0" w:color="auto"/>
                <w:bottom w:val="none" w:sz="0" w:space="0" w:color="auto"/>
                <w:right w:val="none" w:sz="0" w:space="0" w:color="auto"/>
              </w:divBdr>
            </w:div>
          </w:divsChild>
        </w:div>
        <w:div w:id="348260167">
          <w:marLeft w:val="0"/>
          <w:marRight w:val="0"/>
          <w:marTop w:val="120"/>
          <w:marBottom w:val="0"/>
          <w:divBdr>
            <w:top w:val="none" w:sz="0" w:space="0" w:color="auto"/>
            <w:left w:val="none" w:sz="0" w:space="0" w:color="auto"/>
            <w:bottom w:val="none" w:sz="0" w:space="0" w:color="auto"/>
            <w:right w:val="none" w:sz="0" w:space="0" w:color="auto"/>
          </w:divBdr>
          <w:divsChild>
            <w:div w:id="1670407923">
              <w:marLeft w:val="0"/>
              <w:marRight w:val="0"/>
              <w:marTop w:val="0"/>
              <w:marBottom w:val="0"/>
              <w:divBdr>
                <w:top w:val="none" w:sz="0" w:space="0" w:color="auto"/>
                <w:left w:val="none" w:sz="0" w:space="0" w:color="auto"/>
                <w:bottom w:val="none" w:sz="0" w:space="0" w:color="auto"/>
                <w:right w:val="none" w:sz="0" w:space="0" w:color="auto"/>
              </w:divBdr>
            </w:div>
          </w:divsChild>
        </w:div>
        <w:div w:id="1216239444">
          <w:marLeft w:val="0"/>
          <w:marRight w:val="0"/>
          <w:marTop w:val="120"/>
          <w:marBottom w:val="0"/>
          <w:divBdr>
            <w:top w:val="none" w:sz="0" w:space="0" w:color="auto"/>
            <w:left w:val="none" w:sz="0" w:space="0" w:color="auto"/>
            <w:bottom w:val="none" w:sz="0" w:space="0" w:color="auto"/>
            <w:right w:val="none" w:sz="0" w:space="0" w:color="auto"/>
          </w:divBdr>
          <w:divsChild>
            <w:div w:id="1026522559">
              <w:marLeft w:val="0"/>
              <w:marRight w:val="0"/>
              <w:marTop w:val="0"/>
              <w:marBottom w:val="0"/>
              <w:divBdr>
                <w:top w:val="none" w:sz="0" w:space="0" w:color="auto"/>
                <w:left w:val="none" w:sz="0" w:space="0" w:color="auto"/>
                <w:bottom w:val="none" w:sz="0" w:space="0" w:color="auto"/>
                <w:right w:val="none" w:sz="0" w:space="0" w:color="auto"/>
              </w:divBdr>
            </w:div>
          </w:divsChild>
        </w:div>
        <w:div w:id="873082107">
          <w:marLeft w:val="0"/>
          <w:marRight w:val="0"/>
          <w:marTop w:val="120"/>
          <w:marBottom w:val="0"/>
          <w:divBdr>
            <w:top w:val="none" w:sz="0" w:space="0" w:color="auto"/>
            <w:left w:val="none" w:sz="0" w:space="0" w:color="auto"/>
            <w:bottom w:val="none" w:sz="0" w:space="0" w:color="auto"/>
            <w:right w:val="none" w:sz="0" w:space="0" w:color="auto"/>
          </w:divBdr>
          <w:divsChild>
            <w:div w:id="1155417644">
              <w:marLeft w:val="0"/>
              <w:marRight w:val="0"/>
              <w:marTop w:val="0"/>
              <w:marBottom w:val="0"/>
              <w:divBdr>
                <w:top w:val="none" w:sz="0" w:space="0" w:color="auto"/>
                <w:left w:val="none" w:sz="0" w:space="0" w:color="auto"/>
                <w:bottom w:val="none" w:sz="0" w:space="0" w:color="auto"/>
                <w:right w:val="none" w:sz="0" w:space="0" w:color="auto"/>
              </w:divBdr>
            </w:div>
            <w:div w:id="331422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452098">
      <w:bodyDiv w:val="1"/>
      <w:marLeft w:val="0"/>
      <w:marRight w:val="0"/>
      <w:marTop w:val="0"/>
      <w:marBottom w:val="0"/>
      <w:divBdr>
        <w:top w:val="none" w:sz="0" w:space="0" w:color="auto"/>
        <w:left w:val="none" w:sz="0" w:space="0" w:color="auto"/>
        <w:bottom w:val="none" w:sz="0" w:space="0" w:color="auto"/>
        <w:right w:val="none" w:sz="0" w:space="0" w:color="auto"/>
      </w:divBdr>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286038788">
      <w:bodyDiv w:val="1"/>
      <w:marLeft w:val="0"/>
      <w:marRight w:val="0"/>
      <w:marTop w:val="0"/>
      <w:marBottom w:val="0"/>
      <w:divBdr>
        <w:top w:val="none" w:sz="0" w:space="0" w:color="auto"/>
        <w:left w:val="none" w:sz="0" w:space="0" w:color="auto"/>
        <w:bottom w:val="none" w:sz="0" w:space="0" w:color="auto"/>
        <w:right w:val="none" w:sz="0" w:space="0" w:color="auto"/>
      </w:divBdr>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8092305">
      <w:bodyDiv w:val="1"/>
      <w:marLeft w:val="0"/>
      <w:marRight w:val="0"/>
      <w:marTop w:val="0"/>
      <w:marBottom w:val="0"/>
      <w:divBdr>
        <w:top w:val="none" w:sz="0" w:space="0" w:color="auto"/>
        <w:left w:val="none" w:sz="0" w:space="0" w:color="auto"/>
        <w:bottom w:val="none" w:sz="0" w:space="0" w:color="auto"/>
        <w:right w:val="none" w:sz="0" w:space="0" w:color="auto"/>
      </w:divBdr>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832792612">
      <w:bodyDiv w:val="1"/>
      <w:marLeft w:val="0"/>
      <w:marRight w:val="0"/>
      <w:marTop w:val="0"/>
      <w:marBottom w:val="0"/>
      <w:divBdr>
        <w:top w:val="none" w:sz="0" w:space="0" w:color="auto"/>
        <w:left w:val="none" w:sz="0" w:space="0" w:color="auto"/>
        <w:bottom w:val="none" w:sz="0" w:space="0" w:color="auto"/>
        <w:right w:val="none" w:sz="0" w:space="0" w:color="auto"/>
      </w:divBdr>
      <w:divsChild>
        <w:div w:id="329716277">
          <w:marLeft w:val="0"/>
          <w:marRight w:val="0"/>
          <w:marTop w:val="0"/>
          <w:marBottom w:val="0"/>
          <w:divBdr>
            <w:top w:val="none" w:sz="0" w:space="0" w:color="auto"/>
            <w:left w:val="none" w:sz="0" w:space="0" w:color="auto"/>
            <w:bottom w:val="none" w:sz="0" w:space="0" w:color="auto"/>
            <w:right w:val="none" w:sz="0" w:space="0" w:color="auto"/>
          </w:divBdr>
        </w:div>
        <w:div w:id="1438410188">
          <w:marLeft w:val="0"/>
          <w:marRight w:val="0"/>
          <w:marTop w:val="120"/>
          <w:marBottom w:val="0"/>
          <w:divBdr>
            <w:top w:val="none" w:sz="0" w:space="0" w:color="auto"/>
            <w:left w:val="none" w:sz="0" w:space="0" w:color="auto"/>
            <w:bottom w:val="none" w:sz="0" w:space="0" w:color="auto"/>
            <w:right w:val="none" w:sz="0" w:space="0" w:color="auto"/>
          </w:divBdr>
          <w:divsChild>
            <w:div w:id="276840978">
              <w:marLeft w:val="0"/>
              <w:marRight w:val="0"/>
              <w:marTop w:val="0"/>
              <w:marBottom w:val="0"/>
              <w:divBdr>
                <w:top w:val="none" w:sz="0" w:space="0" w:color="auto"/>
                <w:left w:val="none" w:sz="0" w:space="0" w:color="auto"/>
                <w:bottom w:val="none" w:sz="0" w:space="0" w:color="auto"/>
                <w:right w:val="none" w:sz="0" w:space="0" w:color="auto"/>
              </w:divBdr>
            </w:div>
          </w:divsChild>
        </w:div>
        <w:div w:id="1791514730">
          <w:marLeft w:val="0"/>
          <w:marRight w:val="0"/>
          <w:marTop w:val="120"/>
          <w:marBottom w:val="0"/>
          <w:divBdr>
            <w:top w:val="none" w:sz="0" w:space="0" w:color="auto"/>
            <w:left w:val="none" w:sz="0" w:space="0" w:color="auto"/>
            <w:bottom w:val="none" w:sz="0" w:space="0" w:color="auto"/>
            <w:right w:val="none" w:sz="0" w:space="0" w:color="auto"/>
          </w:divBdr>
          <w:divsChild>
            <w:div w:id="1913808382">
              <w:marLeft w:val="0"/>
              <w:marRight w:val="0"/>
              <w:marTop w:val="0"/>
              <w:marBottom w:val="0"/>
              <w:divBdr>
                <w:top w:val="none" w:sz="0" w:space="0" w:color="auto"/>
                <w:left w:val="none" w:sz="0" w:space="0" w:color="auto"/>
                <w:bottom w:val="none" w:sz="0" w:space="0" w:color="auto"/>
                <w:right w:val="none" w:sz="0" w:space="0" w:color="auto"/>
              </w:divBdr>
            </w:div>
          </w:divsChild>
        </w:div>
        <w:div w:id="1729526571">
          <w:marLeft w:val="0"/>
          <w:marRight w:val="0"/>
          <w:marTop w:val="120"/>
          <w:marBottom w:val="0"/>
          <w:divBdr>
            <w:top w:val="none" w:sz="0" w:space="0" w:color="auto"/>
            <w:left w:val="none" w:sz="0" w:space="0" w:color="auto"/>
            <w:bottom w:val="none" w:sz="0" w:space="0" w:color="auto"/>
            <w:right w:val="none" w:sz="0" w:space="0" w:color="auto"/>
          </w:divBdr>
          <w:divsChild>
            <w:div w:id="1781140467">
              <w:marLeft w:val="0"/>
              <w:marRight w:val="0"/>
              <w:marTop w:val="0"/>
              <w:marBottom w:val="0"/>
              <w:divBdr>
                <w:top w:val="none" w:sz="0" w:space="0" w:color="auto"/>
                <w:left w:val="none" w:sz="0" w:space="0" w:color="auto"/>
                <w:bottom w:val="none" w:sz="0" w:space="0" w:color="auto"/>
                <w:right w:val="none" w:sz="0" w:space="0" w:color="auto"/>
              </w:divBdr>
            </w:div>
          </w:divsChild>
        </w:div>
        <w:div w:id="644745971">
          <w:marLeft w:val="0"/>
          <w:marRight w:val="0"/>
          <w:marTop w:val="120"/>
          <w:marBottom w:val="0"/>
          <w:divBdr>
            <w:top w:val="none" w:sz="0" w:space="0" w:color="auto"/>
            <w:left w:val="none" w:sz="0" w:space="0" w:color="auto"/>
            <w:bottom w:val="none" w:sz="0" w:space="0" w:color="auto"/>
            <w:right w:val="none" w:sz="0" w:space="0" w:color="auto"/>
          </w:divBdr>
          <w:divsChild>
            <w:div w:id="1524661584">
              <w:marLeft w:val="0"/>
              <w:marRight w:val="0"/>
              <w:marTop w:val="0"/>
              <w:marBottom w:val="0"/>
              <w:divBdr>
                <w:top w:val="none" w:sz="0" w:space="0" w:color="auto"/>
                <w:left w:val="none" w:sz="0" w:space="0" w:color="auto"/>
                <w:bottom w:val="none" w:sz="0" w:space="0" w:color="auto"/>
                <w:right w:val="none" w:sz="0" w:space="0" w:color="auto"/>
              </w:divBdr>
            </w:div>
          </w:divsChild>
        </w:div>
        <w:div w:id="562175727">
          <w:marLeft w:val="0"/>
          <w:marRight w:val="0"/>
          <w:marTop w:val="120"/>
          <w:marBottom w:val="0"/>
          <w:divBdr>
            <w:top w:val="none" w:sz="0" w:space="0" w:color="auto"/>
            <w:left w:val="none" w:sz="0" w:space="0" w:color="auto"/>
            <w:bottom w:val="none" w:sz="0" w:space="0" w:color="auto"/>
            <w:right w:val="none" w:sz="0" w:space="0" w:color="auto"/>
          </w:divBdr>
          <w:divsChild>
            <w:div w:id="401368229">
              <w:marLeft w:val="0"/>
              <w:marRight w:val="0"/>
              <w:marTop w:val="0"/>
              <w:marBottom w:val="0"/>
              <w:divBdr>
                <w:top w:val="none" w:sz="0" w:space="0" w:color="auto"/>
                <w:left w:val="none" w:sz="0" w:space="0" w:color="auto"/>
                <w:bottom w:val="none" w:sz="0" w:space="0" w:color="auto"/>
                <w:right w:val="none" w:sz="0" w:space="0" w:color="auto"/>
              </w:divBdr>
            </w:div>
          </w:divsChild>
        </w:div>
        <w:div w:id="1731419236">
          <w:marLeft w:val="0"/>
          <w:marRight w:val="0"/>
          <w:marTop w:val="120"/>
          <w:marBottom w:val="0"/>
          <w:divBdr>
            <w:top w:val="none" w:sz="0" w:space="0" w:color="auto"/>
            <w:left w:val="none" w:sz="0" w:space="0" w:color="auto"/>
            <w:bottom w:val="none" w:sz="0" w:space="0" w:color="auto"/>
            <w:right w:val="none" w:sz="0" w:space="0" w:color="auto"/>
          </w:divBdr>
          <w:divsChild>
            <w:div w:id="1032876429">
              <w:marLeft w:val="0"/>
              <w:marRight w:val="0"/>
              <w:marTop w:val="0"/>
              <w:marBottom w:val="0"/>
              <w:divBdr>
                <w:top w:val="none" w:sz="0" w:space="0" w:color="auto"/>
                <w:left w:val="none" w:sz="0" w:space="0" w:color="auto"/>
                <w:bottom w:val="none" w:sz="0" w:space="0" w:color="auto"/>
                <w:right w:val="none" w:sz="0" w:space="0" w:color="auto"/>
              </w:divBdr>
            </w:div>
          </w:divsChild>
        </w:div>
        <w:div w:id="1257901057">
          <w:marLeft w:val="0"/>
          <w:marRight w:val="0"/>
          <w:marTop w:val="120"/>
          <w:marBottom w:val="0"/>
          <w:divBdr>
            <w:top w:val="none" w:sz="0" w:space="0" w:color="auto"/>
            <w:left w:val="none" w:sz="0" w:space="0" w:color="auto"/>
            <w:bottom w:val="none" w:sz="0" w:space="0" w:color="auto"/>
            <w:right w:val="none" w:sz="0" w:space="0" w:color="auto"/>
          </w:divBdr>
          <w:divsChild>
            <w:div w:id="311913895">
              <w:marLeft w:val="0"/>
              <w:marRight w:val="0"/>
              <w:marTop w:val="0"/>
              <w:marBottom w:val="0"/>
              <w:divBdr>
                <w:top w:val="none" w:sz="0" w:space="0" w:color="auto"/>
                <w:left w:val="none" w:sz="0" w:space="0" w:color="auto"/>
                <w:bottom w:val="none" w:sz="0" w:space="0" w:color="auto"/>
                <w:right w:val="none" w:sz="0" w:space="0" w:color="auto"/>
              </w:divBdr>
            </w:div>
          </w:divsChild>
        </w:div>
        <w:div w:id="1840542080">
          <w:marLeft w:val="0"/>
          <w:marRight w:val="0"/>
          <w:marTop w:val="120"/>
          <w:marBottom w:val="0"/>
          <w:divBdr>
            <w:top w:val="none" w:sz="0" w:space="0" w:color="auto"/>
            <w:left w:val="none" w:sz="0" w:space="0" w:color="auto"/>
            <w:bottom w:val="none" w:sz="0" w:space="0" w:color="auto"/>
            <w:right w:val="none" w:sz="0" w:space="0" w:color="auto"/>
          </w:divBdr>
          <w:divsChild>
            <w:div w:id="49228265">
              <w:marLeft w:val="0"/>
              <w:marRight w:val="0"/>
              <w:marTop w:val="0"/>
              <w:marBottom w:val="0"/>
              <w:divBdr>
                <w:top w:val="none" w:sz="0" w:space="0" w:color="auto"/>
                <w:left w:val="none" w:sz="0" w:space="0" w:color="auto"/>
                <w:bottom w:val="none" w:sz="0" w:space="0" w:color="auto"/>
                <w:right w:val="none" w:sz="0" w:space="0" w:color="auto"/>
              </w:divBdr>
            </w:div>
          </w:divsChild>
        </w:div>
        <w:div w:id="1058823904">
          <w:marLeft w:val="0"/>
          <w:marRight w:val="0"/>
          <w:marTop w:val="120"/>
          <w:marBottom w:val="0"/>
          <w:divBdr>
            <w:top w:val="none" w:sz="0" w:space="0" w:color="auto"/>
            <w:left w:val="none" w:sz="0" w:space="0" w:color="auto"/>
            <w:bottom w:val="none" w:sz="0" w:space="0" w:color="auto"/>
            <w:right w:val="none" w:sz="0" w:space="0" w:color="auto"/>
          </w:divBdr>
          <w:divsChild>
            <w:div w:id="1773356868">
              <w:marLeft w:val="0"/>
              <w:marRight w:val="0"/>
              <w:marTop w:val="0"/>
              <w:marBottom w:val="0"/>
              <w:divBdr>
                <w:top w:val="none" w:sz="0" w:space="0" w:color="auto"/>
                <w:left w:val="none" w:sz="0" w:space="0" w:color="auto"/>
                <w:bottom w:val="none" w:sz="0" w:space="0" w:color="auto"/>
                <w:right w:val="none" w:sz="0" w:space="0" w:color="auto"/>
              </w:divBdr>
            </w:div>
            <w:div w:id="340664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986228">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hyperlink" Target="mailto:hleffler@rogers.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iblegateway.com/passage/?search=Luke+10%3A25-37++&amp;version=NRSVUE6" TargetMode="External"/><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1119</Words>
  <Characters>6382</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Lisa Leffler</cp:lastModifiedBy>
  <cp:revision>4</cp:revision>
  <dcterms:created xsi:type="dcterms:W3CDTF">2022-07-10T16:33:00Z</dcterms:created>
  <dcterms:modified xsi:type="dcterms:W3CDTF">2022-07-10T16:57:00Z</dcterms:modified>
</cp:coreProperties>
</file>