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0753739C" w:rsidR="00116D5A" w:rsidRPr="00BB4A81" w:rsidRDefault="00116D5A" w:rsidP="00893046">
      <w:pPr>
        <w:tabs>
          <w:tab w:val="left" w:pos="-720"/>
        </w:tabs>
        <w:spacing w:after="60"/>
        <w:jc w:val="center"/>
        <w:rPr>
          <w:rFonts w:cs="Calibri"/>
          <w:lang w:val="en-GB"/>
        </w:rPr>
      </w:pPr>
      <w:r w:rsidRPr="00BB4A81">
        <w:rPr>
          <w:rFonts w:cs="Calibri"/>
          <w:b/>
          <w:bCs/>
          <w:lang w:val="en-GB"/>
        </w:rPr>
        <w:t>Contemplation and Conversation:</w:t>
      </w:r>
      <w:r w:rsidR="00C64CBE">
        <w:rPr>
          <w:rFonts w:cs="Calibri"/>
          <w:b/>
          <w:bCs/>
          <w:lang w:val="en-GB"/>
        </w:rPr>
        <w:t xml:space="preserve"> 20</w:t>
      </w:r>
      <w:r w:rsidR="00C64CBE" w:rsidRPr="00C64CBE">
        <w:rPr>
          <w:rFonts w:cs="Calibri"/>
          <w:b/>
          <w:bCs/>
          <w:vertAlign w:val="superscript"/>
          <w:lang w:val="en-GB"/>
        </w:rPr>
        <w:t>th</w:t>
      </w:r>
      <w:r w:rsidR="00C64CBE">
        <w:rPr>
          <w:rFonts w:cs="Calibri"/>
          <w:b/>
          <w:bCs/>
          <w:lang w:val="en-GB"/>
        </w:rPr>
        <w:t xml:space="preserve"> </w:t>
      </w:r>
      <w:r w:rsidR="00EA5B6D">
        <w:rPr>
          <w:rFonts w:cs="Calibri"/>
          <w:b/>
          <w:bCs/>
          <w:lang w:val="en-GB"/>
        </w:rPr>
        <w:t>Sunday</w:t>
      </w:r>
      <w:r w:rsidR="00DD7C14">
        <w:rPr>
          <w:rFonts w:cs="Calibri"/>
          <w:b/>
          <w:bCs/>
          <w:lang w:val="en-GB"/>
        </w:rPr>
        <w:t xml:space="preserve"> </w:t>
      </w:r>
      <w:r w:rsidR="007B3292">
        <w:rPr>
          <w:rFonts w:cs="Calibri"/>
          <w:b/>
          <w:bCs/>
          <w:lang w:val="en-GB"/>
        </w:rPr>
        <w:t>of Creation Time</w:t>
      </w:r>
      <w:r w:rsidR="0009690B">
        <w:rPr>
          <w:rFonts w:cs="Calibri"/>
          <w:b/>
          <w:bCs/>
          <w:lang w:val="en-GB"/>
        </w:rPr>
        <w:t>,</w:t>
      </w:r>
      <w:r w:rsidR="00EA5B6D">
        <w:rPr>
          <w:rFonts w:cs="Calibri"/>
          <w:b/>
          <w:bCs/>
          <w:lang w:val="en-GB"/>
        </w:rPr>
        <w:t xml:space="preserve"> </w:t>
      </w:r>
      <w:r w:rsidR="00860007">
        <w:rPr>
          <w:rFonts w:cs="Calibri"/>
          <w:b/>
          <w:bCs/>
          <w:lang w:val="en-GB"/>
        </w:rPr>
        <w:t>Octo</w:t>
      </w:r>
      <w:r w:rsidR="007B3292">
        <w:rPr>
          <w:rFonts w:cs="Calibri"/>
          <w:b/>
          <w:bCs/>
          <w:lang w:val="en-GB"/>
        </w:rPr>
        <w:t>ber</w:t>
      </w:r>
      <w:r w:rsidR="004E6AC2">
        <w:rPr>
          <w:rFonts w:cs="Calibri"/>
          <w:b/>
          <w:bCs/>
          <w:lang w:val="en-GB"/>
        </w:rPr>
        <w:t xml:space="preserve"> </w:t>
      </w:r>
      <w:r w:rsidR="00C64CBE">
        <w:rPr>
          <w:rFonts w:cs="Calibri"/>
          <w:b/>
          <w:bCs/>
          <w:lang w:val="en-GB"/>
        </w:rPr>
        <w:t>23</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p>
    <w:p w14:paraId="779F5BBD" w14:textId="7B973243" w:rsidR="00C64CBE" w:rsidRPr="00C64CBE" w:rsidRDefault="00F03FFC" w:rsidP="00C64CBE">
      <w:pPr>
        <w:spacing w:after="120"/>
      </w:pPr>
      <w:r w:rsidRPr="009574F6">
        <w:rPr>
          <w:rFonts w:cs="Calibri"/>
          <w:b/>
          <w:bCs/>
          <w:iCs/>
        </w:rPr>
        <w:t>Scripture</w:t>
      </w:r>
      <w:r w:rsidR="00955BC7" w:rsidRPr="009574F6">
        <w:rPr>
          <w:rFonts w:cs="Calibri"/>
          <w:b/>
          <w:bCs/>
          <w:iCs/>
        </w:rPr>
        <w:t xml:space="preserve">: </w:t>
      </w:r>
      <w:r w:rsidR="00C64CBE" w:rsidRPr="00C64CBE">
        <w:t>Luke 18:9-14</w:t>
      </w:r>
      <w:r w:rsidR="00C64CBE" w:rsidRPr="00C64CBE">
        <w:rPr>
          <w:b/>
          <w:bCs/>
        </w:rPr>
        <w:t xml:space="preserve"> </w:t>
      </w:r>
      <w:r w:rsidR="00C64CBE" w:rsidRPr="00C64CBE">
        <w:rPr>
          <w:i/>
          <w:iCs/>
        </w:rPr>
        <w:t>NRSVUE</w:t>
      </w:r>
    </w:p>
    <w:p w14:paraId="76B1E7A9" w14:textId="72702F25" w:rsidR="00C64CBE" w:rsidRPr="00C64CBE" w:rsidRDefault="00CE33D0" w:rsidP="00C64CBE">
      <w:pPr>
        <w:spacing w:after="120"/>
      </w:pPr>
      <w:r>
        <w:rPr>
          <w:rFonts w:cs="Calibri"/>
          <w:b/>
          <w:bCs/>
          <w:iCs/>
          <w:noProof/>
        </w:rPr>
        <w:drawing>
          <wp:anchor distT="0" distB="0" distL="114300" distR="114300" simplePos="0" relativeHeight="251659264" behindDoc="0" locked="0" layoutInCell="1" allowOverlap="1" wp14:anchorId="733F2080" wp14:editId="0ECE957B">
            <wp:simplePos x="0" y="0"/>
            <wp:positionH relativeFrom="column">
              <wp:align>right</wp:align>
            </wp:positionH>
            <wp:positionV relativeFrom="paragraph">
              <wp:posOffset>710565</wp:posOffset>
            </wp:positionV>
            <wp:extent cx="2980690" cy="22860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81779" cy="2286640"/>
                    </a:xfrm>
                    <a:prstGeom prst="rect">
                      <a:avLst/>
                    </a:prstGeom>
                    <a:noFill/>
                  </pic:spPr>
                </pic:pic>
              </a:graphicData>
            </a:graphic>
            <wp14:sizeRelH relativeFrom="page">
              <wp14:pctWidth>0</wp14:pctWidth>
            </wp14:sizeRelH>
            <wp14:sizeRelV relativeFrom="page">
              <wp14:pctHeight>0</wp14:pctHeight>
            </wp14:sizeRelV>
          </wp:anchor>
        </w:drawing>
      </w:r>
      <w:r w:rsidR="00C64CBE" w:rsidRPr="00C64CBE">
        <w:rPr>
          <w:vertAlign w:val="superscript"/>
          <w:lang w:val="en-US"/>
        </w:rPr>
        <w:t>9 </w:t>
      </w:r>
      <w:r w:rsidR="00C64CBE" w:rsidRPr="00C64CBE">
        <w:rPr>
          <w:lang w:val="en-US"/>
        </w:rPr>
        <w:t>He also told this parable to some who trusted in themselves that they were righteous and regarded others with contempt: </w:t>
      </w:r>
      <w:r w:rsidR="00C64CBE" w:rsidRPr="00C64CBE">
        <w:rPr>
          <w:vertAlign w:val="superscript"/>
          <w:lang w:val="en-US"/>
        </w:rPr>
        <w:t>10 </w:t>
      </w:r>
      <w:r w:rsidR="00C64CBE" w:rsidRPr="00C64CBE">
        <w:rPr>
          <w:lang w:val="en-US"/>
        </w:rPr>
        <w:t>“Two men went up to the temple to pray, one a Pharisee and the other a tax collector. </w:t>
      </w:r>
      <w:r w:rsidR="00C64CBE" w:rsidRPr="00C64CBE">
        <w:rPr>
          <w:vertAlign w:val="superscript"/>
          <w:lang w:val="en-US"/>
        </w:rPr>
        <w:t>11 </w:t>
      </w:r>
      <w:r w:rsidR="00C64CBE" w:rsidRPr="00C64CBE">
        <w:rPr>
          <w:lang w:val="en-US"/>
        </w:rPr>
        <w:t>The Pharisee, standing by himself, was praying thus,</w:t>
      </w:r>
      <w:r w:rsidR="00C64CBE">
        <w:rPr>
          <w:lang w:val="en-US"/>
        </w:rPr>
        <w:t xml:space="preserve"> </w:t>
      </w:r>
      <w:r w:rsidR="00C64CBE" w:rsidRPr="00C64CBE">
        <w:rPr>
          <w:lang w:val="en-US"/>
        </w:rPr>
        <w:t>‘God, I thank you that I am not like other people: thieves, rogues, adulterers, or even like this tax collector. </w:t>
      </w:r>
      <w:r w:rsidR="00C64CBE" w:rsidRPr="00C64CBE">
        <w:rPr>
          <w:vertAlign w:val="superscript"/>
          <w:lang w:val="en-US"/>
        </w:rPr>
        <w:t>12 </w:t>
      </w:r>
      <w:r w:rsidR="00C64CBE" w:rsidRPr="00C64CBE">
        <w:rPr>
          <w:lang w:val="en-US"/>
        </w:rPr>
        <w:t>I fast twice a week; I give a tenth of all my income.’ </w:t>
      </w:r>
    </w:p>
    <w:p w14:paraId="07BB6671" w14:textId="7C64B0F2" w:rsidR="00C64CBE" w:rsidRPr="00C64CBE" w:rsidRDefault="00C64CBE" w:rsidP="00C64CBE">
      <w:pPr>
        <w:spacing w:after="120"/>
      </w:pPr>
      <w:r w:rsidRPr="00C64CBE">
        <w:rPr>
          <w:vertAlign w:val="superscript"/>
          <w:lang w:val="en-US"/>
        </w:rPr>
        <w:t>13 </w:t>
      </w:r>
      <w:r w:rsidRPr="00C64CBE">
        <w:rPr>
          <w:lang w:val="en-US"/>
        </w:rPr>
        <w:t xml:space="preserve">But the tax collector, standing far off, would not even </w:t>
      </w:r>
      <w:proofErr w:type="gramStart"/>
      <w:r w:rsidRPr="00C64CBE">
        <w:rPr>
          <w:lang w:val="en-US"/>
        </w:rPr>
        <w:t>lift up</w:t>
      </w:r>
      <w:proofErr w:type="gramEnd"/>
      <w:r w:rsidRPr="00C64CBE">
        <w:rPr>
          <w:lang w:val="en-US"/>
        </w:rPr>
        <w:t xml:space="preserve"> his eyes to heaven but was beating his breast and saying, ‘God, be merciful to me, a sinner!’ </w:t>
      </w:r>
    </w:p>
    <w:p w14:paraId="7C84E91F" w14:textId="594B640F" w:rsidR="00AB6703" w:rsidRDefault="00C64CBE" w:rsidP="00C64CBE">
      <w:pPr>
        <w:spacing w:after="120"/>
      </w:pPr>
      <w:r w:rsidRPr="00C64CBE">
        <w:rPr>
          <w:vertAlign w:val="superscript"/>
          <w:lang w:val="en-US"/>
        </w:rPr>
        <w:t>14 </w:t>
      </w:r>
      <w:r w:rsidRPr="00C64CBE">
        <w:rPr>
          <w:lang w:val="en-US"/>
        </w:rPr>
        <w:t>I tell you, this man went down to his home justified rather than the other, for all who exalt</w:t>
      </w:r>
      <w:r>
        <w:rPr>
          <w:lang w:val="en-US"/>
        </w:rPr>
        <w:t xml:space="preserve"> t</w:t>
      </w:r>
      <w:r w:rsidRPr="00C64CBE">
        <w:rPr>
          <w:lang w:val="en-US"/>
        </w:rPr>
        <w:t>hemselves will be humbled, but all who humble themselves will be exalted.”</w:t>
      </w:r>
      <w:r w:rsidR="00AB6703">
        <w:t xml:space="preserve"> </w:t>
      </w:r>
    </w:p>
    <w:p w14:paraId="14B5CD4F" w14:textId="2C8B1437" w:rsidR="00116D5A" w:rsidRPr="00BB4A81" w:rsidRDefault="00116D5A" w:rsidP="00C64CBE">
      <w:pPr>
        <w:tabs>
          <w:tab w:val="left" w:pos="-720"/>
        </w:tabs>
        <w:spacing w:after="120"/>
        <w:rPr>
          <w:rFonts w:cs="Calibri"/>
          <w:b/>
          <w:bCs/>
          <w:iCs/>
        </w:rPr>
      </w:pPr>
      <w:r w:rsidRPr="00BB4A81">
        <w:rPr>
          <w:rFonts w:cs="Calibri"/>
          <w:b/>
          <w:bCs/>
          <w:iCs/>
        </w:rPr>
        <w:t xml:space="preserve">From </w:t>
      </w:r>
      <w:r w:rsidR="00926054">
        <w:rPr>
          <w:rFonts w:cs="Calibri"/>
          <w:b/>
          <w:bCs/>
          <w:iCs/>
        </w:rPr>
        <w:t>Rev. Heather Leffler</w:t>
      </w:r>
      <w:r w:rsidRPr="00BB4A81">
        <w:rPr>
          <w:rFonts w:cs="Calibri"/>
          <w:b/>
          <w:bCs/>
          <w:iCs/>
        </w:rPr>
        <w:t>:</w:t>
      </w:r>
    </w:p>
    <w:p w14:paraId="36707216" w14:textId="77777777" w:rsidR="00DD4E40" w:rsidRDefault="00C64CBE" w:rsidP="00C64CBE">
      <w:pPr>
        <w:spacing w:after="120"/>
        <w:rPr>
          <w:rFonts w:cs="Calibri"/>
          <w:iCs/>
        </w:rPr>
      </w:pPr>
      <w:r>
        <w:rPr>
          <w:rFonts w:cs="Calibri"/>
          <w:iCs/>
        </w:rPr>
        <w:t xml:space="preserve">The Pharisee believed he was a good person. </w:t>
      </w:r>
      <w:r w:rsidR="00DD4E40">
        <w:rPr>
          <w:rFonts w:cs="Calibri"/>
          <w:iCs/>
        </w:rPr>
        <w:t xml:space="preserve">He followed all the laws of Moses, gave more than was asked of him and fasted twice a week. </w:t>
      </w:r>
      <w:r>
        <w:rPr>
          <w:rFonts w:cs="Calibri"/>
          <w:iCs/>
        </w:rPr>
        <w:t xml:space="preserve">Comparing himself </w:t>
      </w:r>
      <w:r w:rsidR="00223CE5">
        <w:rPr>
          <w:rFonts w:cs="Calibri"/>
          <w:iCs/>
        </w:rPr>
        <w:t>to people who were seen as sinners</w:t>
      </w:r>
      <w:r w:rsidR="00DD4E40">
        <w:rPr>
          <w:rFonts w:cs="Calibri"/>
          <w:iCs/>
        </w:rPr>
        <w:t>,</w:t>
      </w:r>
      <w:r w:rsidR="00223CE5">
        <w:rPr>
          <w:rFonts w:cs="Calibri"/>
          <w:iCs/>
        </w:rPr>
        <w:t xml:space="preserve"> he was confident that he was righteous. </w:t>
      </w:r>
      <w:r w:rsidR="00DD4E40">
        <w:rPr>
          <w:rFonts w:cs="Calibri"/>
          <w:iCs/>
        </w:rPr>
        <w:t xml:space="preserve">What he missed in his religious practice was the law to love God and love your neighbour as yourself. </w:t>
      </w:r>
    </w:p>
    <w:p w14:paraId="2C160B72" w14:textId="74B724EA" w:rsidR="00DD4E40" w:rsidRDefault="00DD4E40" w:rsidP="00C64CBE">
      <w:pPr>
        <w:spacing w:after="120"/>
        <w:rPr>
          <w:rFonts w:cs="Calibri"/>
          <w:iCs/>
        </w:rPr>
      </w:pPr>
      <w:r>
        <w:rPr>
          <w:rFonts w:cs="Calibri"/>
          <w:iCs/>
        </w:rPr>
        <w:t>God created us to be in relationship with each other not to judge one another. Knowing that there would be times when we let God down or hurt others with our action</w:t>
      </w:r>
      <w:r w:rsidR="00BF7A42">
        <w:rPr>
          <w:rFonts w:cs="Calibri"/>
          <w:iCs/>
        </w:rPr>
        <w:t>s</w:t>
      </w:r>
      <w:r>
        <w:rPr>
          <w:rFonts w:cs="Calibri"/>
          <w:iCs/>
        </w:rPr>
        <w:t xml:space="preserve"> or inaction</w:t>
      </w:r>
      <w:r w:rsidR="00BF7A42">
        <w:rPr>
          <w:rFonts w:cs="Calibri"/>
          <w:iCs/>
        </w:rPr>
        <w:t>s</w:t>
      </w:r>
      <w:r>
        <w:rPr>
          <w:rFonts w:cs="Calibri"/>
          <w:iCs/>
        </w:rPr>
        <w:t>, God always meets us with forgiveness and mercy. It is in confessing</w:t>
      </w:r>
      <w:r w:rsidR="00BF7A42">
        <w:rPr>
          <w:rFonts w:cs="Calibri"/>
          <w:iCs/>
        </w:rPr>
        <w:t>,</w:t>
      </w:r>
      <w:r>
        <w:rPr>
          <w:rFonts w:cs="Calibri"/>
          <w:iCs/>
        </w:rPr>
        <w:t xml:space="preserve"> like the tax collector</w:t>
      </w:r>
      <w:r w:rsidR="00BF7A42">
        <w:rPr>
          <w:rFonts w:cs="Calibri"/>
          <w:iCs/>
        </w:rPr>
        <w:t>,</w:t>
      </w:r>
      <w:r>
        <w:rPr>
          <w:rFonts w:cs="Calibri"/>
          <w:iCs/>
        </w:rPr>
        <w:t xml:space="preserve"> that we find forgiveness and new life. Recognizing where we have done harm and asking for forgiveness opens us to new directions for our</w:t>
      </w:r>
      <w:r w:rsidR="00BF7A42">
        <w:rPr>
          <w:rFonts w:cs="Calibri"/>
          <w:iCs/>
        </w:rPr>
        <w:t>selves and deepening relationships with others</w:t>
      </w:r>
      <w:r>
        <w:rPr>
          <w:rFonts w:cs="Calibri"/>
          <w:iCs/>
        </w:rPr>
        <w:t xml:space="preserve">. </w:t>
      </w:r>
    </w:p>
    <w:p w14:paraId="5800CE37" w14:textId="61A0432B" w:rsidR="00DD4E40" w:rsidRPr="00AB6703" w:rsidRDefault="00DD4E40" w:rsidP="00C64CBE">
      <w:pPr>
        <w:spacing w:after="120"/>
        <w:rPr>
          <w:rFonts w:cs="Calibri"/>
          <w:iCs/>
        </w:rPr>
      </w:pPr>
      <w:r>
        <w:rPr>
          <w:rFonts w:cs="Calibri"/>
          <w:iCs/>
        </w:rPr>
        <w:t>Instead of measur</w:t>
      </w:r>
      <w:r w:rsidR="00BF7A42">
        <w:rPr>
          <w:rFonts w:cs="Calibri"/>
          <w:iCs/>
        </w:rPr>
        <w:t>ing</w:t>
      </w:r>
      <w:r>
        <w:rPr>
          <w:rFonts w:cs="Calibri"/>
          <w:iCs/>
        </w:rPr>
        <w:t xml:space="preserve"> ourselves against others to make us feel good or seeing ourselves as sinners. I hear Jesus inviting us to focus on caring for each other and creation. Being in relationship allows us to learn and grow from</w:t>
      </w:r>
      <w:r w:rsidR="00BF7A42">
        <w:rPr>
          <w:rFonts w:cs="Calibri"/>
          <w:iCs/>
        </w:rPr>
        <w:t xml:space="preserve"> one</w:t>
      </w:r>
      <w:r>
        <w:rPr>
          <w:rFonts w:cs="Calibri"/>
          <w:iCs/>
        </w:rPr>
        <w:t xml:space="preserve"> </w:t>
      </w:r>
      <w:r w:rsidR="00BF7A42">
        <w:rPr>
          <w:rFonts w:cs="Calibri"/>
          <w:iCs/>
        </w:rPr>
        <w:t>an</w:t>
      </w:r>
      <w:r>
        <w:rPr>
          <w:rFonts w:cs="Calibri"/>
          <w:iCs/>
        </w:rPr>
        <w:t>other and deepen our relationship with God through our worship</w:t>
      </w:r>
      <w:r w:rsidR="00BF7A42">
        <w:rPr>
          <w:rFonts w:cs="Calibri"/>
          <w:iCs/>
        </w:rPr>
        <w:t xml:space="preserve"> and church community</w:t>
      </w:r>
      <w:r>
        <w:rPr>
          <w:rFonts w:cs="Calibri"/>
          <w:iCs/>
        </w:rPr>
        <w:t xml:space="preserve">. May it be </w:t>
      </w:r>
      <w:r w:rsidR="00BF7A42">
        <w:rPr>
          <w:rFonts w:cs="Calibri"/>
          <w:iCs/>
        </w:rPr>
        <w:t>so.</w:t>
      </w:r>
    </w:p>
    <w:p w14:paraId="077D3626" w14:textId="77777777" w:rsidR="00AB6703" w:rsidRPr="00AB6703" w:rsidRDefault="00AB6703" w:rsidP="00C64CBE">
      <w:pPr>
        <w:spacing w:after="120"/>
        <w:rPr>
          <w:rFonts w:cs="Calibri"/>
          <w:i/>
          <w:iCs/>
        </w:rPr>
      </w:pPr>
      <w:r w:rsidRPr="00AB6703">
        <w:rPr>
          <w:rFonts w:cs="Calibri"/>
          <w:b/>
          <w:bCs/>
          <w:i/>
          <w:iCs/>
        </w:rPr>
        <w:t>Contemplation and Conversation</w:t>
      </w:r>
    </w:p>
    <w:p w14:paraId="6992F44B" w14:textId="0F927AA1" w:rsidR="00AB6703" w:rsidRPr="00AB6703" w:rsidRDefault="00BF7A42" w:rsidP="00C64CBE">
      <w:pPr>
        <w:spacing w:after="120"/>
        <w:jc w:val="center"/>
        <w:rPr>
          <w:rFonts w:cs="Calibri"/>
          <w:i/>
          <w:iCs/>
        </w:rPr>
      </w:pPr>
      <w:r>
        <w:rPr>
          <w:rFonts w:cs="Calibri"/>
          <w:i/>
          <w:iCs/>
        </w:rPr>
        <w:t>When has offering or accepting forgiveness opened new possibilities for you?</w:t>
      </w:r>
    </w:p>
    <w:p w14:paraId="45B2CCB1" w14:textId="77777777" w:rsidR="00AB6703" w:rsidRPr="00AB6703" w:rsidRDefault="00AB6703" w:rsidP="00C64CBE">
      <w:pPr>
        <w:spacing w:after="120"/>
        <w:rPr>
          <w:rFonts w:cs="Calibri"/>
          <w:b/>
          <w:bCs/>
          <w:i/>
          <w:iCs/>
        </w:rPr>
      </w:pPr>
      <w:r w:rsidRPr="00AB6703">
        <w:rPr>
          <w:rFonts w:cs="Calibri"/>
          <w:b/>
          <w:bCs/>
          <w:i/>
          <w:iCs/>
        </w:rPr>
        <w:t>Prayer</w:t>
      </w:r>
    </w:p>
    <w:p w14:paraId="14F46CCF" w14:textId="7B8A2483" w:rsidR="00BF7A42" w:rsidRPr="00AB6703" w:rsidRDefault="00BF7A42" w:rsidP="00BF7A42">
      <w:pPr>
        <w:spacing w:after="120"/>
        <w:jc w:val="center"/>
        <w:rPr>
          <w:rFonts w:cs="Calibri"/>
          <w:i/>
          <w:iCs/>
        </w:rPr>
      </w:pPr>
      <w:r>
        <w:rPr>
          <w:rFonts w:cs="Calibri"/>
          <w:i/>
          <w:iCs/>
        </w:rPr>
        <w:t xml:space="preserve">Merciful God, instead of justifying ourselves by comparing ourselves to others, </w:t>
      </w:r>
      <w:r>
        <w:rPr>
          <w:rFonts w:cs="Calibri"/>
          <w:i/>
          <w:iCs/>
        </w:rPr>
        <w:br/>
        <w:t>help us confess the ways we have let you down and broken relationships</w:t>
      </w:r>
      <w:r>
        <w:rPr>
          <w:rFonts w:cs="Calibri"/>
          <w:i/>
          <w:iCs/>
        </w:rPr>
        <w:br/>
        <w:t xml:space="preserve">so we can receive your forgiveness, </w:t>
      </w:r>
      <w:proofErr w:type="gramStart"/>
      <w:r>
        <w:rPr>
          <w:rFonts w:cs="Calibri"/>
          <w:i/>
          <w:iCs/>
        </w:rPr>
        <w:t>healing</w:t>
      </w:r>
      <w:proofErr w:type="gramEnd"/>
      <w:r>
        <w:rPr>
          <w:rFonts w:cs="Calibri"/>
          <w:i/>
          <w:iCs/>
        </w:rPr>
        <w:t xml:space="preserve"> and hope. Amen.</w:t>
      </w:r>
    </w:p>
    <w:p w14:paraId="44BF3981" w14:textId="2AD29C1D" w:rsidR="0004297A" w:rsidRPr="00BB4A81" w:rsidRDefault="0004297A" w:rsidP="00C64CBE">
      <w:pPr>
        <w:keepNext/>
        <w:keepLines/>
        <w:tabs>
          <w:tab w:val="left" w:pos="-720"/>
        </w:tabs>
        <w:spacing w:after="120"/>
        <w:jc w:val="center"/>
        <w:rPr>
          <w:rFonts w:cs="Calibri"/>
          <w:i/>
        </w:rPr>
      </w:pPr>
      <w:r w:rsidRPr="00BB4A81">
        <w:rPr>
          <w:rFonts w:cs="Calibri"/>
          <w:i/>
        </w:rPr>
        <w:t xml:space="preserve">Know you are a valued part of our Rockwood and Stone United Church families. </w:t>
      </w:r>
    </w:p>
    <w:p w14:paraId="2E44571C" w14:textId="3AE354E2" w:rsidR="00297B25" w:rsidRPr="00BB4A81" w:rsidRDefault="00000000" w:rsidP="00C64CB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C64CB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6"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BA7210">
      <w:pPr>
        <w:tabs>
          <w:tab w:val="left" w:pos="-720"/>
        </w:tabs>
        <w:spacing w:after="6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552B85">
      <w:pPr>
        <w:tabs>
          <w:tab w:val="left" w:pos="-720"/>
        </w:tabs>
        <w:spacing w:after="6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0BC380F" w14:textId="69E7E521" w:rsidR="00D20896" w:rsidRPr="0022707C" w:rsidRDefault="0022707C" w:rsidP="00552B85">
      <w:pPr>
        <w:tabs>
          <w:tab w:val="left" w:pos="-720"/>
        </w:tabs>
        <w:spacing w:after="60"/>
        <w:rPr>
          <w:rFonts w:cs="Calibri"/>
          <w:i/>
          <w:iCs/>
        </w:rPr>
      </w:pPr>
      <w:r w:rsidRPr="0022707C">
        <w:rPr>
          <w:i/>
          <w:iCs/>
        </w:rPr>
        <w:t xml:space="preserve">If you missed today’s worship service, email </w:t>
      </w:r>
      <w:hyperlink r:id="rId7" w:history="1">
        <w:r w:rsidRPr="0022707C">
          <w:rPr>
            <w:rStyle w:val="Hyperlink"/>
            <w:i/>
            <w:iCs/>
          </w:rPr>
          <w:t>rockwoodstoneuc@gmail.com</w:t>
        </w:r>
      </w:hyperlink>
      <w:r w:rsidRPr="0022707C">
        <w:rPr>
          <w:i/>
          <w:iCs/>
        </w:rPr>
        <w:t xml:space="preserve"> for a YouTube link.</w:t>
      </w:r>
    </w:p>
    <w:p w14:paraId="2C72EC30" w14:textId="1CBC0366" w:rsidR="00D20896" w:rsidRDefault="00DF5CD1" w:rsidP="00552B85">
      <w:pPr>
        <w:tabs>
          <w:tab w:val="left" w:pos="-720"/>
        </w:tabs>
        <w:spacing w:after="60"/>
        <w:rPr>
          <w:rFonts w:cs="Calibri"/>
          <w:i/>
        </w:rPr>
      </w:pPr>
      <w:r>
        <w:rPr>
          <w:noProof/>
        </w:rPr>
        <w:t>x</w:t>
      </w:r>
    </w:p>
    <w:p w14:paraId="372ECAC6" w14:textId="496A0139" w:rsidR="00D20896" w:rsidRPr="00D20896" w:rsidRDefault="00D20896" w:rsidP="00552B85">
      <w:pPr>
        <w:tabs>
          <w:tab w:val="left" w:pos="-720"/>
        </w:tabs>
        <w:spacing w:after="60"/>
        <w:rPr>
          <w:rFonts w:cs="Calibri"/>
          <w:i/>
        </w:rPr>
      </w:pPr>
    </w:p>
    <w:p w14:paraId="7B4D2CA7" w14:textId="7D0BF634" w:rsidR="00F03FFC" w:rsidRDefault="00000000" w:rsidP="00552B85">
      <w:pPr>
        <w:tabs>
          <w:tab w:val="left" w:pos="-720"/>
        </w:tabs>
        <w:spacing w:after="60"/>
        <w:rPr>
          <w:rFonts w:cs="Calibri"/>
          <w:b/>
          <w:bCs/>
          <w:iCs/>
        </w:rPr>
      </w:pPr>
      <w:r>
        <w:rPr>
          <w:rFonts w:cs="Calibri"/>
          <w:i/>
        </w:rPr>
        <w:pict w14:anchorId="55CF1AC7">
          <v:rect id="_x0000_i1027" style="width:0;height:1.5pt" o:hralign="center" o:hrstd="t" o:hr="t" fillcolor="#a0a0a0" stroked="f"/>
        </w:pict>
      </w:r>
    </w:p>
    <w:p w14:paraId="45A3894B" w14:textId="0C3DE266" w:rsidR="00223CE5" w:rsidRPr="00223CE5" w:rsidRDefault="00F63922" w:rsidP="00223CE5">
      <w:pPr>
        <w:tabs>
          <w:tab w:val="left" w:pos="-720"/>
        </w:tabs>
        <w:spacing w:after="6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roofErr w:type="gramStart"/>
      <w:r w:rsidR="00DD7C14">
        <w:rPr>
          <w:rFonts w:cs="Calibri"/>
          <w:i/>
        </w:rPr>
        <w:t>From</w:t>
      </w:r>
      <w:proofErr w:type="gramEnd"/>
      <w:r w:rsidR="00DD7C14">
        <w:rPr>
          <w:rFonts w:cs="Calibri"/>
          <w:i/>
        </w:rPr>
        <w:t xml:space="preserve"> </w:t>
      </w:r>
      <w:r w:rsidR="00223CE5" w:rsidRPr="00223CE5">
        <w:rPr>
          <w:rFonts w:cs="Calibri"/>
          <w:i/>
        </w:rPr>
        <w:t>Richard Bott, Author &amp; Consultant</w:t>
      </w:r>
      <w:r w:rsidR="00223CE5">
        <w:rPr>
          <w:rFonts w:cs="Calibri"/>
          <w:i/>
        </w:rPr>
        <w:t xml:space="preserve"> </w:t>
      </w:r>
      <w:r w:rsidR="00223CE5" w:rsidRPr="00223CE5">
        <w:rPr>
          <w:rFonts w:cs="Calibri"/>
          <w:i/>
        </w:rPr>
        <w:t>10 September</w:t>
      </w:r>
    </w:p>
    <w:p w14:paraId="23DBA6ED" w14:textId="23D2BFAD" w:rsidR="00223CE5" w:rsidRPr="00223CE5" w:rsidRDefault="00DD4E40" w:rsidP="00223CE5">
      <w:pPr>
        <w:tabs>
          <w:tab w:val="left" w:pos="-720"/>
        </w:tabs>
        <w:spacing w:after="60"/>
        <w:rPr>
          <w:rFonts w:cs="Calibri"/>
          <w:i/>
        </w:rPr>
      </w:pPr>
      <w:r>
        <w:rPr>
          <w:rFonts w:cs="Calibri"/>
          <w:i/>
          <w:noProof/>
        </w:rPr>
        <w:drawing>
          <wp:anchor distT="0" distB="0" distL="114300" distR="114300" simplePos="0" relativeHeight="251658240" behindDoc="0" locked="0" layoutInCell="1" allowOverlap="1" wp14:anchorId="30692CA4" wp14:editId="4CAC7D30">
            <wp:simplePos x="0" y="0"/>
            <wp:positionH relativeFrom="column">
              <wp:align>right</wp:align>
            </wp:positionH>
            <wp:positionV relativeFrom="paragraph">
              <wp:posOffset>7061835</wp:posOffset>
            </wp:positionV>
            <wp:extent cx="2377440" cy="2971800"/>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2377440" cy="2971800"/>
                    </a:xfrm>
                    <a:prstGeom prst="rect">
                      <a:avLst/>
                    </a:prstGeom>
                    <a:noFill/>
                    <a:effectLst>
                      <a:softEdge rad="63500"/>
                    </a:effectLst>
                  </pic:spPr>
                </pic:pic>
              </a:graphicData>
            </a:graphic>
            <wp14:sizeRelH relativeFrom="page">
              <wp14:pctWidth>0</wp14:pctWidth>
            </wp14:sizeRelH>
            <wp14:sizeRelV relativeFrom="page">
              <wp14:pctHeight>0</wp14:pctHeight>
            </wp14:sizeRelV>
          </wp:anchor>
        </w:drawing>
      </w:r>
      <w:r w:rsidR="00223CE5" w:rsidRPr="00223CE5">
        <w:rPr>
          <w:rFonts w:cs="Calibri"/>
          <w:i/>
        </w:rPr>
        <w:t>In the beginning,</w:t>
      </w:r>
      <w:r w:rsidR="00223CE5">
        <w:rPr>
          <w:rFonts w:cs="Calibri"/>
          <w:i/>
        </w:rPr>
        <w:br/>
      </w:r>
      <w:r w:rsidR="00223CE5" w:rsidRPr="00223CE5">
        <w:rPr>
          <w:rFonts w:cs="Calibri"/>
          <w:i/>
        </w:rPr>
        <w:t>when creation was without form,</w:t>
      </w:r>
      <w:r w:rsidR="00223CE5">
        <w:rPr>
          <w:rFonts w:cs="Calibri"/>
          <w:i/>
        </w:rPr>
        <w:br/>
      </w:r>
      <w:r w:rsidR="00223CE5" w:rsidRPr="00223CE5">
        <w:rPr>
          <w:rFonts w:cs="Calibri"/>
          <w:i/>
        </w:rPr>
        <w:t>the breath of the Divine</w:t>
      </w:r>
      <w:r w:rsidR="00223CE5">
        <w:rPr>
          <w:rFonts w:cs="Calibri"/>
          <w:i/>
        </w:rPr>
        <w:br/>
      </w:r>
      <w:r w:rsidR="00223CE5" w:rsidRPr="00223CE5">
        <w:rPr>
          <w:rFonts w:cs="Calibri"/>
          <w:i/>
        </w:rPr>
        <w:t>moved (above/in/through/?) the void,</w:t>
      </w:r>
      <w:r w:rsidR="00223CE5">
        <w:rPr>
          <w:rFonts w:cs="Calibri"/>
          <w:i/>
        </w:rPr>
        <w:br/>
      </w:r>
      <w:r w:rsidR="00223CE5" w:rsidRPr="00223CE5">
        <w:rPr>
          <w:rFonts w:cs="Calibri"/>
          <w:i/>
        </w:rPr>
        <w:t>and Creation came into beingness.</w:t>
      </w:r>
      <w:r w:rsidR="00223CE5">
        <w:rPr>
          <w:rFonts w:cs="Calibri"/>
          <w:i/>
        </w:rPr>
        <w:br/>
      </w:r>
      <w:r w:rsidR="00223CE5" w:rsidRPr="00223CE5">
        <w:rPr>
          <w:rFonts w:cs="Calibri"/>
          <w:i/>
        </w:rPr>
        <w:t>Movingness.</w:t>
      </w:r>
      <w:r w:rsidR="00223CE5">
        <w:rPr>
          <w:rFonts w:cs="Calibri"/>
          <w:i/>
        </w:rPr>
        <w:br/>
      </w:r>
      <w:r w:rsidR="00223CE5" w:rsidRPr="00223CE5">
        <w:rPr>
          <w:rFonts w:cs="Calibri"/>
          <w:i/>
        </w:rPr>
        <w:t>Livingness.</w:t>
      </w:r>
    </w:p>
    <w:p w14:paraId="12FAEA38" w14:textId="3EF81C84" w:rsidR="00223CE5" w:rsidRDefault="00223CE5" w:rsidP="00223CE5">
      <w:pPr>
        <w:tabs>
          <w:tab w:val="left" w:pos="-720"/>
        </w:tabs>
        <w:spacing w:after="60"/>
        <w:rPr>
          <w:rFonts w:cs="Calibri"/>
          <w:i/>
        </w:rPr>
      </w:pPr>
      <w:r w:rsidRPr="00223CE5">
        <w:rPr>
          <w:rFonts w:cs="Calibri"/>
          <w:i/>
        </w:rPr>
        <w:t>So much life, in so many forms</w:t>
      </w:r>
      <w:r>
        <w:rPr>
          <w:rFonts w:cs="Calibri"/>
          <w:i/>
        </w:rPr>
        <w:br/>
      </w:r>
      <w:r w:rsidRPr="00223CE5">
        <w:rPr>
          <w:rFonts w:cs="Calibri"/>
          <w:i/>
        </w:rPr>
        <w:t>(some we would recognize,</w:t>
      </w:r>
      <w:r>
        <w:rPr>
          <w:rFonts w:cs="Calibri"/>
          <w:i/>
        </w:rPr>
        <w:br/>
      </w:r>
      <w:r w:rsidRPr="00223CE5">
        <w:rPr>
          <w:rFonts w:cs="Calibri"/>
          <w:i/>
        </w:rPr>
        <w:t>and much we wouldn't)</w:t>
      </w:r>
      <w:r>
        <w:rPr>
          <w:rFonts w:cs="Calibri"/>
          <w:i/>
        </w:rPr>
        <w:br/>
      </w:r>
      <w:r w:rsidRPr="00223CE5">
        <w:rPr>
          <w:rFonts w:cs="Calibri"/>
          <w:i/>
        </w:rPr>
        <w:t>existed, exists, goes on existing...</w:t>
      </w:r>
    </w:p>
    <w:p w14:paraId="73764B8F" w14:textId="363AD27F" w:rsidR="00223CE5" w:rsidRPr="00223CE5" w:rsidRDefault="00223CE5" w:rsidP="00223CE5">
      <w:pPr>
        <w:tabs>
          <w:tab w:val="left" w:pos="-720"/>
        </w:tabs>
        <w:spacing w:after="60"/>
        <w:rPr>
          <w:rFonts w:cs="Calibri"/>
          <w:i/>
        </w:rPr>
      </w:pPr>
      <w:r w:rsidRPr="00223CE5">
        <w:rPr>
          <w:rFonts w:cs="Calibri"/>
          <w:i/>
        </w:rPr>
        <w:t>and in this tiny place</w:t>
      </w:r>
      <w:r>
        <w:rPr>
          <w:rFonts w:cs="Calibri"/>
          <w:i/>
        </w:rPr>
        <w:br/>
      </w:r>
      <w:r w:rsidRPr="00223CE5">
        <w:rPr>
          <w:rFonts w:cs="Calibri"/>
          <w:i/>
        </w:rPr>
        <w:t>in the continuum of time,</w:t>
      </w:r>
      <w:r>
        <w:rPr>
          <w:rFonts w:cs="Calibri"/>
          <w:i/>
        </w:rPr>
        <w:br/>
      </w:r>
      <w:r w:rsidRPr="00223CE5">
        <w:rPr>
          <w:rFonts w:cs="Calibri"/>
          <w:i/>
        </w:rPr>
        <w:t>in the vastness of space-that-has-become,</w:t>
      </w:r>
      <w:r>
        <w:rPr>
          <w:rFonts w:cs="Calibri"/>
          <w:i/>
        </w:rPr>
        <w:br/>
      </w:r>
      <w:r w:rsidRPr="00223CE5">
        <w:rPr>
          <w:rFonts w:cs="Calibri"/>
          <w:i/>
        </w:rPr>
        <w:t>is a tiny blue-green bauble,</w:t>
      </w:r>
      <w:r>
        <w:rPr>
          <w:rFonts w:cs="Calibri"/>
          <w:i/>
        </w:rPr>
        <w:br/>
      </w:r>
      <w:r w:rsidRPr="00223CE5">
        <w:rPr>
          <w:rFonts w:cs="Calibri"/>
          <w:i/>
        </w:rPr>
        <w:t>simply teeming with life!</w:t>
      </w:r>
    </w:p>
    <w:p w14:paraId="0C3E9E3F" w14:textId="34A0DDEE" w:rsidR="00223CE5" w:rsidRPr="00223CE5" w:rsidRDefault="00223CE5" w:rsidP="00223CE5">
      <w:pPr>
        <w:tabs>
          <w:tab w:val="left" w:pos="-720"/>
        </w:tabs>
        <w:spacing w:after="60"/>
        <w:rPr>
          <w:rFonts w:cs="Calibri"/>
          <w:i/>
        </w:rPr>
      </w:pPr>
      <w:r w:rsidRPr="00223CE5">
        <w:rPr>
          <w:rFonts w:cs="Calibri"/>
          <w:i/>
        </w:rPr>
        <w:t>Single cells, multi-celled</w:t>
      </w:r>
      <w:r>
        <w:rPr>
          <w:rFonts w:cs="Calibri"/>
          <w:i/>
        </w:rPr>
        <w:t>.</w:t>
      </w:r>
      <w:r>
        <w:rPr>
          <w:rFonts w:cs="Calibri"/>
          <w:i/>
        </w:rPr>
        <w:br/>
      </w:r>
      <w:proofErr w:type="spellStart"/>
      <w:r w:rsidRPr="00223CE5">
        <w:rPr>
          <w:rFonts w:cs="Calibri"/>
          <w:i/>
        </w:rPr>
        <w:t>arobic</w:t>
      </w:r>
      <w:proofErr w:type="spellEnd"/>
      <w:r w:rsidRPr="00223CE5">
        <w:rPr>
          <w:rFonts w:cs="Calibri"/>
          <w:i/>
        </w:rPr>
        <w:t xml:space="preserve"> and anaerobic,</w:t>
      </w:r>
      <w:r>
        <w:rPr>
          <w:rFonts w:cs="Calibri"/>
          <w:i/>
        </w:rPr>
        <w:br/>
      </w:r>
      <w:r w:rsidRPr="00223CE5">
        <w:rPr>
          <w:rFonts w:cs="Calibri"/>
          <w:i/>
        </w:rPr>
        <w:t>energy producing,</w:t>
      </w:r>
      <w:r>
        <w:rPr>
          <w:rFonts w:cs="Calibri"/>
          <w:i/>
        </w:rPr>
        <w:br/>
      </w:r>
      <w:r w:rsidRPr="00223CE5">
        <w:rPr>
          <w:rFonts w:cs="Calibri"/>
          <w:i/>
        </w:rPr>
        <w:t>self-reproducing,</w:t>
      </w:r>
      <w:r>
        <w:rPr>
          <w:rFonts w:cs="Calibri"/>
          <w:i/>
        </w:rPr>
        <w:br/>
      </w:r>
      <w:r w:rsidRPr="00223CE5">
        <w:rPr>
          <w:rFonts w:cs="Calibri"/>
          <w:i/>
        </w:rPr>
        <w:t xml:space="preserve">growing and changing and </w:t>
      </w:r>
      <w:proofErr w:type="gramStart"/>
      <w:r w:rsidRPr="00223CE5">
        <w:rPr>
          <w:rFonts w:cs="Calibri"/>
          <w:i/>
        </w:rPr>
        <w:t>ever-evolving</w:t>
      </w:r>
      <w:proofErr w:type="gramEnd"/>
      <w:r w:rsidRPr="00223CE5">
        <w:rPr>
          <w:rFonts w:cs="Calibri"/>
          <w:i/>
        </w:rPr>
        <w:t>,</w:t>
      </w:r>
      <w:r>
        <w:rPr>
          <w:rFonts w:cs="Calibri"/>
          <w:i/>
        </w:rPr>
        <w:br/>
      </w:r>
      <w:r w:rsidRPr="00223CE5">
        <w:rPr>
          <w:rFonts w:cs="Calibri"/>
          <w:i/>
        </w:rPr>
        <w:t>and web of connection that reaches</w:t>
      </w:r>
      <w:r w:rsidR="00DD4E40">
        <w:rPr>
          <w:rFonts w:cs="Calibri"/>
          <w:i/>
        </w:rPr>
        <w:br/>
      </w:r>
      <w:r w:rsidRPr="00223CE5">
        <w:rPr>
          <w:rFonts w:cs="Calibri"/>
          <w:i/>
        </w:rPr>
        <w:t>to the outer limits of the atmospheric envelope,</w:t>
      </w:r>
      <w:r w:rsidR="00DD4E40">
        <w:rPr>
          <w:rFonts w:cs="Calibri"/>
          <w:i/>
        </w:rPr>
        <w:br/>
      </w:r>
      <w:r w:rsidRPr="00223CE5">
        <w:rPr>
          <w:rFonts w:cs="Calibri"/>
          <w:i/>
        </w:rPr>
        <w:t>to the depths of the earth,</w:t>
      </w:r>
      <w:r w:rsidR="00DD4E40">
        <w:rPr>
          <w:rFonts w:cs="Calibri"/>
          <w:i/>
        </w:rPr>
        <w:br/>
      </w:r>
      <w:r w:rsidRPr="00223CE5">
        <w:rPr>
          <w:rFonts w:cs="Calibri"/>
          <w:i/>
        </w:rPr>
        <w:t>in every cubic centimeter of water,</w:t>
      </w:r>
      <w:r w:rsidR="00DD4E40">
        <w:rPr>
          <w:rFonts w:cs="Calibri"/>
          <w:i/>
        </w:rPr>
        <w:br/>
      </w:r>
      <w:r w:rsidRPr="00223CE5">
        <w:rPr>
          <w:rFonts w:cs="Calibri"/>
          <w:i/>
        </w:rPr>
        <w:t>in places that we humans</w:t>
      </w:r>
      <w:r w:rsidR="00DD4E40">
        <w:rPr>
          <w:rFonts w:cs="Calibri"/>
          <w:i/>
        </w:rPr>
        <w:br/>
      </w:r>
      <w:r w:rsidRPr="00223CE5">
        <w:rPr>
          <w:rFonts w:cs="Calibri"/>
          <w:i/>
        </w:rPr>
        <w:t>simply cannot believe that life exists!</w:t>
      </w:r>
    </w:p>
    <w:p w14:paraId="59497F59" w14:textId="77777777" w:rsidR="00223CE5" w:rsidRPr="00223CE5" w:rsidRDefault="00223CE5" w:rsidP="00223CE5">
      <w:pPr>
        <w:tabs>
          <w:tab w:val="left" w:pos="-720"/>
        </w:tabs>
        <w:spacing w:after="60"/>
        <w:rPr>
          <w:rFonts w:cs="Calibri"/>
          <w:i/>
        </w:rPr>
      </w:pPr>
      <w:r w:rsidRPr="00223CE5">
        <w:rPr>
          <w:rFonts w:cs="Calibri"/>
          <w:i/>
        </w:rPr>
        <w:t>And it is good.</w:t>
      </w:r>
    </w:p>
    <w:p w14:paraId="73A75677" w14:textId="77777777" w:rsidR="00223CE5" w:rsidRPr="00223CE5" w:rsidRDefault="00223CE5" w:rsidP="00223CE5">
      <w:pPr>
        <w:tabs>
          <w:tab w:val="left" w:pos="-720"/>
        </w:tabs>
        <w:spacing w:after="60"/>
        <w:rPr>
          <w:rFonts w:cs="Calibri"/>
          <w:i/>
        </w:rPr>
      </w:pPr>
      <w:r w:rsidRPr="00223CE5">
        <w:rPr>
          <w:rFonts w:cs="Calibri"/>
          <w:i/>
        </w:rPr>
        <w:t>It is great.</w:t>
      </w:r>
    </w:p>
    <w:p w14:paraId="0A8A89C3" w14:textId="254E7119" w:rsidR="00223CE5" w:rsidRPr="00223CE5" w:rsidRDefault="00223CE5" w:rsidP="00223CE5">
      <w:pPr>
        <w:tabs>
          <w:tab w:val="left" w:pos="-720"/>
        </w:tabs>
        <w:spacing w:after="60"/>
        <w:rPr>
          <w:rFonts w:cs="Calibri"/>
          <w:i/>
        </w:rPr>
      </w:pPr>
      <w:r w:rsidRPr="00223CE5">
        <w:rPr>
          <w:rFonts w:cs="Calibri"/>
          <w:i/>
        </w:rPr>
        <w:t>Beloved.</w:t>
      </w:r>
      <w:r w:rsidR="00DD4E40">
        <w:rPr>
          <w:rFonts w:cs="Calibri"/>
          <w:i/>
        </w:rPr>
        <w:br/>
      </w:r>
      <w:r w:rsidRPr="00223CE5">
        <w:rPr>
          <w:rFonts w:cs="Calibri"/>
          <w:i/>
        </w:rPr>
        <w:t>Alive.</w:t>
      </w:r>
    </w:p>
    <w:p w14:paraId="30D46B21" w14:textId="7FD3C432" w:rsidR="00DD7C14" w:rsidRPr="00DD7C14" w:rsidRDefault="00223CE5" w:rsidP="00223CE5">
      <w:pPr>
        <w:tabs>
          <w:tab w:val="left" w:pos="-720"/>
        </w:tabs>
        <w:spacing w:after="60"/>
        <w:rPr>
          <w:rFonts w:cs="Calibri"/>
          <w:iCs/>
        </w:rPr>
      </w:pPr>
      <w:r w:rsidRPr="00223CE5">
        <w:rPr>
          <w:rFonts w:cs="Calibri"/>
          <w:i/>
        </w:rPr>
        <w:t>Breathed into being...</w:t>
      </w:r>
    </w:p>
    <w:p w14:paraId="3B25C00F" w14:textId="4D9BB2E3" w:rsidR="00803249" w:rsidRPr="00BB4A81" w:rsidRDefault="00000000" w:rsidP="00562CDF">
      <w:pPr>
        <w:tabs>
          <w:tab w:val="left" w:pos="-720"/>
        </w:tabs>
        <w:spacing w:after="60"/>
        <w:rPr>
          <w:rFonts w:cs="Calibri"/>
          <w:i/>
        </w:rPr>
      </w:pPr>
      <w:r>
        <w:rPr>
          <w:rFonts w:cs="Calibri"/>
          <w:i/>
        </w:rPr>
        <w:pict w14:anchorId="3245C343">
          <v:rect id="_x0000_i1034" style="width:0;height:1.5pt" o:hralign="center" o:hrstd="t" o:hr="t" fillcolor="#a0a0a0" stroked="f"/>
        </w:pict>
      </w:r>
      <w:bookmarkEnd w:id="0"/>
    </w:p>
    <w:p w14:paraId="774FA89D" w14:textId="7024C4E6" w:rsidR="00803249" w:rsidRPr="00BB4A81" w:rsidRDefault="003278CB" w:rsidP="003278CB">
      <w:pPr>
        <w:tabs>
          <w:tab w:val="left" w:pos="-720"/>
        </w:tabs>
        <w:spacing w:after="6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9690B"/>
    <w:rsid w:val="000A5525"/>
    <w:rsid w:val="00111623"/>
    <w:rsid w:val="00116D5A"/>
    <w:rsid w:val="00120353"/>
    <w:rsid w:val="0017186B"/>
    <w:rsid w:val="001A51E8"/>
    <w:rsid w:val="001C4A0C"/>
    <w:rsid w:val="001F2C0C"/>
    <w:rsid w:val="0020046C"/>
    <w:rsid w:val="002105F3"/>
    <w:rsid w:val="00223CE5"/>
    <w:rsid w:val="0022707C"/>
    <w:rsid w:val="0023748D"/>
    <w:rsid w:val="00254171"/>
    <w:rsid w:val="002727C9"/>
    <w:rsid w:val="00297B25"/>
    <w:rsid w:val="002B669F"/>
    <w:rsid w:val="00302A6F"/>
    <w:rsid w:val="00312F9E"/>
    <w:rsid w:val="003278CB"/>
    <w:rsid w:val="00343D1A"/>
    <w:rsid w:val="00357C63"/>
    <w:rsid w:val="003660B8"/>
    <w:rsid w:val="00372E54"/>
    <w:rsid w:val="003A060D"/>
    <w:rsid w:val="003A2F14"/>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6130D5"/>
    <w:rsid w:val="0064733F"/>
    <w:rsid w:val="00672C3A"/>
    <w:rsid w:val="00680D29"/>
    <w:rsid w:val="00695E5C"/>
    <w:rsid w:val="006C31BA"/>
    <w:rsid w:val="006D3725"/>
    <w:rsid w:val="00782545"/>
    <w:rsid w:val="0078381F"/>
    <w:rsid w:val="00792B8F"/>
    <w:rsid w:val="00796FBF"/>
    <w:rsid w:val="007B3292"/>
    <w:rsid w:val="007F4E41"/>
    <w:rsid w:val="00803249"/>
    <w:rsid w:val="008123A8"/>
    <w:rsid w:val="00816CAB"/>
    <w:rsid w:val="008514C1"/>
    <w:rsid w:val="00854880"/>
    <w:rsid w:val="00860007"/>
    <w:rsid w:val="00893046"/>
    <w:rsid w:val="008938F3"/>
    <w:rsid w:val="008939F6"/>
    <w:rsid w:val="00895877"/>
    <w:rsid w:val="00896481"/>
    <w:rsid w:val="008C790C"/>
    <w:rsid w:val="008D098B"/>
    <w:rsid w:val="00911617"/>
    <w:rsid w:val="00914FEE"/>
    <w:rsid w:val="00916F3B"/>
    <w:rsid w:val="00926054"/>
    <w:rsid w:val="0095549C"/>
    <w:rsid w:val="00955BC7"/>
    <w:rsid w:val="009574F6"/>
    <w:rsid w:val="009674B8"/>
    <w:rsid w:val="009737CB"/>
    <w:rsid w:val="009B598D"/>
    <w:rsid w:val="009D3FFA"/>
    <w:rsid w:val="009F7FD9"/>
    <w:rsid w:val="00A0178E"/>
    <w:rsid w:val="00A07A65"/>
    <w:rsid w:val="00A13B30"/>
    <w:rsid w:val="00A33F27"/>
    <w:rsid w:val="00A35BA6"/>
    <w:rsid w:val="00A7022D"/>
    <w:rsid w:val="00AA304D"/>
    <w:rsid w:val="00AA7A91"/>
    <w:rsid w:val="00AB6703"/>
    <w:rsid w:val="00AB6EC1"/>
    <w:rsid w:val="00B11238"/>
    <w:rsid w:val="00B169FE"/>
    <w:rsid w:val="00BA2DE9"/>
    <w:rsid w:val="00BA7210"/>
    <w:rsid w:val="00BB4A81"/>
    <w:rsid w:val="00BC11F0"/>
    <w:rsid w:val="00BD4CA4"/>
    <w:rsid w:val="00BD5928"/>
    <w:rsid w:val="00BE2F64"/>
    <w:rsid w:val="00BE622B"/>
    <w:rsid w:val="00BF7A42"/>
    <w:rsid w:val="00C0717B"/>
    <w:rsid w:val="00C41EA5"/>
    <w:rsid w:val="00C64CBE"/>
    <w:rsid w:val="00CB260F"/>
    <w:rsid w:val="00CD2CF1"/>
    <w:rsid w:val="00CE33D0"/>
    <w:rsid w:val="00CE425F"/>
    <w:rsid w:val="00CF588D"/>
    <w:rsid w:val="00D20896"/>
    <w:rsid w:val="00D231D9"/>
    <w:rsid w:val="00D4280D"/>
    <w:rsid w:val="00D433EA"/>
    <w:rsid w:val="00D96D11"/>
    <w:rsid w:val="00DD4E40"/>
    <w:rsid w:val="00DD7C14"/>
    <w:rsid w:val="00DE1A74"/>
    <w:rsid w:val="00DE47A8"/>
    <w:rsid w:val="00DF5CD1"/>
    <w:rsid w:val="00E079C9"/>
    <w:rsid w:val="00E54797"/>
    <w:rsid w:val="00E55924"/>
    <w:rsid w:val="00E67D64"/>
    <w:rsid w:val="00E861F9"/>
    <w:rsid w:val="00EA4344"/>
    <w:rsid w:val="00EA5AB5"/>
    <w:rsid w:val="00EA5B6D"/>
    <w:rsid w:val="00EB14BD"/>
    <w:rsid w:val="00EB53F3"/>
    <w:rsid w:val="00F03FFC"/>
    <w:rsid w:val="00F2200C"/>
    <w:rsid w:val="00F33780"/>
    <w:rsid w:val="00F35D8E"/>
    <w:rsid w:val="00F575D6"/>
    <w:rsid w:val="00F62BF2"/>
    <w:rsid w:val="00F63922"/>
    <w:rsid w:val="00F76293"/>
    <w:rsid w:val="00F96A47"/>
    <w:rsid w:val="00FA2D6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223C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customStyle="1" w:styleId="Heading2Char">
    <w:name w:val="Heading 2 Char"/>
    <w:basedOn w:val="DefaultParagraphFont"/>
    <w:link w:val="Heading2"/>
    <w:uiPriority w:val="9"/>
    <w:semiHidden/>
    <w:rsid w:val="00223CE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96818518">
      <w:bodyDiv w:val="1"/>
      <w:marLeft w:val="0"/>
      <w:marRight w:val="0"/>
      <w:marTop w:val="0"/>
      <w:marBottom w:val="0"/>
      <w:divBdr>
        <w:top w:val="none" w:sz="0" w:space="0" w:color="auto"/>
        <w:left w:val="none" w:sz="0" w:space="0" w:color="auto"/>
        <w:bottom w:val="none" w:sz="0" w:space="0" w:color="auto"/>
        <w:right w:val="none" w:sz="0" w:space="0" w:color="auto"/>
      </w:divBdr>
      <w:divsChild>
        <w:div w:id="2007125052">
          <w:marLeft w:val="-240"/>
          <w:marRight w:val="-240"/>
          <w:marTop w:val="0"/>
          <w:marBottom w:val="0"/>
          <w:divBdr>
            <w:top w:val="none" w:sz="0" w:space="0" w:color="auto"/>
            <w:left w:val="none" w:sz="0" w:space="0" w:color="auto"/>
            <w:bottom w:val="none" w:sz="0" w:space="0" w:color="auto"/>
            <w:right w:val="none" w:sz="0" w:space="0" w:color="auto"/>
          </w:divBdr>
          <w:divsChild>
            <w:div w:id="1797067023">
              <w:marLeft w:val="0"/>
              <w:marRight w:val="0"/>
              <w:marTop w:val="0"/>
              <w:marBottom w:val="0"/>
              <w:divBdr>
                <w:top w:val="none" w:sz="0" w:space="0" w:color="auto"/>
                <w:left w:val="none" w:sz="0" w:space="0" w:color="auto"/>
                <w:bottom w:val="none" w:sz="0" w:space="0" w:color="auto"/>
                <w:right w:val="none" w:sz="0" w:space="0" w:color="auto"/>
              </w:divBdr>
              <w:divsChild>
                <w:div w:id="260070022">
                  <w:marLeft w:val="0"/>
                  <w:marRight w:val="0"/>
                  <w:marTop w:val="0"/>
                  <w:marBottom w:val="0"/>
                  <w:divBdr>
                    <w:top w:val="none" w:sz="0" w:space="0" w:color="auto"/>
                    <w:left w:val="none" w:sz="0" w:space="0" w:color="auto"/>
                    <w:bottom w:val="none" w:sz="0" w:space="0" w:color="auto"/>
                    <w:right w:val="none" w:sz="0" w:space="0" w:color="auto"/>
                  </w:divBdr>
                  <w:divsChild>
                    <w:div w:id="1114128973">
                      <w:marLeft w:val="0"/>
                      <w:marRight w:val="0"/>
                      <w:marTop w:val="0"/>
                      <w:marBottom w:val="0"/>
                      <w:divBdr>
                        <w:top w:val="none" w:sz="0" w:space="0" w:color="auto"/>
                        <w:left w:val="none" w:sz="0" w:space="0" w:color="auto"/>
                        <w:bottom w:val="none" w:sz="0" w:space="0" w:color="auto"/>
                        <w:right w:val="none" w:sz="0" w:space="0" w:color="auto"/>
                      </w:divBdr>
                      <w:divsChild>
                        <w:div w:id="212158527">
                          <w:marLeft w:val="0"/>
                          <w:marRight w:val="0"/>
                          <w:marTop w:val="0"/>
                          <w:marBottom w:val="0"/>
                          <w:divBdr>
                            <w:top w:val="none" w:sz="0" w:space="0" w:color="auto"/>
                            <w:left w:val="none" w:sz="0" w:space="0" w:color="auto"/>
                            <w:bottom w:val="none" w:sz="0" w:space="0" w:color="auto"/>
                            <w:right w:val="none" w:sz="0" w:space="0" w:color="auto"/>
                          </w:divBdr>
                          <w:divsChild>
                            <w:div w:id="18575435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880702424">
          <w:marLeft w:val="0"/>
          <w:marRight w:val="0"/>
          <w:marTop w:val="0"/>
          <w:marBottom w:val="240"/>
          <w:divBdr>
            <w:top w:val="none" w:sz="0" w:space="0" w:color="auto"/>
            <w:left w:val="none" w:sz="0" w:space="0" w:color="auto"/>
            <w:bottom w:val="none" w:sz="0" w:space="0" w:color="auto"/>
            <w:right w:val="none" w:sz="0" w:space="0" w:color="auto"/>
          </w:divBdr>
          <w:divsChild>
            <w:div w:id="265698673">
              <w:marLeft w:val="0"/>
              <w:marRight w:val="0"/>
              <w:marTop w:val="0"/>
              <w:marBottom w:val="0"/>
              <w:divBdr>
                <w:top w:val="none" w:sz="0" w:space="0" w:color="auto"/>
                <w:left w:val="none" w:sz="0" w:space="0" w:color="auto"/>
                <w:bottom w:val="none" w:sz="0" w:space="0" w:color="auto"/>
                <w:right w:val="none" w:sz="0" w:space="0" w:color="auto"/>
              </w:divBdr>
              <w:divsChild>
                <w:div w:id="690035874">
                  <w:marLeft w:val="0"/>
                  <w:marRight w:val="0"/>
                  <w:marTop w:val="0"/>
                  <w:marBottom w:val="0"/>
                  <w:divBdr>
                    <w:top w:val="none" w:sz="0" w:space="0" w:color="auto"/>
                    <w:left w:val="none" w:sz="0" w:space="0" w:color="auto"/>
                    <w:bottom w:val="none" w:sz="0" w:space="0" w:color="auto"/>
                    <w:right w:val="none" w:sz="0" w:space="0" w:color="auto"/>
                  </w:divBdr>
                  <w:divsChild>
                    <w:div w:id="128479131">
                      <w:marLeft w:val="0"/>
                      <w:marRight w:val="0"/>
                      <w:marTop w:val="0"/>
                      <w:marBottom w:val="0"/>
                      <w:divBdr>
                        <w:top w:val="none" w:sz="0" w:space="0" w:color="auto"/>
                        <w:left w:val="none" w:sz="0" w:space="0" w:color="auto"/>
                        <w:bottom w:val="none" w:sz="0" w:space="0" w:color="auto"/>
                        <w:right w:val="none" w:sz="0" w:space="0" w:color="auto"/>
                      </w:divBdr>
                      <w:divsChild>
                        <w:div w:id="908273006">
                          <w:marLeft w:val="0"/>
                          <w:marRight w:val="0"/>
                          <w:marTop w:val="0"/>
                          <w:marBottom w:val="0"/>
                          <w:divBdr>
                            <w:top w:val="none" w:sz="0" w:space="0" w:color="auto"/>
                            <w:left w:val="none" w:sz="0" w:space="0" w:color="auto"/>
                            <w:bottom w:val="none" w:sz="0" w:space="0" w:color="auto"/>
                            <w:right w:val="none" w:sz="0" w:space="0" w:color="auto"/>
                          </w:divBdr>
                          <w:divsChild>
                            <w:div w:id="738282249">
                              <w:marLeft w:val="0"/>
                              <w:marRight w:val="0"/>
                              <w:marTop w:val="0"/>
                              <w:marBottom w:val="0"/>
                              <w:divBdr>
                                <w:top w:val="none" w:sz="0" w:space="0" w:color="auto"/>
                                <w:left w:val="none" w:sz="0" w:space="0" w:color="auto"/>
                                <w:bottom w:val="none" w:sz="0" w:space="0" w:color="auto"/>
                                <w:right w:val="none" w:sz="0" w:space="0" w:color="auto"/>
                              </w:divBdr>
                              <w:divsChild>
                                <w:div w:id="68771124">
                                  <w:marLeft w:val="0"/>
                                  <w:marRight w:val="0"/>
                                  <w:marTop w:val="0"/>
                                  <w:marBottom w:val="0"/>
                                  <w:divBdr>
                                    <w:top w:val="none" w:sz="0" w:space="0" w:color="auto"/>
                                    <w:left w:val="none" w:sz="0" w:space="0" w:color="auto"/>
                                    <w:bottom w:val="none" w:sz="0" w:space="0" w:color="auto"/>
                                    <w:right w:val="none" w:sz="0" w:space="0" w:color="auto"/>
                                  </w:divBdr>
                                  <w:divsChild>
                                    <w:div w:id="215627166">
                                      <w:marLeft w:val="0"/>
                                      <w:marRight w:val="0"/>
                                      <w:marTop w:val="0"/>
                                      <w:marBottom w:val="0"/>
                                      <w:divBdr>
                                        <w:top w:val="none" w:sz="0" w:space="0" w:color="auto"/>
                                        <w:left w:val="none" w:sz="0" w:space="0" w:color="auto"/>
                                        <w:bottom w:val="none" w:sz="0" w:space="0" w:color="auto"/>
                                        <w:right w:val="none" w:sz="0" w:space="0" w:color="auto"/>
                                      </w:divBdr>
                                      <w:divsChild>
                                        <w:div w:id="120999792">
                                          <w:marLeft w:val="0"/>
                                          <w:marRight w:val="0"/>
                                          <w:marTop w:val="0"/>
                                          <w:marBottom w:val="0"/>
                                          <w:divBdr>
                                            <w:top w:val="none" w:sz="0" w:space="0" w:color="auto"/>
                                            <w:left w:val="none" w:sz="0" w:space="0" w:color="auto"/>
                                            <w:bottom w:val="none" w:sz="0" w:space="0" w:color="auto"/>
                                            <w:right w:val="none" w:sz="0" w:space="0" w:color="auto"/>
                                          </w:divBdr>
                                          <w:divsChild>
                                            <w:div w:id="972254105">
                                              <w:marLeft w:val="0"/>
                                              <w:marRight w:val="0"/>
                                              <w:marTop w:val="0"/>
                                              <w:marBottom w:val="0"/>
                                              <w:divBdr>
                                                <w:top w:val="none" w:sz="0" w:space="0" w:color="auto"/>
                                                <w:left w:val="none" w:sz="0" w:space="0" w:color="auto"/>
                                                <w:bottom w:val="none" w:sz="0" w:space="0" w:color="auto"/>
                                                <w:right w:val="none" w:sz="0" w:space="0" w:color="auto"/>
                                              </w:divBdr>
                                              <w:divsChild>
                                                <w:div w:id="945579714">
                                                  <w:marLeft w:val="0"/>
                                                  <w:marRight w:val="0"/>
                                                  <w:marTop w:val="0"/>
                                                  <w:marBottom w:val="0"/>
                                                  <w:divBdr>
                                                    <w:top w:val="none" w:sz="0" w:space="0" w:color="auto"/>
                                                    <w:left w:val="none" w:sz="0" w:space="0" w:color="auto"/>
                                                    <w:bottom w:val="none" w:sz="0" w:space="0" w:color="auto"/>
                                                    <w:right w:val="none" w:sz="0" w:space="0" w:color="auto"/>
                                                  </w:divBdr>
                                                  <w:divsChild>
                                                    <w:div w:id="579949201">
                                                      <w:marLeft w:val="0"/>
                                                      <w:marRight w:val="0"/>
                                                      <w:marTop w:val="0"/>
                                                      <w:marBottom w:val="0"/>
                                                      <w:divBdr>
                                                        <w:top w:val="none" w:sz="0" w:space="0" w:color="auto"/>
                                                        <w:left w:val="none" w:sz="0" w:space="0" w:color="auto"/>
                                                        <w:bottom w:val="none" w:sz="0" w:space="0" w:color="auto"/>
                                                        <w:right w:val="none" w:sz="0" w:space="0" w:color="auto"/>
                                                      </w:divBdr>
                                                      <w:divsChild>
                                                        <w:div w:id="751850549">
                                                          <w:marLeft w:val="0"/>
                                                          <w:marRight w:val="0"/>
                                                          <w:marTop w:val="0"/>
                                                          <w:marBottom w:val="0"/>
                                                          <w:divBdr>
                                                            <w:top w:val="none" w:sz="0" w:space="0" w:color="auto"/>
                                                            <w:left w:val="none" w:sz="0" w:space="0" w:color="auto"/>
                                                            <w:bottom w:val="none" w:sz="0" w:space="0" w:color="auto"/>
                                                            <w:right w:val="none" w:sz="0" w:space="0" w:color="auto"/>
                                                          </w:divBdr>
                                                          <w:divsChild>
                                                            <w:div w:id="1227452829">
                                                              <w:marLeft w:val="0"/>
                                                              <w:marRight w:val="0"/>
                                                              <w:marTop w:val="0"/>
                                                              <w:marBottom w:val="180"/>
                                                              <w:divBdr>
                                                                <w:top w:val="none" w:sz="0" w:space="0" w:color="auto"/>
                                                                <w:left w:val="none" w:sz="0" w:space="0" w:color="auto"/>
                                                                <w:bottom w:val="none" w:sz="0" w:space="0" w:color="auto"/>
                                                                <w:right w:val="none" w:sz="0" w:space="0" w:color="auto"/>
                                                              </w:divBdr>
                                                              <w:divsChild>
                                                                <w:div w:id="1553808740">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mailto:rockwoodstoneuc@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leffler@rogers.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635</Words>
  <Characters>3623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3</cp:revision>
  <dcterms:created xsi:type="dcterms:W3CDTF">2022-10-23T17:45:00Z</dcterms:created>
  <dcterms:modified xsi:type="dcterms:W3CDTF">2022-10-23T18:28:00Z</dcterms:modified>
</cp:coreProperties>
</file>