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2BC1DC76" w:rsidR="00116D5A" w:rsidRPr="00BB4A81" w:rsidRDefault="00116D5A" w:rsidP="007F40A3">
      <w:pPr>
        <w:tabs>
          <w:tab w:val="left" w:pos="-720"/>
        </w:tabs>
        <w:spacing w:after="12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C0247C">
        <w:rPr>
          <w:rFonts w:cs="Calibri"/>
          <w:b/>
          <w:bCs/>
          <w:lang w:val="en-GB"/>
        </w:rPr>
        <w:t>3</w:t>
      </w:r>
      <w:r w:rsidR="00C0247C" w:rsidRPr="00C0247C">
        <w:rPr>
          <w:rFonts w:cs="Calibri"/>
          <w:b/>
          <w:bCs/>
          <w:vertAlign w:val="superscript"/>
          <w:lang w:val="en-GB"/>
        </w:rPr>
        <w:t>rd</w:t>
      </w:r>
      <w:r w:rsidR="00C0247C">
        <w:rPr>
          <w:rFonts w:cs="Calibri"/>
          <w:b/>
          <w:bCs/>
          <w:lang w:val="en-GB"/>
        </w:rPr>
        <w:t xml:space="preserve"> </w:t>
      </w:r>
      <w:r w:rsidR="00B310A6">
        <w:rPr>
          <w:rFonts w:cs="Calibri"/>
          <w:b/>
          <w:bCs/>
          <w:lang w:val="en-GB"/>
        </w:rPr>
        <w:t xml:space="preserve">Sunday </w:t>
      </w:r>
      <w:r w:rsidR="00ED56BE">
        <w:rPr>
          <w:rFonts w:cs="Calibri"/>
          <w:b/>
          <w:bCs/>
          <w:lang w:val="en-GB"/>
        </w:rPr>
        <w:t>after Epiphany</w:t>
      </w:r>
      <w:r w:rsidR="0009690B">
        <w:rPr>
          <w:rFonts w:cs="Calibri"/>
          <w:b/>
          <w:bCs/>
          <w:lang w:val="en-GB"/>
        </w:rPr>
        <w:t>,</w:t>
      </w:r>
      <w:r w:rsidR="00EA5B6D">
        <w:rPr>
          <w:rFonts w:cs="Calibri"/>
          <w:b/>
          <w:bCs/>
          <w:lang w:val="en-GB"/>
        </w:rPr>
        <w:t xml:space="preserve"> </w:t>
      </w:r>
      <w:r w:rsidR="00C0247C">
        <w:rPr>
          <w:rFonts w:cs="Calibri"/>
          <w:b/>
          <w:bCs/>
          <w:lang w:val="en-GB"/>
        </w:rPr>
        <w:t>January 22,</w:t>
      </w:r>
      <w:r w:rsidR="00EA5B6D">
        <w:rPr>
          <w:rFonts w:cs="Calibri"/>
          <w:b/>
          <w:bCs/>
          <w:lang w:val="en-GB"/>
        </w:rPr>
        <w:t xml:space="preserve"> </w:t>
      </w:r>
      <w:r w:rsidRPr="00BB4A81">
        <w:rPr>
          <w:rFonts w:cs="Calibri"/>
          <w:b/>
          <w:bCs/>
          <w:lang w:val="en-GB"/>
        </w:rPr>
        <w:t>202</w:t>
      </w:r>
      <w:r w:rsidR="00ED56BE">
        <w:rPr>
          <w:rFonts w:cs="Calibri"/>
          <w:b/>
          <w:bCs/>
          <w:lang w:val="en-GB"/>
        </w:rPr>
        <w:t>3</w:t>
      </w:r>
    </w:p>
    <w:p w14:paraId="3C1B5436" w14:textId="7F2916FF" w:rsidR="007444F6" w:rsidRPr="00BA6B43" w:rsidRDefault="00F03FFC" w:rsidP="007F40A3">
      <w:pPr>
        <w:spacing w:after="120"/>
        <w:rPr>
          <w:i/>
          <w:iCs/>
        </w:rPr>
      </w:pPr>
      <w:r w:rsidRPr="00D03741">
        <w:rPr>
          <w:rFonts w:cs="Calibri"/>
          <w:b/>
          <w:bCs/>
          <w:i/>
        </w:rPr>
        <w:t>Scripture</w:t>
      </w:r>
      <w:r w:rsidR="00955BC7" w:rsidRPr="009574F6">
        <w:rPr>
          <w:rFonts w:cs="Calibri"/>
          <w:b/>
          <w:bCs/>
          <w:iCs/>
        </w:rPr>
        <w:t xml:space="preserve">: </w:t>
      </w:r>
      <w:r w:rsidR="007444F6" w:rsidRPr="00103182">
        <w:rPr>
          <w:i/>
          <w:iCs/>
        </w:rPr>
        <w:t xml:space="preserve">– </w:t>
      </w:r>
      <w:r w:rsidR="00BA6B43">
        <w:t xml:space="preserve">1 Corinthians 1:10-18 </w:t>
      </w:r>
      <w:r w:rsidR="00BA6B43" w:rsidRPr="00BA6B43">
        <w:rPr>
          <w:i/>
          <w:iCs/>
        </w:rPr>
        <w:t>NRSVUE</w:t>
      </w:r>
      <w:r w:rsidR="00BA6B43">
        <w:rPr>
          <w:i/>
          <w:iCs/>
        </w:rPr>
        <w:t xml:space="preserve"> </w:t>
      </w:r>
      <w:hyperlink r:id="rId5" w:history="1">
        <w:r w:rsidR="00BA6B43" w:rsidRPr="004A2BD7">
          <w:rPr>
            <w:rStyle w:val="Hyperlink"/>
            <w:i/>
            <w:iCs/>
          </w:rPr>
          <w:t>https://www.biblegateway.com/passage/?search=1%20Corinthians%201%3A10-18&amp;version=NRSVUE</w:t>
        </w:r>
      </w:hyperlink>
      <w:r w:rsidR="00BA6B43">
        <w:rPr>
          <w:i/>
          <w:iCs/>
        </w:rPr>
        <w:t xml:space="preserve"> </w:t>
      </w:r>
    </w:p>
    <w:p w14:paraId="14B5CD4F" w14:textId="316F757C" w:rsidR="00116D5A" w:rsidRPr="00E55F8B" w:rsidRDefault="00116D5A" w:rsidP="007F40A3">
      <w:pPr>
        <w:tabs>
          <w:tab w:val="left" w:pos="-720"/>
        </w:tabs>
        <w:spacing w:after="120"/>
        <w:rPr>
          <w:rFonts w:cs="Calibri"/>
          <w:i/>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35023441" w14:textId="330A677B" w:rsidR="007F40A3" w:rsidRDefault="00AF3EA2" w:rsidP="007F40A3">
      <w:pPr>
        <w:spacing w:after="120"/>
        <w:rPr>
          <w:rFonts w:cs="Calibri"/>
        </w:rPr>
      </w:pPr>
      <w:r>
        <w:rPr>
          <w:noProof/>
        </w:rPr>
        <w:drawing>
          <wp:anchor distT="0" distB="0" distL="114300" distR="114300" simplePos="0" relativeHeight="251658240" behindDoc="1" locked="0" layoutInCell="1" allowOverlap="1" wp14:anchorId="673CFC9E" wp14:editId="659F98AD">
            <wp:simplePos x="0" y="0"/>
            <wp:positionH relativeFrom="column">
              <wp:posOffset>4171950</wp:posOffset>
            </wp:positionH>
            <wp:positionV relativeFrom="paragraph">
              <wp:posOffset>25400</wp:posOffset>
            </wp:positionV>
            <wp:extent cx="2508250" cy="3348355"/>
            <wp:effectExtent l="0" t="0" r="6350" b="4445"/>
            <wp:wrapTight wrapText="bothSides">
              <wp:wrapPolygon edited="0">
                <wp:start x="0" y="0"/>
                <wp:lineTo x="0" y="21506"/>
                <wp:lineTo x="21491" y="21506"/>
                <wp:lineTo x="2149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08250" cy="3348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5F8B">
        <w:rPr>
          <w:rFonts w:cs="Calibri"/>
        </w:rPr>
        <w:t xml:space="preserve">Paul was speaking to a church that was divided. We can only imagine </w:t>
      </w:r>
      <w:r w:rsidR="007F40A3">
        <w:rPr>
          <w:rFonts w:cs="Calibri"/>
        </w:rPr>
        <w:t>what</w:t>
      </w:r>
      <w:r w:rsidR="00E55F8B">
        <w:rPr>
          <w:rFonts w:cs="Calibri"/>
        </w:rPr>
        <w:t xml:space="preserve"> quarrels and differences had people saying I am part of Chloe’s people, I belong to Paul, I belong to Cephas </w:t>
      </w:r>
      <w:r w:rsidR="007F40A3">
        <w:rPr>
          <w:rFonts w:cs="Calibri"/>
        </w:rPr>
        <w:t xml:space="preserve">– </w:t>
      </w:r>
      <w:r w:rsidR="00E55F8B">
        <w:rPr>
          <w:rFonts w:cs="Calibri"/>
        </w:rPr>
        <w:t xml:space="preserve">Peter, I belong to </w:t>
      </w:r>
      <w:proofErr w:type="gramStart"/>
      <w:r w:rsidR="00E55F8B">
        <w:rPr>
          <w:rFonts w:cs="Calibri"/>
        </w:rPr>
        <w:t>Apollo</w:t>
      </w:r>
      <w:proofErr w:type="gramEnd"/>
      <w:r w:rsidR="00E55F8B">
        <w:rPr>
          <w:rFonts w:cs="Calibri"/>
        </w:rPr>
        <w:t xml:space="preserve"> or I belong to Christ. It is so easy to separate ourselves from people who don’t agree with us – to decide we have good </w:t>
      </w:r>
      <w:proofErr w:type="gramStart"/>
      <w:r w:rsidR="00E55F8B">
        <w:rPr>
          <w:rFonts w:cs="Calibri"/>
        </w:rPr>
        <w:t>theology</w:t>
      </w:r>
      <w:proofErr w:type="gramEnd"/>
      <w:r w:rsidR="00E55F8B">
        <w:rPr>
          <w:rFonts w:cs="Calibri"/>
        </w:rPr>
        <w:t xml:space="preserve"> and someone else’s theology is bad. Many of us were raised with a very binary outlook </w:t>
      </w:r>
      <w:r w:rsidR="00640791">
        <w:rPr>
          <w:rFonts w:cs="Calibri"/>
        </w:rPr>
        <w:t xml:space="preserve">which </w:t>
      </w:r>
      <w:r w:rsidR="007F40A3">
        <w:rPr>
          <w:rFonts w:cs="Calibri"/>
        </w:rPr>
        <w:t>can leave us</w:t>
      </w:r>
      <w:r w:rsidR="00E55F8B">
        <w:rPr>
          <w:rFonts w:cs="Calibri"/>
        </w:rPr>
        <w:t xml:space="preserve"> feeling confident we are right and someone else is wrong. Even Paul and Peter had their differen</w:t>
      </w:r>
      <w:r w:rsidR="00640791">
        <w:rPr>
          <w:rFonts w:cs="Calibri"/>
        </w:rPr>
        <w:t>t</w:t>
      </w:r>
      <w:r w:rsidR="00E55F8B">
        <w:rPr>
          <w:rFonts w:cs="Calibri"/>
        </w:rPr>
        <w:t xml:space="preserve"> views about the church</w:t>
      </w:r>
      <w:r w:rsidR="007F40A3">
        <w:rPr>
          <w:rFonts w:cs="Calibri"/>
        </w:rPr>
        <w:t xml:space="preserve"> should treat Gentile converts</w:t>
      </w:r>
      <w:r w:rsidR="00E55F8B">
        <w:rPr>
          <w:rFonts w:cs="Calibri"/>
        </w:rPr>
        <w:t xml:space="preserve">. </w:t>
      </w:r>
    </w:p>
    <w:p w14:paraId="000968B7" w14:textId="7555E084" w:rsidR="00640791" w:rsidRDefault="007F40A3" w:rsidP="007F40A3">
      <w:pPr>
        <w:spacing w:after="120"/>
        <w:rPr>
          <w:rFonts w:cs="Calibri"/>
        </w:rPr>
      </w:pPr>
      <w:r>
        <w:rPr>
          <w:rFonts w:cs="Calibri"/>
        </w:rPr>
        <w:t xml:space="preserve">I don’t hear Paul saying we have to agree on everything. In fact I think we need to create brave space, where we are encouraged to share different understandings and opinions, where we can discern paths forward that take into </w:t>
      </w:r>
      <w:r w:rsidR="00640791">
        <w:rPr>
          <w:rFonts w:cs="Calibri"/>
        </w:rPr>
        <w:t>account different ways of seeing and doing things. I trust our lives are much richer when we can hold one another in our differences.</w:t>
      </w:r>
    </w:p>
    <w:p w14:paraId="4EA0FAD8" w14:textId="7A932E99" w:rsidR="00E55F8B" w:rsidRDefault="00640791" w:rsidP="007F40A3">
      <w:pPr>
        <w:spacing w:after="120"/>
        <w:rPr>
          <w:rFonts w:cs="Calibri"/>
        </w:rPr>
      </w:pPr>
      <w:r>
        <w:rPr>
          <w:rFonts w:cs="Calibri"/>
        </w:rPr>
        <w:t xml:space="preserve">What Paul is reminding us, is that Jesus came for all people. To be one in Christ, we </w:t>
      </w:r>
      <w:proofErr w:type="gramStart"/>
      <w:r>
        <w:rPr>
          <w:rFonts w:cs="Calibri"/>
        </w:rPr>
        <w:t>have to</w:t>
      </w:r>
      <w:proofErr w:type="gramEnd"/>
      <w:r>
        <w:rPr>
          <w:rFonts w:cs="Calibri"/>
        </w:rPr>
        <w:t xml:space="preserve"> love and respect people who see things differently than we do rather than separating ourselves from them. This seems foolish to people who believe they have the one right answer but if we are to be part of bringing God’s kingdom on earth as it is in heaven we have find our common humanity even when we see things differently.</w:t>
      </w:r>
      <w:r w:rsidR="00E55F8B">
        <w:rPr>
          <w:rFonts w:cs="Calibri"/>
        </w:rPr>
        <w:t xml:space="preserve"> </w:t>
      </w:r>
    </w:p>
    <w:p w14:paraId="077D3626" w14:textId="4492CBCB" w:rsidR="00AB6703" w:rsidRPr="00AB6703" w:rsidRDefault="00AB6703" w:rsidP="006E1881">
      <w:pPr>
        <w:keepNext/>
        <w:keepLines/>
        <w:spacing w:after="120"/>
        <w:rPr>
          <w:rFonts w:cs="Calibri"/>
          <w:i/>
          <w:iCs/>
        </w:rPr>
      </w:pPr>
      <w:r w:rsidRPr="00AB6703">
        <w:rPr>
          <w:rFonts w:cs="Calibri"/>
          <w:b/>
          <w:bCs/>
          <w:i/>
          <w:iCs/>
        </w:rPr>
        <w:t>Contemplation and Conversation</w:t>
      </w:r>
    </w:p>
    <w:p w14:paraId="04707166" w14:textId="61D1F3B1" w:rsidR="007444F6" w:rsidRPr="00AC3581" w:rsidRDefault="00640791" w:rsidP="006E1881">
      <w:pPr>
        <w:keepNext/>
        <w:keepLines/>
        <w:spacing w:after="120"/>
        <w:jc w:val="center"/>
        <w:rPr>
          <w:i/>
          <w:iCs/>
        </w:rPr>
      </w:pPr>
      <w:r>
        <w:rPr>
          <w:i/>
          <w:iCs/>
        </w:rPr>
        <w:t xml:space="preserve">When have you found a new path forward because someone </w:t>
      </w:r>
      <w:r>
        <w:rPr>
          <w:i/>
          <w:iCs/>
        </w:rPr>
        <w:br/>
        <w:t>shared a very different perspective with you?</w:t>
      </w:r>
    </w:p>
    <w:p w14:paraId="45B2CCB1" w14:textId="77777777" w:rsidR="00AB6703" w:rsidRPr="00AB6703" w:rsidRDefault="00AB6703" w:rsidP="007F40A3">
      <w:pPr>
        <w:spacing w:after="120"/>
        <w:rPr>
          <w:rFonts w:cs="Calibri"/>
          <w:b/>
          <w:bCs/>
          <w:i/>
          <w:iCs/>
        </w:rPr>
      </w:pPr>
      <w:r w:rsidRPr="00AB6703">
        <w:rPr>
          <w:rFonts w:cs="Calibri"/>
          <w:b/>
          <w:bCs/>
          <w:i/>
          <w:iCs/>
        </w:rPr>
        <w:t>Prayer</w:t>
      </w:r>
    </w:p>
    <w:p w14:paraId="2FF984B8" w14:textId="7568B1FD" w:rsidR="007444F6" w:rsidRDefault="00640791" w:rsidP="007F40A3">
      <w:pPr>
        <w:spacing w:after="120"/>
        <w:jc w:val="center"/>
      </w:pPr>
      <w:r>
        <w:t>Holy One, help us set aside our belief that we have the right path</w:t>
      </w:r>
      <w:r>
        <w:br/>
        <w:t>to truly listen to people who see things differently.</w:t>
      </w:r>
      <w:r>
        <w:br/>
        <w:t>Together may we discern where your Spirit is leading us. Amen.</w:t>
      </w:r>
    </w:p>
    <w:p w14:paraId="2E44571C" w14:textId="3AE354E2" w:rsidR="00297B25" w:rsidRPr="00BB4A81" w:rsidRDefault="00000000" w:rsidP="007F40A3">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640791">
      <w:pPr>
        <w:tabs>
          <w:tab w:val="left" w:pos="-720"/>
        </w:tabs>
        <w:spacing w:after="10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640791">
      <w:pPr>
        <w:tabs>
          <w:tab w:val="left" w:pos="-720"/>
        </w:tabs>
        <w:spacing w:after="10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640791">
      <w:pPr>
        <w:tabs>
          <w:tab w:val="left" w:pos="-720"/>
        </w:tabs>
        <w:spacing w:after="10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C72EC30" w14:textId="321987BC" w:rsidR="00D20896" w:rsidRPr="00AF3EA2" w:rsidRDefault="00CA4403" w:rsidP="00640791">
      <w:pPr>
        <w:tabs>
          <w:tab w:val="left" w:pos="-720"/>
        </w:tabs>
        <w:spacing w:after="100"/>
        <w:rPr>
          <w:i/>
          <w:iCs/>
        </w:rPr>
      </w:pPr>
      <w:r w:rsidRPr="0022707C">
        <w:rPr>
          <w:i/>
          <w:iCs/>
        </w:rPr>
        <w:lastRenderedPageBreak/>
        <w:t xml:space="preserve">If you missed today’s worship service, </w:t>
      </w:r>
      <w:r>
        <w:rPr>
          <w:i/>
          <w:iCs/>
        </w:rPr>
        <w:t>visit our</w:t>
      </w:r>
      <w:hyperlink r:id="rId8" w:history="1">
        <w:r w:rsidRPr="009E1D11">
          <w:rPr>
            <w:rStyle w:val="Hyperlink"/>
            <w:i/>
            <w:iCs/>
          </w:rPr>
          <w:t xml:space="preserve"> Rockwood Stone YouTube page</w:t>
        </w:r>
      </w:hyperlink>
      <w:r w:rsidRPr="0022707C">
        <w:rPr>
          <w:i/>
          <w:iCs/>
        </w:rPr>
        <w:t>.</w:t>
      </w:r>
    </w:p>
    <w:p w14:paraId="372ECAC6" w14:textId="70E92284" w:rsidR="00D20896" w:rsidRPr="00C0247C" w:rsidRDefault="001664FB" w:rsidP="00640791">
      <w:pPr>
        <w:tabs>
          <w:tab w:val="left" w:pos="-720"/>
        </w:tabs>
        <w:spacing w:after="100"/>
        <w:rPr>
          <w:rFonts w:cs="Calibri"/>
          <w:iCs/>
        </w:rPr>
      </w:pPr>
      <w:r>
        <w:rPr>
          <w:rFonts w:cs="Calibri"/>
          <w:iCs/>
        </w:rPr>
        <w:t xml:space="preserve">Thanks to Brent Stiles for his reflection in worship today. </w:t>
      </w:r>
      <w:r w:rsidR="00C0247C">
        <w:rPr>
          <w:rFonts w:cs="Calibri"/>
          <w:iCs/>
        </w:rPr>
        <w:t xml:space="preserve">If you have questions or suggestions for the </w:t>
      </w:r>
      <w:r>
        <w:rPr>
          <w:rFonts w:cs="Calibri"/>
          <w:iCs/>
        </w:rPr>
        <w:t xml:space="preserve">Affirming Discernment Circle, please email them to Brent </w:t>
      </w:r>
      <w:hyperlink r:id="rId9" w:history="1">
        <w:r w:rsidRPr="004A2BD7">
          <w:rPr>
            <w:rStyle w:val="Hyperlink"/>
            <w:rFonts w:cs="Calibri"/>
            <w:iCs/>
          </w:rPr>
          <w:t>thestiles@sympatico.ca</w:t>
        </w:r>
      </w:hyperlink>
      <w:r>
        <w:rPr>
          <w:rFonts w:cs="Calibri"/>
          <w:iCs/>
        </w:rPr>
        <w:t xml:space="preserve"> . If you would like to learn more about what it means to be an Affirming Church, go to  </w:t>
      </w:r>
      <w:hyperlink r:id="rId10" w:history="1">
        <w:r w:rsidRPr="004A2BD7">
          <w:rPr>
            <w:rStyle w:val="Hyperlink"/>
            <w:rFonts w:cs="Calibri"/>
            <w:iCs/>
          </w:rPr>
          <w:t>https://affirmunited.ause.ca/</w:t>
        </w:r>
      </w:hyperlink>
      <w:r>
        <w:rPr>
          <w:rFonts w:cs="Calibri"/>
          <w:iCs/>
        </w:rPr>
        <w:t xml:space="preserve"> .</w:t>
      </w:r>
    </w:p>
    <w:p w14:paraId="7B4D2CA7" w14:textId="7D0BF634" w:rsidR="00F03FFC" w:rsidRDefault="00000000" w:rsidP="00640791">
      <w:pPr>
        <w:tabs>
          <w:tab w:val="left" w:pos="-720"/>
        </w:tabs>
        <w:spacing w:after="100"/>
        <w:rPr>
          <w:rFonts w:cs="Calibri"/>
          <w:b/>
          <w:bCs/>
          <w:iCs/>
        </w:rPr>
      </w:pPr>
      <w:r>
        <w:rPr>
          <w:rFonts w:cs="Calibri"/>
          <w:i/>
        </w:rPr>
        <w:pict w14:anchorId="55CF1AC7">
          <v:rect id="_x0000_i1027" style="width:0;height:1.5pt" o:hralign="center" o:hrstd="t" o:hr="t" fillcolor="#a0a0a0" stroked="f"/>
        </w:pict>
      </w:r>
    </w:p>
    <w:p w14:paraId="45D293DC" w14:textId="77777777" w:rsidR="001664FB" w:rsidRDefault="00F63922" w:rsidP="00640791">
      <w:pPr>
        <w:tabs>
          <w:tab w:val="left" w:pos="-720"/>
        </w:tabs>
        <w:spacing w:after="10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1B86EE03" w14:textId="1261868E" w:rsidR="001664FB" w:rsidRPr="001664FB" w:rsidRDefault="001664FB" w:rsidP="00640791">
      <w:pPr>
        <w:tabs>
          <w:tab w:val="left" w:pos="-720"/>
        </w:tabs>
        <w:spacing w:after="100"/>
        <w:rPr>
          <w:rFonts w:cs="Calibri"/>
          <w:i/>
        </w:rPr>
      </w:pPr>
      <w:r w:rsidRPr="001664FB">
        <w:rPr>
          <w:rFonts w:cs="Calibri"/>
          <w:b/>
          <w:bCs/>
          <w:i/>
        </w:rPr>
        <w:t>Call</w:t>
      </w:r>
      <w:r w:rsidR="00640791">
        <w:rPr>
          <w:rFonts w:cs="Calibri"/>
          <w:b/>
          <w:bCs/>
          <w:i/>
        </w:rPr>
        <w:br/>
      </w:r>
      <w:r w:rsidRPr="001664FB">
        <w:rPr>
          <w:rFonts w:cs="Calibri"/>
          <w:i/>
        </w:rPr>
        <w:t>The United Church of Canada Call reflects the core of our purpose, sharing who we seek to be in “such a time as this” (Esther 4:14).</w:t>
      </w:r>
    </w:p>
    <w:p w14:paraId="05CCE6B6" w14:textId="28F9C869" w:rsidR="001664FB" w:rsidRPr="001664FB" w:rsidRDefault="001664FB" w:rsidP="00640791">
      <w:pPr>
        <w:tabs>
          <w:tab w:val="left" w:pos="-720"/>
        </w:tabs>
        <w:spacing w:after="100"/>
        <w:ind w:left="360"/>
        <w:rPr>
          <w:rFonts w:cs="Calibri"/>
          <w:b/>
          <w:bCs/>
          <w:i/>
        </w:rPr>
      </w:pPr>
      <w:r w:rsidRPr="001664FB">
        <w:rPr>
          <w:rFonts w:cs="Calibri"/>
          <w:b/>
          <w:bCs/>
          <w:i/>
        </w:rPr>
        <w:t>Deep Spirituality</w:t>
      </w:r>
      <w:r w:rsidRPr="001664FB">
        <w:rPr>
          <w:rFonts w:cs="Calibri"/>
          <w:b/>
          <w:bCs/>
          <w:i/>
        </w:rPr>
        <w:br/>
        <w:t>Bold Discipleship</w:t>
      </w:r>
      <w:r w:rsidRPr="001664FB">
        <w:rPr>
          <w:rFonts w:cs="Calibri"/>
          <w:b/>
          <w:bCs/>
          <w:i/>
        </w:rPr>
        <w:br/>
        <w:t>Daring Justice</w:t>
      </w:r>
    </w:p>
    <w:p w14:paraId="0E6531DB" w14:textId="68BC8CE8" w:rsidR="001664FB" w:rsidRPr="001664FB" w:rsidRDefault="001664FB" w:rsidP="00640791">
      <w:pPr>
        <w:tabs>
          <w:tab w:val="left" w:pos="-720"/>
        </w:tabs>
        <w:spacing w:after="100"/>
        <w:rPr>
          <w:rFonts w:cs="Calibri"/>
          <w:i/>
        </w:rPr>
      </w:pPr>
      <w:r w:rsidRPr="001664FB">
        <w:rPr>
          <w:rFonts w:cs="Calibri"/>
          <w:b/>
          <w:bCs/>
          <w:i/>
        </w:rPr>
        <w:t>Vision</w:t>
      </w:r>
      <w:r w:rsidR="00640791">
        <w:rPr>
          <w:rFonts w:cs="Calibri"/>
          <w:b/>
          <w:bCs/>
          <w:i/>
        </w:rPr>
        <w:br/>
      </w:r>
      <w:r w:rsidRPr="001664FB">
        <w:rPr>
          <w:rFonts w:cs="Calibri"/>
          <w:i/>
        </w:rPr>
        <w:t>The United Church of Canada vision reflects what the church aspires to be over a 5- to 10-year span.</w:t>
      </w:r>
    </w:p>
    <w:p w14:paraId="4DBF5766" w14:textId="77777777" w:rsidR="001664FB" w:rsidRPr="001664FB" w:rsidRDefault="001664FB" w:rsidP="00640791">
      <w:pPr>
        <w:tabs>
          <w:tab w:val="left" w:pos="-720"/>
        </w:tabs>
        <w:spacing w:after="100"/>
        <w:ind w:left="360" w:right="360"/>
        <w:rPr>
          <w:rFonts w:cs="Calibri"/>
          <w:b/>
          <w:bCs/>
          <w:i/>
        </w:rPr>
      </w:pPr>
      <w:r w:rsidRPr="001664FB">
        <w:rPr>
          <w:rFonts w:cs="Calibri"/>
          <w:b/>
          <w:bCs/>
          <w:i/>
        </w:rPr>
        <w:t>Called by God, as disciples of Jesus, The United Church of Canada seeks to be a bold, connected, evolving church of diverse, courageous, hope-filled communities united in deep spirituality, inspiring worship, and daring justice.</w:t>
      </w:r>
    </w:p>
    <w:p w14:paraId="5914E9EC" w14:textId="77777777" w:rsidR="001664FB" w:rsidRPr="001664FB" w:rsidRDefault="001664FB" w:rsidP="00640791">
      <w:pPr>
        <w:tabs>
          <w:tab w:val="left" w:pos="-720"/>
        </w:tabs>
        <w:spacing w:after="100"/>
        <w:rPr>
          <w:rFonts w:cs="Calibri"/>
          <w:i/>
        </w:rPr>
      </w:pPr>
      <w:r w:rsidRPr="001664FB">
        <w:rPr>
          <w:rFonts w:cs="Calibri"/>
          <w:i/>
        </w:rPr>
        <w:t>After a sustained consultation process, these interlinked statements were adopted by the Annual Meeting of General Council 43(opens in a new tab) on October 23, 2021.</w:t>
      </w:r>
    </w:p>
    <w:p w14:paraId="105DB10D" w14:textId="77777777" w:rsidR="00640791" w:rsidRDefault="001664FB" w:rsidP="00640791">
      <w:pPr>
        <w:tabs>
          <w:tab w:val="left" w:pos="-720"/>
        </w:tabs>
        <w:spacing w:after="100"/>
        <w:rPr>
          <w:rFonts w:cs="Calibri"/>
          <w:i/>
        </w:rPr>
      </w:pPr>
      <w:r w:rsidRPr="001664FB">
        <w:rPr>
          <w:rFonts w:cs="Calibri"/>
          <w:i/>
        </w:rPr>
        <w:t>The Call and Vision is commended to regional councils, communities of faith, and United Church incorporated ministries for engagement and discernment for their ministry. It is shared with the broader community as a pledge of identity and hope. These statements also provide purpose and direction within the 2022‒2025 Strategic Plan of the General Council Office.</w:t>
      </w:r>
    </w:p>
    <w:p w14:paraId="3B25C00F" w14:textId="1642F7B4" w:rsidR="00803249" w:rsidRPr="00BB4A81" w:rsidRDefault="00640791" w:rsidP="00640791">
      <w:pPr>
        <w:tabs>
          <w:tab w:val="left" w:pos="-720"/>
        </w:tabs>
        <w:spacing w:after="100"/>
        <w:rPr>
          <w:rFonts w:cs="Calibri"/>
          <w:i/>
        </w:rPr>
      </w:pPr>
      <w:r>
        <w:rPr>
          <w:rFonts w:cs="Calibri"/>
          <w:i/>
        </w:rPr>
        <w:t xml:space="preserve">To learn more go to </w:t>
      </w:r>
      <w:hyperlink r:id="rId11" w:history="1">
        <w:r w:rsidRPr="004A2BD7">
          <w:rPr>
            <w:rStyle w:val="Hyperlink"/>
            <w:rFonts w:cs="Calibri"/>
            <w:i/>
          </w:rPr>
          <w:t>https://united-church.ca/community-and-faith/welcome-united-church-canada/our-call-and-our-vision</w:t>
        </w:r>
      </w:hyperlink>
      <w:r>
        <w:rPr>
          <w:rFonts w:cs="Calibri"/>
          <w:i/>
        </w:rPr>
        <w:t xml:space="preserve">. </w:t>
      </w:r>
      <w:r w:rsidR="00000000">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640791">
      <w:pPr>
        <w:tabs>
          <w:tab w:val="left" w:pos="-720"/>
        </w:tabs>
        <w:spacing w:after="10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11623"/>
    <w:rsid w:val="00116D5A"/>
    <w:rsid w:val="00120353"/>
    <w:rsid w:val="001664FB"/>
    <w:rsid w:val="0017186B"/>
    <w:rsid w:val="001A51E8"/>
    <w:rsid w:val="001C4A0C"/>
    <w:rsid w:val="001F2C0C"/>
    <w:rsid w:val="0020046C"/>
    <w:rsid w:val="002105F3"/>
    <w:rsid w:val="0022707C"/>
    <w:rsid w:val="0023748D"/>
    <w:rsid w:val="00254171"/>
    <w:rsid w:val="002727C9"/>
    <w:rsid w:val="00297B25"/>
    <w:rsid w:val="002B669F"/>
    <w:rsid w:val="00302A6F"/>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40791"/>
    <w:rsid w:val="0064733F"/>
    <w:rsid w:val="00672C3A"/>
    <w:rsid w:val="00680D29"/>
    <w:rsid w:val="006836EA"/>
    <w:rsid w:val="00695E5C"/>
    <w:rsid w:val="006C31BA"/>
    <w:rsid w:val="006D3725"/>
    <w:rsid w:val="006E1881"/>
    <w:rsid w:val="00710F5B"/>
    <w:rsid w:val="007444F6"/>
    <w:rsid w:val="00782545"/>
    <w:rsid w:val="0078381F"/>
    <w:rsid w:val="00792B8F"/>
    <w:rsid w:val="00796FBF"/>
    <w:rsid w:val="007B3292"/>
    <w:rsid w:val="007F40A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911617"/>
    <w:rsid w:val="00914FEE"/>
    <w:rsid w:val="00916F3B"/>
    <w:rsid w:val="00926054"/>
    <w:rsid w:val="0095549C"/>
    <w:rsid w:val="00955BC7"/>
    <w:rsid w:val="009574F6"/>
    <w:rsid w:val="009674B8"/>
    <w:rsid w:val="009737CB"/>
    <w:rsid w:val="009B598D"/>
    <w:rsid w:val="009D3FFA"/>
    <w:rsid w:val="009F7FD9"/>
    <w:rsid w:val="00A0178E"/>
    <w:rsid w:val="00A07A65"/>
    <w:rsid w:val="00A13B30"/>
    <w:rsid w:val="00A33F27"/>
    <w:rsid w:val="00A35BA6"/>
    <w:rsid w:val="00A7022D"/>
    <w:rsid w:val="00AA304D"/>
    <w:rsid w:val="00AA7A91"/>
    <w:rsid w:val="00AB6703"/>
    <w:rsid w:val="00AB6EC1"/>
    <w:rsid w:val="00AF3EA2"/>
    <w:rsid w:val="00B11238"/>
    <w:rsid w:val="00B169FE"/>
    <w:rsid w:val="00B310A6"/>
    <w:rsid w:val="00BA2DE9"/>
    <w:rsid w:val="00BA6B43"/>
    <w:rsid w:val="00BA7210"/>
    <w:rsid w:val="00BB4A81"/>
    <w:rsid w:val="00BC11F0"/>
    <w:rsid w:val="00BD1A75"/>
    <w:rsid w:val="00BD4CA4"/>
    <w:rsid w:val="00BD5928"/>
    <w:rsid w:val="00BE2F64"/>
    <w:rsid w:val="00BE622B"/>
    <w:rsid w:val="00C0247C"/>
    <w:rsid w:val="00C0717B"/>
    <w:rsid w:val="00C41EA5"/>
    <w:rsid w:val="00CA4403"/>
    <w:rsid w:val="00CB260F"/>
    <w:rsid w:val="00CD2CF1"/>
    <w:rsid w:val="00CE425F"/>
    <w:rsid w:val="00CF588D"/>
    <w:rsid w:val="00D03741"/>
    <w:rsid w:val="00D20896"/>
    <w:rsid w:val="00D231D9"/>
    <w:rsid w:val="00D4280D"/>
    <w:rsid w:val="00D433EA"/>
    <w:rsid w:val="00D96D11"/>
    <w:rsid w:val="00DD7C14"/>
    <w:rsid w:val="00DE1A74"/>
    <w:rsid w:val="00DE47A8"/>
    <w:rsid w:val="00DF5CD1"/>
    <w:rsid w:val="00E079C9"/>
    <w:rsid w:val="00E54797"/>
    <w:rsid w:val="00E55924"/>
    <w:rsid w:val="00E55F8B"/>
    <w:rsid w:val="00E67D64"/>
    <w:rsid w:val="00E861F9"/>
    <w:rsid w:val="00EA4344"/>
    <w:rsid w:val="00EA5AB5"/>
    <w:rsid w:val="00EA5B6D"/>
    <w:rsid w:val="00EB14BD"/>
    <w:rsid w:val="00EB53F3"/>
    <w:rsid w:val="00ED56BE"/>
    <w:rsid w:val="00F03FFC"/>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zo3XS-Ko7xb2b-bqogjyY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united-church.ca/community-and-faith/welcome-united-church-canada/our-call-and-our-vision" TargetMode="External"/><Relationship Id="rId5" Type="http://schemas.openxmlformats.org/officeDocument/2006/relationships/hyperlink" Target="https://www.biblegateway.com/passage/?search=1%20Corinthians%201%3A10-18&amp;version=NRSVUE" TargetMode="External"/><Relationship Id="rId10" Type="http://schemas.openxmlformats.org/officeDocument/2006/relationships/hyperlink" Target="https://affirmunited.ause.ca/" TargetMode="External"/><Relationship Id="rId4" Type="http://schemas.openxmlformats.org/officeDocument/2006/relationships/webSettings" Target="webSettings.xml"/><Relationship Id="rId9" Type="http://schemas.openxmlformats.org/officeDocument/2006/relationships/hyperlink" Target="mailto:thestiles@sympatico.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Pages>
  <Words>695</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7</cp:revision>
  <dcterms:created xsi:type="dcterms:W3CDTF">2023-01-22T18:46:00Z</dcterms:created>
  <dcterms:modified xsi:type="dcterms:W3CDTF">2023-01-22T20:13:00Z</dcterms:modified>
</cp:coreProperties>
</file>