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C0EDD4E"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4B6BBF">
        <w:rPr>
          <w:rFonts w:cs="Calibri"/>
          <w:b/>
          <w:bCs/>
          <w:lang w:val="en-GB"/>
        </w:rPr>
        <w:t>3</w:t>
      </w:r>
      <w:r w:rsidR="004B6BBF" w:rsidRPr="004B6BBF">
        <w:rPr>
          <w:rFonts w:cs="Calibri"/>
          <w:b/>
          <w:bCs/>
          <w:vertAlign w:val="superscript"/>
          <w:lang w:val="en-GB"/>
        </w:rPr>
        <w:t>rd</w:t>
      </w:r>
      <w:r w:rsidR="004B6BBF">
        <w:rPr>
          <w:rFonts w:cs="Calibri"/>
          <w:b/>
          <w:bCs/>
          <w:lang w:val="en-GB"/>
        </w:rPr>
        <w:t xml:space="preserve"> </w:t>
      </w:r>
      <w:r w:rsidR="00B310A6">
        <w:rPr>
          <w:rFonts w:cs="Calibri"/>
          <w:b/>
          <w:bCs/>
          <w:lang w:val="en-GB"/>
        </w:rPr>
        <w:t xml:space="preserve">Sunday </w:t>
      </w:r>
      <w:r w:rsidR="004B6BBF">
        <w:rPr>
          <w:rFonts w:cs="Calibri"/>
          <w:b/>
          <w:bCs/>
          <w:lang w:val="en-GB"/>
        </w:rPr>
        <w:t>of Lent</w:t>
      </w:r>
      <w:r w:rsidR="0009690B">
        <w:rPr>
          <w:rFonts w:cs="Calibri"/>
          <w:b/>
          <w:bCs/>
          <w:lang w:val="en-GB"/>
        </w:rPr>
        <w:t>,</w:t>
      </w:r>
      <w:r w:rsidR="00EA5B6D">
        <w:rPr>
          <w:rFonts w:cs="Calibri"/>
          <w:b/>
          <w:bCs/>
          <w:lang w:val="en-GB"/>
        </w:rPr>
        <w:t xml:space="preserve"> </w:t>
      </w:r>
      <w:r w:rsidR="004B6BBF">
        <w:rPr>
          <w:rFonts w:cs="Calibri"/>
          <w:b/>
          <w:bCs/>
          <w:lang w:val="en-GB"/>
        </w:rPr>
        <w:t>March 12</w:t>
      </w:r>
      <w:r w:rsidR="00D17564">
        <w:rPr>
          <w:rFonts w:cs="Calibri"/>
          <w:b/>
          <w:bCs/>
          <w:lang w:val="en-GB"/>
        </w:rPr>
        <w:t>, 2023</w:t>
      </w:r>
    </w:p>
    <w:p w14:paraId="5A4026F6" w14:textId="1CD2FF2F" w:rsidR="00865A29" w:rsidRPr="00865A29" w:rsidRDefault="00865A29" w:rsidP="00C5270F">
      <w:pPr>
        <w:spacing w:after="120"/>
        <w:rPr>
          <w:rFonts w:cs="Calibri"/>
          <w:b/>
          <w:bCs/>
          <w:i/>
        </w:rPr>
      </w:pPr>
      <w:r>
        <w:rPr>
          <w:rFonts w:cs="Calibri"/>
          <w:b/>
          <w:bCs/>
          <w:i/>
          <w:noProof/>
        </w:rPr>
        <w:drawing>
          <wp:anchor distT="0" distB="0" distL="114300" distR="114300" simplePos="0" relativeHeight="251658240" behindDoc="0" locked="0" layoutInCell="1" allowOverlap="1" wp14:anchorId="194E673D" wp14:editId="6782B7D3">
            <wp:simplePos x="0" y="0"/>
            <wp:positionH relativeFrom="column">
              <wp:posOffset>0</wp:posOffset>
            </wp:positionH>
            <wp:positionV relativeFrom="paragraph">
              <wp:posOffset>266065</wp:posOffset>
            </wp:positionV>
            <wp:extent cx="6400165" cy="4799965"/>
            <wp:effectExtent l="0" t="0" r="63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165" cy="4799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58254" w14:textId="40CB81D2" w:rsidR="00053A56" w:rsidRDefault="00F03FFC" w:rsidP="00C5270F">
      <w:pPr>
        <w:spacing w:after="120"/>
        <w:rPr>
          <w:lang w:val="fr-FR"/>
        </w:rPr>
      </w:pPr>
      <w:r w:rsidRPr="004B6BBF">
        <w:rPr>
          <w:rFonts w:cs="Calibri"/>
          <w:b/>
          <w:bCs/>
          <w:i/>
          <w:lang w:val="fr-FR"/>
        </w:rPr>
        <w:t>Scripture</w:t>
      </w:r>
      <w:r w:rsidR="00955BC7" w:rsidRPr="004B6BBF">
        <w:rPr>
          <w:rFonts w:cs="Calibri"/>
          <w:b/>
          <w:bCs/>
          <w:iCs/>
          <w:lang w:val="fr-FR"/>
        </w:rPr>
        <w:t xml:space="preserve">: </w:t>
      </w:r>
      <w:r w:rsidR="007444F6" w:rsidRPr="004B6BBF">
        <w:rPr>
          <w:i/>
          <w:iCs/>
          <w:lang w:val="fr-FR"/>
        </w:rPr>
        <w:t xml:space="preserve">– </w:t>
      </w:r>
      <w:r w:rsidR="004B6BBF">
        <w:rPr>
          <w:lang w:val="fr-FR"/>
        </w:rPr>
        <w:t>Psalm 95</w:t>
      </w:r>
      <w:r w:rsidR="00C5270F" w:rsidRPr="004B6BBF">
        <w:rPr>
          <w:lang w:val="fr-FR"/>
        </w:rPr>
        <w:t xml:space="preserve"> </w:t>
      </w:r>
      <w:r w:rsidR="00972056" w:rsidRPr="004B6BBF">
        <w:rPr>
          <w:i/>
          <w:iCs/>
          <w:sz w:val="20"/>
          <w:szCs w:val="20"/>
          <w:lang w:val="fr-FR"/>
        </w:rPr>
        <w:t>NRSVUE</w:t>
      </w:r>
      <w:r w:rsidR="00972056" w:rsidRPr="004B6BBF">
        <w:rPr>
          <w:lang w:val="fr-FR"/>
        </w:rPr>
        <w:t xml:space="preserve"> </w:t>
      </w:r>
      <w:hyperlink r:id="rId7" w:history="1">
        <w:r w:rsidR="004B6BBF" w:rsidRPr="009C5F08">
          <w:rPr>
            <w:rStyle w:val="Hyperlink"/>
            <w:lang w:val="fr-FR"/>
          </w:rPr>
          <w:t>https://www.biblegateway.com/passage/?search=Psalm+95+&amp;version=NRSVUE</w:t>
        </w:r>
      </w:hyperlink>
      <w:r w:rsidR="004B6BBF">
        <w:rPr>
          <w:lang w:val="fr-FR"/>
        </w:rPr>
        <w:t xml:space="preserve"> </w:t>
      </w:r>
    </w:p>
    <w:p w14:paraId="14B5CD4F" w14:textId="6A48AED4"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4E1EE56E" w14:textId="77777777" w:rsidR="004B6BBF" w:rsidRPr="004B6BBF" w:rsidRDefault="004B6BBF" w:rsidP="004B6BBF">
      <w:pPr>
        <w:tabs>
          <w:tab w:val="left" w:pos="-720"/>
        </w:tabs>
        <w:spacing w:after="120"/>
        <w:rPr>
          <w:rFonts w:cs="Calibri"/>
        </w:rPr>
      </w:pPr>
      <w:r w:rsidRPr="004B6BBF">
        <w:rPr>
          <w:rFonts w:cs="Calibri"/>
        </w:rPr>
        <w:t>It is easy to look around at our beautiful country, seeing all the good things we enjoy and give thanks and praise to God. I love gathering in our churches or the wider church and singing praises together. It is hard for me to reconcile God’s caring for us, like a loving shepherd cares for their sheep, and then reading of the Lord loathing the Israelites because they complained against God and Moses at Meribah and Massah. What if I let Jesus down, will I find myself outside God’s love?</w:t>
      </w:r>
    </w:p>
    <w:p w14:paraId="12548275" w14:textId="77777777" w:rsidR="004B6BBF" w:rsidRPr="004B6BBF" w:rsidRDefault="004B6BBF" w:rsidP="004B6BBF">
      <w:pPr>
        <w:tabs>
          <w:tab w:val="left" w:pos="-720"/>
        </w:tabs>
        <w:spacing w:after="120"/>
        <w:rPr>
          <w:rFonts w:cs="Calibri"/>
        </w:rPr>
      </w:pPr>
      <w:r w:rsidRPr="004B6BBF">
        <w:rPr>
          <w:rFonts w:cs="Calibri"/>
        </w:rPr>
        <w:t xml:space="preserve">What if the Psalmist misinterpreted God’s actions? A Jewish friend of my father’s told him that the first generation of people who left Egypt with Moses only knew how to be slaves. They needed the time in the wilderness to learn new skills, new ways of being with each other and God. Maybe it wasn’t a punishment that they died before entering the promised land. Rather God was caring for them in the </w:t>
      </w:r>
      <w:r w:rsidRPr="004B6BBF">
        <w:rPr>
          <w:rFonts w:cs="Calibri"/>
        </w:rPr>
        <w:lastRenderedPageBreak/>
        <w:t>wilderness so that a new generation could grow up and be ready for the new life they would face. When it seems like God has abandoned me in a difficult time, is God preparing me for something new?</w:t>
      </w:r>
    </w:p>
    <w:p w14:paraId="077D3626" w14:textId="3B308B33" w:rsidR="00AB6703" w:rsidRDefault="00AB6703" w:rsidP="007B1C3E">
      <w:pPr>
        <w:spacing w:after="120"/>
        <w:rPr>
          <w:rFonts w:cs="Calibri"/>
          <w:b/>
          <w:bCs/>
          <w:i/>
          <w:iCs/>
        </w:rPr>
      </w:pPr>
      <w:r w:rsidRPr="00AB6703">
        <w:rPr>
          <w:rFonts w:cs="Calibri"/>
          <w:b/>
          <w:bCs/>
          <w:i/>
          <w:iCs/>
        </w:rPr>
        <w:t>Contemplation and Conversation</w:t>
      </w:r>
    </w:p>
    <w:p w14:paraId="50590190" w14:textId="5C422005" w:rsidR="004B6BBF" w:rsidRPr="004B6BBF" w:rsidRDefault="004B6BBF" w:rsidP="004B6BBF">
      <w:pPr>
        <w:spacing w:after="180"/>
        <w:jc w:val="center"/>
        <w:rPr>
          <w:i/>
          <w:iCs/>
        </w:rPr>
      </w:pPr>
      <w:r>
        <w:rPr>
          <w:i/>
          <w:iCs/>
        </w:rPr>
        <w:t>What might God be preparing me for?</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184D21AA" w14:textId="39086C19" w:rsidR="004B6BBF" w:rsidRDefault="004B6BBF" w:rsidP="004B6BBF">
      <w:pPr>
        <w:jc w:val="center"/>
        <w:rPr>
          <w:b/>
          <w:bCs/>
          <w:i/>
          <w:iCs/>
        </w:rPr>
      </w:pPr>
      <w:r w:rsidRPr="001A2A9B">
        <w:rPr>
          <w:i/>
          <w:iCs/>
          <w:lang w:val="en-US"/>
        </w:rPr>
        <w:t>God of renewal, help us to be open to new possibilities in our lives.</w:t>
      </w:r>
      <w:r w:rsidRPr="001A2A9B">
        <w:rPr>
          <w:i/>
          <w:iCs/>
          <w:lang w:val="en-US"/>
        </w:rPr>
        <w:br/>
        <w:t xml:space="preserve">May we rejoice in the knowledge that you are preparing us </w:t>
      </w:r>
      <w:r>
        <w:rPr>
          <w:i/>
          <w:iCs/>
          <w:lang w:val="en-US"/>
        </w:rPr>
        <w:br/>
      </w:r>
      <w:r w:rsidRPr="001A2A9B">
        <w:rPr>
          <w:i/>
          <w:iCs/>
          <w:lang w:val="en-US"/>
        </w:rPr>
        <w:t>for even greater things as we journey together</w:t>
      </w:r>
      <w:r>
        <w:rPr>
          <w:i/>
          <w:iCs/>
          <w:lang w:val="en-US"/>
        </w:rPr>
        <w:t>.</w:t>
      </w:r>
      <w:r w:rsidRPr="001A2A9B">
        <w:rPr>
          <w:i/>
          <w:iCs/>
          <w:lang w:val="en-US"/>
        </w:rPr>
        <w:t xml:space="preserve"> Amen</w:t>
      </w:r>
      <w:r>
        <w:rPr>
          <w:b/>
          <w:bCs/>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F9EE8F5"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20047650" w14:textId="262EA33F" w:rsidR="00865A29" w:rsidRDefault="00865A29" w:rsidP="007B1C3E">
      <w:pPr>
        <w:tabs>
          <w:tab w:val="left" w:pos="-720"/>
        </w:tabs>
        <w:spacing w:after="120"/>
        <w:rPr>
          <w:i/>
          <w:iCs/>
        </w:rPr>
      </w:pPr>
      <w:r w:rsidRPr="00865A29">
        <w:rPr>
          <w:b/>
          <w:i/>
          <w:iCs/>
        </w:rPr>
        <w:t>Tuesday, March 14</w:t>
      </w:r>
      <w:r w:rsidRPr="00865A29">
        <w:rPr>
          <w:b/>
          <w:bCs/>
          <w:i/>
          <w:iCs/>
        </w:rPr>
        <w:t> </w:t>
      </w:r>
      <w:r w:rsidRPr="00865A29">
        <w:rPr>
          <w:i/>
          <w:iCs/>
        </w:rPr>
        <w:t xml:space="preserve">at </w:t>
      </w:r>
      <w:r w:rsidRPr="00865A29">
        <w:rPr>
          <w:b/>
          <w:bCs/>
          <w:i/>
          <w:iCs/>
        </w:rPr>
        <w:t xml:space="preserve">7 pm </w:t>
      </w:r>
      <w:r w:rsidRPr="00865A29">
        <w:rPr>
          <w:i/>
          <w:iCs/>
        </w:rPr>
        <w:t xml:space="preserve">at </w:t>
      </w:r>
      <w:r w:rsidRPr="00865A29">
        <w:rPr>
          <w:b/>
          <w:bCs/>
          <w:i/>
          <w:iCs/>
        </w:rPr>
        <w:t xml:space="preserve">Stone </w:t>
      </w:r>
      <w:r w:rsidRPr="00865A29">
        <w:rPr>
          <w:i/>
          <w:iCs/>
        </w:rPr>
        <w:t xml:space="preserve">or on </w:t>
      </w:r>
      <w:r w:rsidRPr="00865A29">
        <w:rPr>
          <w:b/>
          <w:bCs/>
          <w:i/>
          <w:iCs/>
        </w:rPr>
        <w:t xml:space="preserve">Zoom </w:t>
      </w:r>
      <w:r w:rsidRPr="00865A29">
        <w:rPr>
          <w:i/>
          <w:iCs/>
        </w:rPr>
        <w:t xml:space="preserve">join the Affirming Discernment Circle for a </w:t>
      </w:r>
      <w:r w:rsidRPr="00865A29">
        <w:rPr>
          <w:b/>
          <w:bCs/>
          <w:i/>
          <w:iCs/>
        </w:rPr>
        <w:t>PIE Day Gathering</w:t>
      </w:r>
      <w:r w:rsidRPr="00865A29">
        <w:rPr>
          <w:i/>
          <w:iCs/>
        </w:rPr>
        <w:t>. We will have a guest speaker share about their experiences of being an Affirming Church, explore further what it means for Rockwood-Stone to be affirming, share questions and enjoy delicious pie.</w:t>
      </w:r>
    </w:p>
    <w:p w14:paraId="6E5BF936" w14:textId="29BBADBA" w:rsidR="00865A29" w:rsidRPr="00865A29" w:rsidRDefault="00865A29" w:rsidP="007B1C3E">
      <w:pPr>
        <w:tabs>
          <w:tab w:val="left" w:pos="-720"/>
        </w:tabs>
        <w:spacing w:after="120"/>
        <w:rPr>
          <w:b/>
          <w:bCs/>
          <w:i/>
          <w:iCs/>
        </w:rPr>
      </w:pPr>
      <w:r>
        <w:rPr>
          <w:i/>
          <w:iCs/>
        </w:rPr>
        <w:t xml:space="preserve">To learn more about PIE Day check out this video: </w:t>
      </w:r>
      <w:hyperlink r:id="rId10" w:history="1">
        <w:r w:rsidRPr="0063136F">
          <w:rPr>
            <w:rStyle w:val="Hyperlink"/>
            <w:i/>
            <w:iCs/>
          </w:rPr>
          <w:t>https://www.youtube.com/watch?v=tbVwvurJEoU</w:t>
        </w:r>
      </w:hyperlink>
      <w:r>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011A09D5"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1496754" w14:textId="77777777" w:rsidR="007B0ECA" w:rsidRPr="007B0ECA" w:rsidRDefault="007B0ECA" w:rsidP="007B0ECA">
      <w:pPr>
        <w:widowControl/>
        <w:shd w:val="clear" w:color="auto" w:fill="FFFFFF"/>
        <w:autoSpaceDE/>
        <w:autoSpaceDN/>
        <w:adjustRightInd/>
        <w:spacing w:line="413" w:lineRule="atLeast"/>
        <w:outlineLvl w:val="0"/>
        <w:rPr>
          <w:rFonts w:asciiTheme="minorHAnsi" w:eastAsia="Times New Roman" w:hAnsiTheme="minorHAnsi"/>
          <w:b/>
          <w:bCs/>
          <w:color w:val="606060"/>
          <w:spacing w:val="-15"/>
          <w:kern w:val="36"/>
          <w:lang w:eastAsia="en-CA"/>
        </w:rPr>
      </w:pPr>
      <w:r w:rsidRPr="007B0ECA">
        <w:rPr>
          <w:rFonts w:asciiTheme="minorHAnsi" w:eastAsia="Times New Roman" w:hAnsiTheme="minorHAnsi"/>
          <w:b/>
          <w:bCs/>
          <w:spacing w:val="-15"/>
          <w:kern w:val="36"/>
          <w:lang w:eastAsia="en-CA"/>
        </w:rPr>
        <w:t>Give it up for the Earth! Lenten Campaign</w:t>
      </w:r>
    </w:p>
    <w:p w14:paraId="0901A809" w14:textId="77777777" w:rsidR="007B0ECA" w:rsidRDefault="007B0ECA" w:rsidP="007B0ECA">
      <w:pPr>
        <w:tabs>
          <w:tab w:val="left" w:pos="-720"/>
        </w:tabs>
        <w:spacing w:after="120"/>
        <w:rPr>
          <w:rFonts w:asciiTheme="minorHAnsi" w:eastAsia="Times New Roman" w:hAnsiTheme="minorHAnsi"/>
          <w:shd w:val="clear" w:color="auto" w:fill="FFFFFF"/>
          <w:lang w:eastAsia="en-CA"/>
        </w:rPr>
      </w:pPr>
      <w:r w:rsidRPr="007B0ECA">
        <w:rPr>
          <w:rFonts w:asciiTheme="minorHAnsi" w:eastAsia="Times New Roman" w:hAnsiTheme="minorHAnsi"/>
          <w:color w:val="606060"/>
          <w:lang w:eastAsia="en-CA"/>
        </w:rPr>
        <w:br/>
      </w:r>
      <w:r w:rsidRPr="007B0ECA">
        <w:rPr>
          <w:rFonts w:asciiTheme="minorHAnsi" w:eastAsia="Times New Roman" w:hAnsiTheme="minorHAnsi"/>
          <w:noProof/>
          <w:color w:val="0C1BC0"/>
          <w:shd w:val="clear" w:color="auto" w:fill="FFFFFF"/>
          <w:lang w:eastAsia="en-CA"/>
        </w:rPr>
        <w:drawing>
          <wp:inline distT="0" distB="0" distL="0" distR="0" wp14:anchorId="07687AF1" wp14:editId="4E4116E3">
            <wp:extent cx="3810000" cy="952500"/>
            <wp:effectExtent l="0" t="0" r="0" b="0"/>
            <wp:docPr id="3" name="Picture 3" descr="Give it up For the Earth! Logo, Citizens for Public Justice Logo,For The Love of Creation Logo">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ve it up For the Earth! Logo, Citizens for Public Justice Logo,For The Love of Creation Logo">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952500"/>
                    </a:xfrm>
                    <a:prstGeom prst="rect">
                      <a:avLst/>
                    </a:prstGeom>
                    <a:noFill/>
                    <a:ln>
                      <a:noFill/>
                    </a:ln>
                  </pic:spPr>
                </pic:pic>
              </a:graphicData>
            </a:graphic>
          </wp:inline>
        </w:drawing>
      </w:r>
      <w:r w:rsidRPr="007B0ECA">
        <w:rPr>
          <w:rFonts w:asciiTheme="minorHAnsi" w:eastAsia="Times New Roman" w:hAnsiTheme="minorHAnsi"/>
          <w:color w:val="606060"/>
          <w:lang w:eastAsia="en-CA"/>
        </w:rPr>
        <w:br/>
      </w:r>
      <w:r w:rsidRPr="007B0ECA">
        <w:rPr>
          <w:rFonts w:asciiTheme="minorHAnsi" w:eastAsia="Times New Roman" w:hAnsiTheme="minorHAnsi"/>
          <w:color w:val="606060"/>
          <w:lang w:eastAsia="en-CA"/>
        </w:rPr>
        <w:br/>
      </w:r>
      <w:hyperlink r:id="rId13" w:tgtFrame="_blank" w:history="1">
        <w:r w:rsidRPr="007B0ECA">
          <w:rPr>
            <w:rFonts w:asciiTheme="minorHAnsi" w:eastAsia="Times New Roman" w:hAnsiTheme="minorHAnsi"/>
            <w:i/>
            <w:iCs/>
            <w:color w:val="0C1BC0"/>
            <w:u w:val="single"/>
            <w:shd w:val="clear" w:color="auto" w:fill="FFFFFF"/>
            <w:lang w:eastAsia="en-CA"/>
          </w:rPr>
          <w:t>Give it up for the Earth</w:t>
        </w:r>
      </w:hyperlink>
      <w:r w:rsidRPr="007B0ECA">
        <w:rPr>
          <w:rFonts w:asciiTheme="minorHAnsi" w:eastAsia="Times New Roman" w:hAnsiTheme="minorHAnsi"/>
          <w:i/>
          <w:iCs/>
          <w:shd w:val="clear" w:color="auto" w:fill="FFFFFF"/>
          <w:lang w:eastAsia="en-CA"/>
        </w:rPr>
        <w:t>!</w:t>
      </w:r>
      <w:r w:rsidRPr="007B0ECA">
        <w:rPr>
          <w:rFonts w:asciiTheme="minorHAnsi" w:eastAsia="Times New Roman" w:hAnsiTheme="minorHAnsi"/>
          <w:shd w:val="clear" w:color="auto" w:fill="FFFFFF"/>
          <w:lang w:eastAsia="en-CA"/>
        </w:rPr>
        <w:t> is built around three key elements: political advocacy, learning about biodiversity, and building relationships with Indigenous communities and personal action for the environment to reduce greenhouse gas emissions.</w:t>
      </w:r>
    </w:p>
    <w:p w14:paraId="07D8D096" w14:textId="77777777" w:rsidR="007B0ECA" w:rsidRDefault="007B0ECA" w:rsidP="007B0ECA">
      <w:pPr>
        <w:tabs>
          <w:tab w:val="left" w:pos="-720"/>
        </w:tabs>
        <w:spacing w:after="120"/>
        <w:rPr>
          <w:rFonts w:asciiTheme="minorHAnsi" w:eastAsia="Times New Roman" w:hAnsiTheme="minorHAnsi"/>
          <w:shd w:val="clear" w:color="auto" w:fill="FFFFFF"/>
          <w:lang w:eastAsia="en-CA"/>
        </w:rPr>
      </w:pPr>
      <w:r w:rsidRPr="007B0ECA">
        <w:rPr>
          <w:rFonts w:asciiTheme="minorHAnsi" w:eastAsia="Times New Roman" w:hAnsiTheme="minorHAnsi"/>
          <w:shd w:val="clear" w:color="auto" w:fill="FFFFFF"/>
          <w:lang w:eastAsia="en-CA"/>
        </w:rPr>
        <w:t>Sign on to the </w:t>
      </w:r>
      <w:hyperlink r:id="rId14" w:tgtFrame="_blank" w:history="1">
        <w:r w:rsidRPr="007B0ECA">
          <w:rPr>
            <w:rFonts w:asciiTheme="minorHAnsi" w:eastAsia="Times New Roman" w:hAnsiTheme="minorHAnsi"/>
            <w:color w:val="0C1BC0"/>
            <w:u w:val="single"/>
            <w:shd w:val="clear" w:color="auto" w:fill="FFFFFF"/>
            <w:lang w:eastAsia="en-CA"/>
          </w:rPr>
          <w:t>open letter</w:t>
        </w:r>
      </w:hyperlink>
      <w:r w:rsidRPr="007B0ECA">
        <w:rPr>
          <w:rFonts w:asciiTheme="minorHAnsi" w:eastAsia="Times New Roman" w:hAnsiTheme="minorHAnsi"/>
          <w:color w:val="606060"/>
          <w:shd w:val="clear" w:color="auto" w:fill="FFFFFF"/>
          <w:lang w:eastAsia="en-CA"/>
        </w:rPr>
        <w:t> </w:t>
      </w:r>
      <w:r w:rsidRPr="007B0ECA">
        <w:rPr>
          <w:rFonts w:asciiTheme="minorHAnsi" w:eastAsia="Times New Roman" w:hAnsiTheme="minorHAnsi"/>
          <w:shd w:val="clear" w:color="auto" w:fill="FFFFFF"/>
          <w:lang w:eastAsia="en-CA"/>
        </w:rPr>
        <w:t xml:space="preserve">to call for increased federal action on climate: increasing greenhouse gas emissions targets; increasing climate adaptation support; establishing a national strategy on Environmental Racism and Justice (Bill C-226); Canadian corporate accountability, especially around resource extraction (Bills C-262 and C-263); all anchored in incorporating the perspectives, knowledge, </w:t>
      </w:r>
      <w:r w:rsidRPr="007B0ECA">
        <w:rPr>
          <w:rFonts w:asciiTheme="minorHAnsi" w:eastAsia="Times New Roman" w:hAnsiTheme="minorHAnsi"/>
          <w:shd w:val="clear" w:color="auto" w:fill="FFFFFF"/>
          <w:lang w:eastAsia="en-CA"/>
        </w:rPr>
        <w:lastRenderedPageBreak/>
        <w:t>and rights of Indigenous peoples.</w:t>
      </w:r>
    </w:p>
    <w:p w14:paraId="5EF7DA7D" w14:textId="260ACFF6" w:rsidR="007B0ECA" w:rsidRPr="007B0ECA" w:rsidRDefault="007B0ECA" w:rsidP="007B0ECA">
      <w:pPr>
        <w:tabs>
          <w:tab w:val="left" w:pos="-720"/>
        </w:tabs>
        <w:spacing w:after="120"/>
        <w:rPr>
          <w:rFonts w:asciiTheme="minorHAnsi" w:eastAsia="Times New Roman" w:hAnsiTheme="minorHAnsi"/>
          <w:lang w:eastAsia="en-CA"/>
        </w:rPr>
      </w:pPr>
      <w:r w:rsidRPr="007B0ECA">
        <w:rPr>
          <w:rFonts w:asciiTheme="minorHAnsi" w:eastAsia="Times New Roman" w:hAnsiTheme="minorHAnsi"/>
          <w:shd w:val="clear" w:color="auto" w:fill="FFFFFF"/>
          <w:lang w:eastAsia="en-CA"/>
        </w:rPr>
        <w:t>On March 23, at 6:00 p.m. EDT, join Citizens for Public Justice and For the Love of Creation for a thoughtful conversation on Biodiversity and Creation Care in Canada! Please register for the </w:t>
      </w:r>
      <w:hyperlink r:id="rId15" w:tgtFrame="_blank" w:history="1">
        <w:r w:rsidRPr="007B0ECA">
          <w:rPr>
            <w:rFonts w:asciiTheme="minorHAnsi" w:eastAsia="Times New Roman" w:hAnsiTheme="minorHAnsi"/>
            <w:color w:val="0C1BC0"/>
            <w:u w:val="single"/>
            <w:shd w:val="clear" w:color="auto" w:fill="FFFFFF"/>
            <w:lang w:eastAsia="en-CA"/>
          </w:rPr>
          <w:t>Preserving Biodiversity webinar</w:t>
        </w:r>
      </w:hyperlink>
      <w:r w:rsidRPr="007B0ECA">
        <w:rPr>
          <w:rFonts w:asciiTheme="minorHAnsi" w:eastAsia="Times New Roman" w:hAnsiTheme="minorHAnsi"/>
          <w:shd w:val="clear" w:color="auto" w:fill="FFFFFF"/>
          <w:lang w:eastAsia="en-CA"/>
        </w:rPr>
        <w:t>, and for more details visit the </w:t>
      </w:r>
      <w:hyperlink r:id="rId16" w:tgtFrame="_blank" w:history="1">
        <w:r w:rsidRPr="007B0ECA">
          <w:rPr>
            <w:rFonts w:asciiTheme="minorHAnsi" w:eastAsia="Times New Roman" w:hAnsiTheme="minorHAnsi"/>
            <w:color w:val="0C1BC0"/>
            <w:u w:val="single"/>
            <w:shd w:val="clear" w:color="auto" w:fill="FFFFFF"/>
            <w:lang w:eastAsia="en-CA"/>
          </w:rPr>
          <w:t>Give it up for the Earth! webpage</w:t>
        </w:r>
      </w:hyperlink>
      <w:r w:rsidRPr="007B0ECA">
        <w:rPr>
          <w:rFonts w:asciiTheme="minorHAnsi" w:eastAsia="Times New Roman" w:hAnsiTheme="minorHAnsi"/>
          <w:color w:val="606060"/>
          <w:shd w:val="clear" w:color="auto" w:fill="FFFFFF"/>
          <w:lang w:eastAsia="en-CA"/>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B6BBF"/>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0ECA"/>
    <w:rsid w:val="007B1C3E"/>
    <w:rsid w:val="007B3292"/>
    <w:rsid w:val="007D5533"/>
    <w:rsid w:val="007F4E41"/>
    <w:rsid w:val="007F6443"/>
    <w:rsid w:val="00803249"/>
    <w:rsid w:val="008123A8"/>
    <w:rsid w:val="00816CAB"/>
    <w:rsid w:val="008514C1"/>
    <w:rsid w:val="00854880"/>
    <w:rsid w:val="00860007"/>
    <w:rsid w:val="00865A29"/>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585"/>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259DD"/>
    <w:rsid w:val="00F33780"/>
    <w:rsid w:val="00F35D8E"/>
    <w:rsid w:val="00F575D6"/>
    <w:rsid w:val="00F62BF2"/>
    <w:rsid w:val="00F63922"/>
    <w:rsid w:val="00F76293"/>
    <w:rsid w:val="00F96A47"/>
    <w:rsid w:val="00FA2D60"/>
    <w:rsid w:val="00FC2754"/>
    <w:rsid w:val="00FC46CE"/>
    <w:rsid w:val="00FE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75470031">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42565109">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fc2677f56d&amp;e=3913501fc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95+&amp;version=NRSVUE"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ited-church.us3.list-manage.com/track/click?u=ff2087d5fde243a770ed893a8&amp;id=789f2c7fa4&amp;e=3913501fc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us3.list-manage.com/track/click?u=ff2087d5fde243a770ed893a8&amp;id=eb64b16776&amp;e=3913501fc3" TargetMode="External"/><Relationship Id="rId5" Type="http://schemas.openxmlformats.org/officeDocument/2006/relationships/webSettings" Target="webSettings.xml"/><Relationship Id="rId15" Type="http://schemas.openxmlformats.org/officeDocument/2006/relationships/hyperlink" Target="https://united-church.us3.list-manage.com/track/click?u=ff2087d5fde243a770ed893a8&amp;id=fd9158fc26&amp;e=3913501fc3" TargetMode="External"/><Relationship Id="rId10" Type="http://schemas.openxmlformats.org/officeDocument/2006/relationships/hyperlink" Target="https://www.youtube.com/watch?v=tbVwvurJEoU"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us3.list-manage.com/track/click?u=ff2087d5fde243a770ed893a8&amp;id=be9a1430c8&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2023-02-26T01:52:00Z</dcterms:created>
  <dcterms:modified xsi:type="dcterms:W3CDTF">2023-03-12T16:01:00Z</dcterms:modified>
</cp:coreProperties>
</file>