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7CA14A0D" w:rsidR="00116D5A" w:rsidRPr="00BB4A81" w:rsidRDefault="00116D5A" w:rsidP="007B1C3E">
      <w:pPr>
        <w:tabs>
          <w:tab w:val="left" w:pos="-720"/>
        </w:tabs>
        <w:spacing w:after="120"/>
        <w:jc w:val="center"/>
        <w:rPr>
          <w:rFonts w:cs="Calibri"/>
          <w:lang w:val="en-GB"/>
        </w:rPr>
      </w:pPr>
      <w:r w:rsidRPr="00BB4A81">
        <w:rPr>
          <w:rFonts w:cs="Calibri"/>
          <w:b/>
          <w:bCs/>
          <w:lang w:val="en-GB"/>
        </w:rPr>
        <w:t xml:space="preserve">Contemplation and Conversation: </w:t>
      </w:r>
      <w:r w:rsidR="007444F6">
        <w:rPr>
          <w:rFonts w:cs="Calibri"/>
          <w:b/>
          <w:bCs/>
          <w:lang w:val="en-GB"/>
        </w:rPr>
        <w:br/>
      </w:r>
      <w:r w:rsidR="00256192">
        <w:rPr>
          <w:rFonts w:cs="Calibri"/>
          <w:b/>
          <w:bCs/>
          <w:lang w:val="en-GB"/>
        </w:rPr>
        <w:t>5</w:t>
      </w:r>
      <w:r w:rsidR="008F64DD" w:rsidRPr="008F64DD">
        <w:rPr>
          <w:rFonts w:cs="Calibri"/>
          <w:b/>
          <w:bCs/>
          <w:vertAlign w:val="superscript"/>
          <w:lang w:val="en-GB"/>
        </w:rPr>
        <w:t>th</w:t>
      </w:r>
      <w:r w:rsidR="008F64DD">
        <w:rPr>
          <w:rFonts w:cs="Calibri"/>
          <w:b/>
          <w:bCs/>
          <w:lang w:val="en-GB"/>
        </w:rPr>
        <w:t xml:space="preserve"> </w:t>
      </w:r>
      <w:r w:rsidR="00B310A6">
        <w:rPr>
          <w:rFonts w:cs="Calibri"/>
          <w:b/>
          <w:bCs/>
          <w:lang w:val="en-GB"/>
        </w:rPr>
        <w:t xml:space="preserve">Sunday </w:t>
      </w:r>
      <w:r w:rsidR="00940CFE">
        <w:rPr>
          <w:rFonts w:cs="Calibri"/>
          <w:b/>
          <w:bCs/>
          <w:lang w:val="en-GB"/>
        </w:rPr>
        <w:t>of Easter</w:t>
      </w:r>
      <w:r w:rsidR="00CE5FF8">
        <w:rPr>
          <w:rFonts w:cs="Calibri"/>
          <w:b/>
          <w:bCs/>
          <w:lang w:val="en-GB"/>
        </w:rPr>
        <w:t xml:space="preserve"> </w:t>
      </w:r>
      <w:r w:rsidR="00FF2017">
        <w:rPr>
          <w:rFonts w:cs="Calibri"/>
          <w:b/>
          <w:bCs/>
          <w:lang w:val="en-GB"/>
        </w:rPr>
        <w:t>after Pentecost</w:t>
      </w:r>
      <w:r w:rsidR="0009690B">
        <w:rPr>
          <w:rFonts w:cs="Calibri"/>
          <w:b/>
          <w:bCs/>
          <w:lang w:val="en-GB"/>
        </w:rPr>
        <w:t>,</w:t>
      </w:r>
      <w:r w:rsidR="00EA5B6D">
        <w:rPr>
          <w:rFonts w:cs="Calibri"/>
          <w:b/>
          <w:bCs/>
          <w:lang w:val="en-GB"/>
        </w:rPr>
        <w:t xml:space="preserve"> </w:t>
      </w:r>
      <w:r w:rsidR="00256192">
        <w:rPr>
          <w:rFonts w:cs="Calibri"/>
          <w:b/>
          <w:bCs/>
          <w:lang w:val="en-GB"/>
        </w:rPr>
        <w:t>May</w:t>
      </w:r>
      <w:r w:rsidR="00940CFE">
        <w:rPr>
          <w:rFonts w:cs="Calibri"/>
          <w:b/>
          <w:bCs/>
          <w:lang w:val="en-GB"/>
        </w:rPr>
        <w:t xml:space="preserve"> </w:t>
      </w:r>
      <w:r w:rsidR="00942D6E">
        <w:rPr>
          <w:rFonts w:cs="Calibri"/>
          <w:b/>
          <w:bCs/>
          <w:lang w:val="en-GB"/>
        </w:rPr>
        <w:t>7</w:t>
      </w:r>
      <w:r w:rsidR="00D17564">
        <w:rPr>
          <w:rFonts w:cs="Calibri"/>
          <w:b/>
          <w:bCs/>
          <w:lang w:val="en-GB"/>
        </w:rPr>
        <w:t>, 2023</w:t>
      </w:r>
    </w:p>
    <w:p w14:paraId="56804339" w14:textId="33571992" w:rsidR="00256192" w:rsidRDefault="00F03FFC" w:rsidP="00256192">
      <w:pPr>
        <w:spacing w:after="120"/>
        <w:rPr>
          <w:lang w:val="fr-FR"/>
        </w:rPr>
      </w:pPr>
      <w:proofErr w:type="gramStart"/>
      <w:r w:rsidRPr="00672CE4">
        <w:rPr>
          <w:rFonts w:cs="Calibri"/>
          <w:b/>
          <w:bCs/>
          <w:i/>
          <w:lang w:val="fr-FR"/>
        </w:rPr>
        <w:t>Scripture</w:t>
      </w:r>
      <w:r w:rsidR="00955BC7" w:rsidRPr="00672CE4">
        <w:rPr>
          <w:rFonts w:cs="Calibri"/>
          <w:b/>
          <w:bCs/>
          <w:iCs/>
          <w:lang w:val="fr-FR"/>
        </w:rPr>
        <w:t>:</w:t>
      </w:r>
      <w:proofErr w:type="gramEnd"/>
      <w:r w:rsidR="00955BC7" w:rsidRPr="00672CE4">
        <w:rPr>
          <w:rFonts w:cs="Calibri"/>
          <w:b/>
          <w:bCs/>
          <w:iCs/>
          <w:lang w:val="fr-FR"/>
        </w:rPr>
        <w:t xml:space="preserve"> </w:t>
      </w:r>
      <w:r w:rsidR="007444F6" w:rsidRPr="00672CE4">
        <w:rPr>
          <w:i/>
          <w:iCs/>
          <w:lang w:val="fr-FR"/>
        </w:rPr>
        <w:t xml:space="preserve">– </w:t>
      </w:r>
      <w:r w:rsidR="00672CE4" w:rsidRPr="00672CE4">
        <w:rPr>
          <w:lang w:val="fr-FR"/>
        </w:rPr>
        <w:t xml:space="preserve">Psalm 31:1-5, 15-16 </w:t>
      </w:r>
      <w:r w:rsidR="00972056" w:rsidRPr="00672CE4">
        <w:rPr>
          <w:i/>
          <w:iCs/>
          <w:sz w:val="20"/>
          <w:szCs w:val="20"/>
          <w:lang w:val="fr-FR"/>
        </w:rPr>
        <w:t>NRSVUE</w:t>
      </w:r>
      <w:r w:rsidR="00972056" w:rsidRPr="00672CE4">
        <w:rPr>
          <w:lang w:val="fr-FR"/>
        </w:rPr>
        <w:t xml:space="preserve"> </w:t>
      </w:r>
      <w:hyperlink r:id="rId6" w:history="1">
        <w:r w:rsidR="00672CE4" w:rsidRPr="005F16F0">
          <w:rPr>
            <w:rStyle w:val="Hyperlink"/>
            <w:lang w:val="fr-FR"/>
          </w:rPr>
          <w:t>https://www.biblegateway.com/passage/?search=Psalm+31%3A1-5%2C+15-16&amp;version=NRSVUE</w:t>
        </w:r>
      </w:hyperlink>
      <w:r w:rsidR="00672CE4">
        <w:rPr>
          <w:lang w:val="fr-FR"/>
        </w:rPr>
        <w:t xml:space="preserve"> </w:t>
      </w:r>
    </w:p>
    <w:p w14:paraId="6EBCC147" w14:textId="65E7D315" w:rsidR="00672CE4" w:rsidRPr="00672CE4" w:rsidRDefault="005C614D" w:rsidP="00672CE4">
      <w:pPr>
        <w:spacing w:after="120"/>
      </w:pPr>
      <w:r>
        <w:rPr>
          <w:noProof/>
        </w:rPr>
        <w:drawing>
          <wp:anchor distT="0" distB="0" distL="114300" distR="114300" simplePos="0" relativeHeight="251659264" behindDoc="0" locked="0" layoutInCell="1" allowOverlap="1" wp14:anchorId="303AC098" wp14:editId="62ABFF58">
            <wp:simplePos x="0" y="0"/>
            <wp:positionH relativeFrom="column">
              <wp:posOffset>3542030</wp:posOffset>
            </wp:positionH>
            <wp:positionV relativeFrom="paragraph">
              <wp:posOffset>-1270</wp:posOffset>
            </wp:positionV>
            <wp:extent cx="2870835" cy="2543175"/>
            <wp:effectExtent l="0" t="0" r="5715" b="9525"/>
            <wp:wrapSquare wrapText="bothSides"/>
            <wp:docPr id="1571809345" name="Picture 1" descr="A picture containing rock, outdoor, roc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809345" name="Picture 1" descr="A picture containing rock, outdoor, rocky&#10;&#10;Description automatically generated"/>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5332"/>
                    <a:stretch/>
                  </pic:blipFill>
                  <pic:spPr bwMode="auto">
                    <a:xfrm>
                      <a:off x="0" y="0"/>
                      <a:ext cx="2870835" cy="2543175"/>
                    </a:xfrm>
                    <a:prstGeom prst="rect">
                      <a:avLst/>
                    </a:prstGeom>
                    <a:noFill/>
                    <a:ln>
                      <a:noFill/>
                    </a:ln>
                    <a:effectLst>
                      <a:softEdge rad="1270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72CE4" w:rsidRPr="00672CE4">
        <w:rPr>
          <w:vertAlign w:val="superscript"/>
        </w:rPr>
        <w:t>1 </w:t>
      </w:r>
      <w:r w:rsidR="00672CE4" w:rsidRPr="00672CE4">
        <w:t>In you, O Lord, I seek refuge;</w:t>
      </w:r>
      <w:r w:rsidR="00672CE4" w:rsidRPr="00672CE4">
        <w:br/>
        <w:t>    do not let me ever be put to shame;</w:t>
      </w:r>
      <w:r w:rsidR="00672CE4" w:rsidRPr="00672CE4">
        <w:br/>
        <w:t>    in your righteousness deliver me.</w:t>
      </w:r>
      <w:r w:rsidR="00672CE4" w:rsidRPr="00672CE4">
        <w:br/>
      </w:r>
      <w:r w:rsidR="00672CE4" w:rsidRPr="00672CE4">
        <w:rPr>
          <w:vertAlign w:val="superscript"/>
        </w:rPr>
        <w:t>2 </w:t>
      </w:r>
      <w:r w:rsidR="00672CE4" w:rsidRPr="00672CE4">
        <w:t>Incline your ear to me;</w:t>
      </w:r>
      <w:r w:rsidR="00672CE4" w:rsidRPr="00672CE4">
        <w:br/>
        <w:t>    rescue me speedily.</w:t>
      </w:r>
      <w:r w:rsidR="00672CE4" w:rsidRPr="00672CE4">
        <w:br/>
        <w:t>Be a rock of refuge for me,</w:t>
      </w:r>
      <w:r w:rsidRPr="005C614D">
        <w:rPr>
          <w:noProof/>
        </w:rPr>
        <w:t xml:space="preserve"> </w:t>
      </w:r>
      <w:r w:rsidR="00672CE4" w:rsidRPr="00672CE4">
        <w:br/>
        <w:t>    a strong fortress to save me.</w:t>
      </w:r>
    </w:p>
    <w:p w14:paraId="5A4FAFFC" w14:textId="77777777" w:rsidR="00672CE4" w:rsidRPr="00672CE4" w:rsidRDefault="00672CE4" w:rsidP="00672CE4">
      <w:pPr>
        <w:spacing w:after="120"/>
      </w:pPr>
      <w:r w:rsidRPr="00672CE4">
        <w:rPr>
          <w:vertAlign w:val="superscript"/>
        </w:rPr>
        <w:t>3 </w:t>
      </w:r>
      <w:r w:rsidRPr="00672CE4">
        <w:t>You are indeed my rock and my fortress;</w:t>
      </w:r>
      <w:r w:rsidRPr="00672CE4">
        <w:br/>
        <w:t>    for your name’s sake lead me and guide me;</w:t>
      </w:r>
      <w:r w:rsidRPr="00672CE4">
        <w:br/>
      </w:r>
      <w:r w:rsidRPr="00672CE4">
        <w:rPr>
          <w:vertAlign w:val="superscript"/>
        </w:rPr>
        <w:t>4 </w:t>
      </w:r>
      <w:r w:rsidRPr="00672CE4">
        <w:t>take me out of the net that is hidden for me,</w:t>
      </w:r>
      <w:r w:rsidRPr="00672CE4">
        <w:br/>
        <w:t>    for you are my refuge.</w:t>
      </w:r>
      <w:r w:rsidRPr="00672CE4">
        <w:br/>
      </w:r>
      <w:r w:rsidRPr="00672CE4">
        <w:rPr>
          <w:vertAlign w:val="superscript"/>
        </w:rPr>
        <w:t>5 </w:t>
      </w:r>
      <w:r w:rsidRPr="00672CE4">
        <w:t>Into your hand I commit my spirit;</w:t>
      </w:r>
      <w:r w:rsidRPr="00672CE4">
        <w:br/>
        <w:t>    you have redeemed me, O Lord, faithful God.</w:t>
      </w:r>
    </w:p>
    <w:p w14:paraId="77C825E5" w14:textId="5C6B8EB0" w:rsidR="00672CE4" w:rsidRPr="00672CE4" w:rsidRDefault="00672CE4" w:rsidP="00256192">
      <w:pPr>
        <w:spacing w:after="120"/>
      </w:pPr>
      <w:r w:rsidRPr="00672CE4">
        <w:rPr>
          <w:vertAlign w:val="superscript"/>
        </w:rPr>
        <w:t>15 </w:t>
      </w:r>
      <w:r w:rsidRPr="00672CE4">
        <w:t>My times are in your hand;</w:t>
      </w:r>
      <w:r w:rsidRPr="00672CE4">
        <w:br/>
        <w:t>    deliver me from the hand of my enemies and persecutors.</w:t>
      </w:r>
      <w:r w:rsidRPr="00672CE4">
        <w:br/>
      </w:r>
      <w:r w:rsidRPr="00672CE4">
        <w:rPr>
          <w:vertAlign w:val="superscript"/>
        </w:rPr>
        <w:t>16 </w:t>
      </w:r>
      <w:r w:rsidRPr="00672CE4">
        <w:t>Let your face shine upon your servant;</w:t>
      </w:r>
      <w:r w:rsidRPr="00672CE4">
        <w:br/>
        <w:t>    save me in your steadfast love.</w:t>
      </w:r>
    </w:p>
    <w:p w14:paraId="14B5CD4F" w14:textId="3CBD0CAE" w:rsidR="00116D5A" w:rsidRDefault="00116D5A" w:rsidP="007B1C3E">
      <w:pPr>
        <w:tabs>
          <w:tab w:val="left" w:pos="-720"/>
        </w:tabs>
        <w:spacing w:after="120"/>
        <w:rPr>
          <w:rFonts w:cs="Calibri"/>
          <w:i/>
        </w:rPr>
      </w:pPr>
      <w:r w:rsidRPr="00D03741">
        <w:rPr>
          <w:rFonts w:cs="Calibri"/>
          <w:b/>
          <w:bCs/>
          <w:i/>
        </w:rPr>
        <w:t xml:space="preserve">From </w:t>
      </w:r>
      <w:r w:rsidR="00672CE4">
        <w:rPr>
          <w:rFonts w:cs="Calibri"/>
          <w:b/>
          <w:bCs/>
          <w:i/>
        </w:rPr>
        <w:t>Lisa</w:t>
      </w:r>
      <w:r w:rsidR="00926054" w:rsidRPr="00D03741">
        <w:rPr>
          <w:rFonts w:cs="Calibri"/>
          <w:b/>
          <w:bCs/>
          <w:i/>
        </w:rPr>
        <w:t xml:space="preserve"> Leffler</w:t>
      </w:r>
      <w:r w:rsidRPr="00D03741">
        <w:rPr>
          <w:rFonts w:cs="Calibri"/>
          <w:b/>
          <w:bCs/>
          <w:i/>
        </w:rPr>
        <w:t>:</w:t>
      </w:r>
    </w:p>
    <w:p w14:paraId="351B4B56" w14:textId="09C8E5FE" w:rsidR="00672CE4" w:rsidRPr="00672CE4" w:rsidRDefault="00672CE4" w:rsidP="00672CE4">
      <w:pPr>
        <w:tabs>
          <w:tab w:val="left" w:pos="-720"/>
        </w:tabs>
        <w:spacing w:after="120"/>
        <w:rPr>
          <w:rFonts w:cs="Calibri"/>
          <w:i/>
        </w:rPr>
      </w:pPr>
      <w:r w:rsidRPr="00672CE4">
        <w:rPr>
          <w:rFonts w:cs="Calibri"/>
          <w:i/>
        </w:rPr>
        <w:t>One of the gi</w:t>
      </w:r>
      <w:r>
        <w:rPr>
          <w:rFonts w:cs="Calibri"/>
          <w:i/>
        </w:rPr>
        <w:t>f</w:t>
      </w:r>
      <w:r w:rsidRPr="00672CE4">
        <w:rPr>
          <w:rFonts w:cs="Calibri"/>
          <w:i/>
        </w:rPr>
        <w:t xml:space="preserve">ts of the Psalms is that the depth of poetry reverberates throughout the centuries and speaks not only to the moment in time in which it was written but also to every moment of </w:t>
      </w:r>
      <w:r>
        <w:rPr>
          <w:rFonts w:eastAsia="Calibri" w:cs="Calibri"/>
          <w:i/>
        </w:rPr>
        <w:t>ti</w:t>
      </w:r>
      <w:r w:rsidRPr="00672CE4">
        <w:rPr>
          <w:rFonts w:cs="Calibri"/>
          <w:i/>
        </w:rPr>
        <w:t xml:space="preserve">me the words are shared in. For the Psalmist the words likely spoke of a need find protection and strength in God in a </w:t>
      </w:r>
      <w:r>
        <w:rPr>
          <w:rFonts w:eastAsia="Calibri" w:cs="Calibri"/>
          <w:i/>
        </w:rPr>
        <w:t>ti</w:t>
      </w:r>
      <w:r w:rsidRPr="00672CE4">
        <w:rPr>
          <w:rFonts w:cs="Calibri"/>
          <w:i/>
        </w:rPr>
        <w:t>me when many neighbouring countries o</w:t>
      </w:r>
      <w:r>
        <w:rPr>
          <w:rFonts w:eastAsia="Calibri" w:cs="Calibri"/>
          <w:i/>
        </w:rPr>
        <w:t>ft</w:t>
      </w:r>
      <w:r w:rsidRPr="00672CE4">
        <w:rPr>
          <w:rFonts w:cs="Calibri"/>
          <w:i/>
        </w:rPr>
        <w:t>en found themselves at war. Again, the words find new meaning as Jesus echoes verse five on the cross saying, “Into your hand</w:t>
      </w:r>
      <w:r w:rsidR="00CE15D0">
        <w:rPr>
          <w:rFonts w:cs="Calibri"/>
          <w:i/>
        </w:rPr>
        <w:t>s</w:t>
      </w:r>
      <w:r w:rsidRPr="00672CE4">
        <w:rPr>
          <w:rFonts w:cs="Calibri"/>
          <w:i/>
        </w:rPr>
        <w:t xml:space="preserve"> I commit my spirit; you have redeemed me, O Lord, faithful God” </w:t>
      </w:r>
      <w:r>
        <w:rPr>
          <w:rFonts w:cs="Calibri"/>
          <w:i/>
        </w:rPr>
        <w:t>– d</w:t>
      </w:r>
      <w:r w:rsidRPr="00672CE4">
        <w:rPr>
          <w:rFonts w:cs="Calibri"/>
          <w:i/>
        </w:rPr>
        <w:t>emonstrating Jesus’s commitment to God’s plan.</w:t>
      </w:r>
    </w:p>
    <w:p w14:paraId="7326031F" w14:textId="2357CB61" w:rsidR="00672CE4" w:rsidRPr="00672CE4" w:rsidRDefault="00672CE4" w:rsidP="00672CE4">
      <w:pPr>
        <w:tabs>
          <w:tab w:val="left" w:pos="-720"/>
        </w:tabs>
        <w:spacing w:after="120"/>
        <w:rPr>
          <w:rFonts w:cs="Calibri"/>
          <w:i/>
        </w:rPr>
      </w:pPr>
      <w:r w:rsidRPr="00672CE4">
        <w:rPr>
          <w:rFonts w:cs="Calibri"/>
          <w:i/>
        </w:rPr>
        <w:t>I can imagine these words finding new meaning throughout the genera</w:t>
      </w:r>
      <w:r>
        <w:rPr>
          <w:rFonts w:eastAsia="Calibri" w:cs="Calibri"/>
          <w:i/>
        </w:rPr>
        <w:t>ti</w:t>
      </w:r>
      <w:r w:rsidRPr="00672CE4">
        <w:rPr>
          <w:rFonts w:cs="Calibri"/>
          <w:i/>
        </w:rPr>
        <w:t>ons of the church. From the early Chris</w:t>
      </w:r>
      <w:r w:rsidR="00CE15D0">
        <w:rPr>
          <w:rFonts w:eastAsia="Calibri" w:cs="Calibri"/>
          <w:i/>
        </w:rPr>
        <w:t>ti</w:t>
      </w:r>
      <w:r w:rsidRPr="00672CE4">
        <w:rPr>
          <w:rFonts w:cs="Calibri"/>
          <w:i/>
        </w:rPr>
        <w:t>ans mee</w:t>
      </w:r>
      <w:r w:rsidR="00CE15D0">
        <w:rPr>
          <w:rFonts w:eastAsia="Calibri" w:cs="Calibri"/>
          <w:i/>
        </w:rPr>
        <w:t>ti</w:t>
      </w:r>
      <w:r w:rsidRPr="00672CE4">
        <w:rPr>
          <w:rFonts w:cs="Calibri"/>
          <w:i/>
        </w:rPr>
        <w:t>ng in secret and drawing half a fish in the sand to iden</w:t>
      </w:r>
      <w:r w:rsidR="00CE15D0">
        <w:rPr>
          <w:rFonts w:eastAsia="Calibri" w:cs="Calibri"/>
          <w:i/>
        </w:rPr>
        <w:t>ti</w:t>
      </w:r>
      <w:r w:rsidRPr="00672CE4">
        <w:rPr>
          <w:rFonts w:cs="Calibri"/>
          <w:i/>
        </w:rPr>
        <w:t>fy themselves to each other, trus</w:t>
      </w:r>
      <w:r w:rsidR="00CE15D0">
        <w:rPr>
          <w:rFonts w:eastAsia="Calibri" w:cs="Calibri"/>
          <w:i/>
        </w:rPr>
        <w:t>ti</w:t>
      </w:r>
      <w:r w:rsidRPr="00672CE4">
        <w:rPr>
          <w:rFonts w:cs="Calibri"/>
          <w:i/>
        </w:rPr>
        <w:t>ng they are on the right path and looking to God for protec</w:t>
      </w:r>
      <w:r w:rsidR="00CE15D0">
        <w:rPr>
          <w:rFonts w:eastAsia="Calibri" w:cs="Calibri"/>
          <w:i/>
        </w:rPr>
        <w:t>ti</w:t>
      </w:r>
      <w:r w:rsidRPr="00672CE4">
        <w:rPr>
          <w:rFonts w:cs="Calibri"/>
          <w:i/>
        </w:rPr>
        <w:t xml:space="preserve">on and </w:t>
      </w:r>
      <w:r w:rsidR="00CE15D0">
        <w:rPr>
          <w:rFonts w:cs="Calibri"/>
          <w:i/>
        </w:rPr>
        <w:t xml:space="preserve">comfort </w:t>
      </w:r>
      <w:r w:rsidRPr="00672CE4">
        <w:rPr>
          <w:rFonts w:cs="Calibri"/>
          <w:i/>
        </w:rPr>
        <w:t>…</w:t>
      </w:r>
      <w:r w:rsidR="00CE15D0">
        <w:rPr>
          <w:rFonts w:cs="Calibri"/>
          <w:i/>
        </w:rPr>
        <w:t xml:space="preserve"> </w:t>
      </w:r>
      <w:r w:rsidRPr="00672CE4">
        <w:rPr>
          <w:rFonts w:cs="Calibri"/>
          <w:i/>
        </w:rPr>
        <w:t>on through to the genera</w:t>
      </w:r>
      <w:r w:rsidR="00CE15D0">
        <w:rPr>
          <w:rFonts w:eastAsia="Calibri" w:cs="Calibri"/>
          <w:i/>
        </w:rPr>
        <w:t>ti</w:t>
      </w:r>
      <w:r w:rsidRPr="00672CE4">
        <w:rPr>
          <w:rFonts w:cs="Calibri"/>
          <w:i/>
        </w:rPr>
        <w:t>ons to the Cel</w:t>
      </w:r>
      <w:r w:rsidR="00CE15D0">
        <w:rPr>
          <w:rFonts w:eastAsia="Calibri" w:cs="Calibri"/>
          <w:i/>
        </w:rPr>
        <w:t>ti</w:t>
      </w:r>
      <w:r w:rsidRPr="00672CE4">
        <w:rPr>
          <w:rFonts w:cs="Calibri"/>
          <w:i/>
        </w:rPr>
        <w:t>c Chris</w:t>
      </w:r>
      <w:r w:rsidR="00CE15D0">
        <w:rPr>
          <w:rFonts w:eastAsia="Calibri" w:cs="Calibri"/>
          <w:i/>
        </w:rPr>
        <w:t>ti</w:t>
      </w:r>
      <w:r w:rsidRPr="00672CE4">
        <w:rPr>
          <w:rFonts w:cs="Calibri"/>
          <w:i/>
        </w:rPr>
        <w:t>ans mee</w:t>
      </w:r>
      <w:r w:rsidR="00CE15D0">
        <w:rPr>
          <w:rFonts w:eastAsia="Calibri" w:cs="Calibri"/>
          <w:i/>
        </w:rPr>
        <w:t>ti</w:t>
      </w:r>
      <w:r w:rsidRPr="00672CE4">
        <w:rPr>
          <w:rFonts w:cs="Calibri"/>
          <w:i/>
        </w:rPr>
        <w:t>ng in secret at night so they could con</w:t>
      </w:r>
      <w:r w:rsidR="00CE15D0">
        <w:rPr>
          <w:rFonts w:eastAsia="Calibri" w:cs="Calibri"/>
          <w:i/>
        </w:rPr>
        <w:t>ti</w:t>
      </w:r>
      <w:r w:rsidRPr="00672CE4">
        <w:rPr>
          <w:rFonts w:cs="Calibri"/>
          <w:i/>
        </w:rPr>
        <w:t xml:space="preserve">nue to honour God in a way that they knew was right and good </w:t>
      </w:r>
      <w:r w:rsidR="00CE15D0">
        <w:rPr>
          <w:rFonts w:cs="Calibri"/>
          <w:i/>
        </w:rPr>
        <w:t xml:space="preserve">– </w:t>
      </w:r>
      <w:r w:rsidRPr="00672CE4">
        <w:rPr>
          <w:rFonts w:cs="Calibri"/>
          <w:i/>
        </w:rPr>
        <w:t>looking to God to protect them from the doctrines and limita</w:t>
      </w:r>
      <w:r w:rsidR="00CE15D0">
        <w:rPr>
          <w:rFonts w:eastAsia="Calibri" w:cs="Calibri"/>
          <w:i/>
        </w:rPr>
        <w:t>ti</w:t>
      </w:r>
      <w:r w:rsidRPr="00672CE4">
        <w:rPr>
          <w:rFonts w:cs="Calibri"/>
          <w:i/>
        </w:rPr>
        <w:t xml:space="preserve">ons of the dominant culture in religion </w:t>
      </w:r>
      <w:r w:rsidR="00CE15D0">
        <w:rPr>
          <w:rFonts w:cs="Calibri"/>
          <w:i/>
        </w:rPr>
        <w:t xml:space="preserve">… </w:t>
      </w:r>
      <w:r w:rsidRPr="00672CE4">
        <w:rPr>
          <w:rFonts w:cs="Calibri"/>
          <w:i/>
        </w:rPr>
        <w:t xml:space="preserve">and on to the lonely preacher riding to </w:t>
      </w:r>
      <w:r w:rsidR="00CE15D0" w:rsidRPr="00672CE4">
        <w:rPr>
          <w:rFonts w:cs="Calibri"/>
          <w:i/>
        </w:rPr>
        <w:t>settlements</w:t>
      </w:r>
      <w:r w:rsidRPr="00672CE4">
        <w:rPr>
          <w:rFonts w:cs="Calibri"/>
          <w:i/>
        </w:rPr>
        <w:t xml:space="preserve"> in North America trying to minister to people without ever being fully present in a community and needing to feel grounded in God’s love to have the convic</w:t>
      </w:r>
      <w:r w:rsidR="00CE15D0">
        <w:rPr>
          <w:rFonts w:eastAsia="Calibri" w:cs="Calibri"/>
          <w:i/>
        </w:rPr>
        <w:t>ti</w:t>
      </w:r>
      <w:r w:rsidRPr="00672CE4">
        <w:rPr>
          <w:rFonts w:cs="Calibri"/>
          <w:i/>
        </w:rPr>
        <w:t>on to con</w:t>
      </w:r>
      <w:r w:rsidR="00CE15D0">
        <w:rPr>
          <w:rFonts w:eastAsia="Calibri" w:cs="Calibri"/>
          <w:i/>
        </w:rPr>
        <w:t>ti</w:t>
      </w:r>
      <w:r w:rsidRPr="00672CE4">
        <w:rPr>
          <w:rFonts w:cs="Calibri"/>
          <w:i/>
        </w:rPr>
        <w:t>nue his circuit.</w:t>
      </w:r>
    </w:p>
    <w:p w14:paraId="177AC4A3" w14:textId="2B105B44" w:rsidR="00672CE4" w:rsidRPr="00672CE4" w:rsidRDefault="00672CE4" w:rsidP="00672CE4">
      <w:pPr>
        <w:tabs>
          <w:tab w:val="left" w:pos="-720"/>
        </w:tabs>
        <w:spacing w:after="120"/>
        <w:rPr>
          <w:rFonts w:cs="Calibri"/>
          <w:i/>
        </w:rPr>
      </w:pPr>
      <w:r w:rsidRPr="00672CE4">
        <w:rPr>
          <w:rFonts w:cs="Calibri"/>
          <w:i/>
        </w:rPr>
        <w:t>Reflec</w:t>
      </w:r>
      <w:r w:rsidR="00CE15D0">
        <w:rPr>
          <w:rFonts w:eastAsia="Calibri" w:cs="Calibri"/>
          <w:i/>
        </w:rPr>
        <w:t>ti</w:t>
      </w:r>
      <w:r w:rsidRPr="00672CE4">
        <w:rPr>
          <w:rFonts w:cs="Calibri"/>
          <w:i/>
        </w:rPr>
        <w:t>ng on how these words might have spoken to previous genera</w:t>
      </w:r>
      <w:r w:rsidR="00CE15D0">
        <w:rPr>
          <w:rFonts w:eastAsia="Calibri" w:cs="Calibri"/>
          <w:i/>
        </w:rPr>
        <w:t>ti</w:t>
      </w:r>
      <w:r w:rsidRPr="00672CE4">
        <w:rPr>
          <w:rFonts w:cs="Calibri"/>
          <w:i/>
        </w:rPr>
        <w:t>ons of Chris</w:t>
      </w:r>
      <w:r w:rsidR="00CE15D0">
        <w:rPr>
          <w:rFonts w:eastAsia="Calibri" w:cs="Calibri"/>
          <w:i/>
        </w:rPr>
        <w:t>ti</w:t>
      </w:r>
      <w:r w:rsidRPr="00672CE4">
        <w:rPr>
          <w:rFonts w:cs="Calibri"/>
          <w:i/>
        </w:rPr>
        <w:t>ans reminds me of the deep connec</w:t>
      </w:r>
      <w:r w:rsidR="00CE15D0">
        <w:rPr>
          <w:rFonts w:eastAsia="Calibri" w:cs="Calibri"/>
          <w:i/>
        </w:rPr>
        <w:t>ti</w:t>
      </w:r>
      <w:r w:rsidRPr="00672CE4">
        <w:rPr>
          <w:rFonts w:cs="Calibri"/>
          <w:i/>
        </w:rPr>
        <w:t xml:space="preserve">on we have to one another – past, </w:t>
      </w:r>
      <w:proofErr w:type="gramStart"/>
      <w:r w:rsidRPr="00672CE4">
        <w:rPr>
          <w:rFonts w:cs="Calibri"/>
          <w:i/>
        </w:rPr>
        <w:t>present</w:t>
      </w:r>
      <w:proofErr w:type="gramEnd"/>
      <w:r w:rsidRPr="00672CE4">
        <w:rPr>
          <w:rFonts w:cs="Calibri"/>
          <w:i/>
        </w:rPr>
        <w:t xml:space="preserve"> and future – and how we are all bonded through God’s crea</w:t>
      </w:r>
      <w:r w:rsidR="00CE15D0">
        <w:rPr>
          <w:rFonts w:eastAsia="Calibri" w:cs="Calibri"/>
          <w:i/>
        </w:rPr>
        <w:t>ti</w:t>
      </w:r>
      <w:r w:rsidRPr="00672CE4">
        <w:rPr>
          <w:rFonts w:cs="Calibri"/>
          <w:i/>
        </w:rPr>
        <w:t>on.</w:t>
      </w:r>
    </w:p>
    <w:p w14:paraId="077D3626" w14:textId="77777777" w:rsidR="00AB6703" w:rsidRDefault="00AB6703" w:rsidP="007B1C3E">
      <w:pPr>
        <w:spacing w:after="120"/>
        <w:rPr>
          <w:rFonts w:cs="Calibri"/>
          <w:i/>
          <w:iCs/>
        </w:rPr>
      </w:pPr>
      <w:r w:rsidRPr="00AB6703">
        <w:rPr>
          <w:rFonts w:cs="Calibri"/>
          <w:b/>
          <w:bCs/>
          <w:i/>
          <w:iCs/>
        </w:rPr>
        <w:lastRenderedPageBreak/>
        <w:t>Contemplation and Conversation</w:t>
      </w:r>
    </w:p>
    <w:p w14:paraId="4228471A" w14:textId="2F4E9A23" w:rsidR="00672CE4" w:rsidRDefault="00672CE4" w:rsidP="00672CE4">
      <w:pPr>
        <w:spacing w:after="120"/>
        <w:jc w:val="center"/>
        <w:rPr>
          <w:rFonts w:cs="Calibri"/>
          <w:i/>
          <w:iCs/>
        </w:rPr>
      </w:pPr>
      <w:r w:rsidRPr="00672CE4">
        <w:rPr>
          <w:rFonts w:cs="Calibri"/>
          <w:i/>
          <w:iCs/>
        </w:rPr>
        <w:t>What is the Psalm saying to you</w:t>
      </w:r>
      <w:r>
        <w:rPr>
          <w:rFonts w:cs="Calibri"/>
          <w:i/>
          <w:iCs/>
        </w:rPr>
        <w:t xml:space="preserve"> today</w:t>
      </w:r>
      <w:r w:rsidRPr="00672CE4">
        <w:rPr>
          <w:rFonts w:cs="Calibri"/>
          <w:i/>
          <w:iCs/>
        </w:rPr>
        <w:t>?</w:t>
      </w:r>
    </w:p>
    <w:p w14:paraId="45B2CCB1" w14:textId="39D52CE6" w:rsidR="00AB6703" w:rsidRPr="00AB6703" w:rsidRDefault="00AB6703" w:rsidP="007B1C3E">
      <w:pPr>
        <w:spacing w:after="120"/>
        <w:rPr>
          <w:rFonts w:cs="Calibri"/>
          <w:b/>
          <w:bCs/>
          <w:i/>
          <w:iCs/>
        </w:rPr>
      </w:pPr>
      <w:r w:rsidRPr="00AB6703">
        <w:rPr>
          <w:rFonts w:cs="Calibri"/>
          <w:b/>
          <w:bCs/>
          <w:i/>
          <w:iCs/>
        </w:rPr>
        <w:t>Prayer</w:t>
      </w:r>
    </w:p>
    <w:p w14:paraId="6803A2C3" w14:textId="4E81B273" w:rsidR="00704796" w:rsidRPr="00704796" w:rsidRDefault="005C614D" w:rsidP="005C614D">
      <w:pPr>
        <w:spacing w:after="120"/>
        <w:jc w:val="center"/>
        <w:rPr>
          <w:i/>
          <w:iCs/>
        </w:rPr>
      </w:pPr>
      <w:r w:rsidRPr="005C614D">
        <w:rPr>
          <w:i/>
          <w:iCs/>
        </w:rPr>
        <w:t>Creator God,</w:t>
      </w:r>
      <w:r>
        <w:rPr>
          <w:i/>
          <w:iCs/>
        </w:rPr>
        <w:br/>
      </w:r>
      <w:r w:rsidRPr="005C614D">
        <w:rPr>
          <w:i/>
          <w:iCs/>
        </w:rPr>
        <w:t xml:space="preserve">May we find strength </w:t>
      </w:r>
      <w:r>
        <w:rPr>
          <w:i/>
          <w:iCs/>
        </w:rPr>
        <w:t>and</w:t>
      </w:r>
      <w:r w:rsidRPr="005C614D">
        <w:rPr>
          <w:i/>
          <w:iCs/>
        </w:rPr>
        <w:t xml:space="preserve"> comfort in the words of scripture,</w:t>
      </w:r>
      <w:r>
        <w:rPr>
          <w:i/>
          <w:iCs/>
        </w:rPr>
        <w:br/>
      </w:r>
      <w:r w:rsidRPr="005C614D">
        <w:rPr>
          <w:i/>
          <w:iCs/>
        </w:rPr>
        <w:t>connections with one another</w:t>
      </w:r>
      <w:r>
        <w:rPr>
          <w:i/>
          <w:iCs/>
        </w:rPr>
        <w:t>,</w:t>
      </w:r>
      <w:r w:rsidRPr="005C614D">
        <w:rPr>
          <w:i/>
          <w:iCs/>
        </w:rPr>
        <w:t xml:space="preserve"> and the beautiful complexity of your creation;</w:t>
      </w:r>
      <w:r>
        <w:rPr>
          <w:i/>
          <w:iCs/>
        </w:rPr>
        <w:br/>
        <w:t>r</w:t>
      </w:r>
      <w:r w:rsidRPr="005C614D">
        <w:rPr>
          <w:i/>
          <w:iCs/>
        </w:rPr>
        <w:t xml:space="preserve">eminding </w:t>
      </w:r>
      <w:proofErr w:type="gramStart"/>
      <w:r w:rsidRPr="005C614D">
        <w:rPr>
          <w:i/>
          <w:iCs/>
        </w:rPr>
        <w:t>us</w:t>
      </w:r>
      <w:proofErr w:type="gramEnd"/>
      <w:r w:rsidRPr="005C614D">
        <w:rPr>
          <w:i/>
          <w:iCs/>
        </w:rPr>
        <w:t xml:space="preserve"> wherever life takes us we are not alone.</w:t>
      </w:r>
      <w:r>
        <w:rPr>
          <w:i/>
          <w:iCs/>
        </w:rPr>
        <w:br/>
      </w:r>
      <w:r w:rsidRPr="005C614D">
        <w:rPr>
          <w:i/>
          <w:iCs/>
        </w:rPr>
        <w:t>Thanks be to God. Amen</w:t>
      </w:r>
      <w:r w:rsidR="00620CA6">
        <w:rPr>
          <w:i/>
          <w:iCs/>
        </w:rPr>
        <w:t xml:space="preserve">. </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795BBE0A" w:rsidR="00CA4403" w:rsidRDefault="00CA4403" w:rsidP="007B1C3E">
      <w:pPr>
        <w:tabs>
          <w:tab w:val="left" w:pos="-720"/>
        </w:tabs>
        <w:spacing w:after="120"/>
        <w:rPr>
          <w:i/>
          <w:iCs/>
        </w:rPr>
      </w:pPr>
      <w:r w:rsidRPr="0022707C">
        <w:rPr>
          <w:i/>
          <w:iCs/>
        </w:rPr>
        <w:t xml:space="preserve">If you missed today’s worship service, </w:t>
      </w:r>
      <w:r w:rsidR="005C614D">
        <w:rPr>
          <w:i/>
          <w:iCs/>
        </w:rPr>
        <w:t xml:space="preserve">you </w:t>
      </w:r>
      <w:proofErr w:type="gramStart"/>
      <w:r w:rsidR="005C614D">
        <w:rPr>
          <w:i/>
          <w:iCs/>
        </w:rPr>
        <w:t>can</w:t>
      </w:r>
      <w:proofErr w:type="gramEnd"/>
      <w:r w:rsidR="005C614D">
        <w:rPr>
          <w:i/>
          <w:iCs/>
        </w:rPr>
        <w:t xml:space="preserve"> watch it here</w:t>
      </w:r>
      <w:hyperlink r:id="rId9" w:history="1">
        <w:r w:rsidR="005C614D" w:rsidRPr="00263D1C">
          <w:rPr>
            <w:rStyle w:val="Hyperlink"/>
          </w:rPr>
          <w:t xml:space="preserve"> </w:t>
        </w:r>
        <w:r w:rsidR="005C614D" w:rsidRPr="00263D1C">
          <w:rPr>
            <w:rStyle w:val="Hyperlink"/>
            <w:i/>
            <w:iCs/>
          </w:rPr>
          <w:t>https://youtu.be/5B-HlJgVUFI</w:t>
        </w:r>
      </w:hyperlink>
      <w:r w:rsidRPr="0022707C">
        <w:rPr>
          <w:i/>
          <w:iCs/>
        </w:rPr>
        <w:t>.</w:t>
      </w:r>
    </w:p>
    <w:p w14:paraId="5E064423" w14:textId="41628301" w:rsidR="005C614D" w:rsidRDefault="005C614D" w:rsidP="007B1C3E">
      <w:pPr>
        <w:tabs>
          <w:tab w:val="left" w:pos="-720"/>
        </w:tabs>
        <w:spacing w:after="120"/>
        <w:rPr>
          <w:i/>
          <w:iCs/>
        </w:rPr>
      </w:pPr>
      <w:r>
        <w:rPr>
          <w:i/>
          <w:iCs/>
        </w:rPr>
        <w:t xml:space="preserve">Thank you to the Rockwood Stone Choir for this morning’s offering praise </w:t>
      </w:r>
      <w:hyperlink r:id="rId10" w:history="1">
        <w:r w:rsidRPr="00263D1C">
          <w:rPr>
            <w:rStyle w:val="Hyperlink"/>
            <w:i/>
            <w:iCs/>
          </w:rPr>
          <w:t>https://youtu.be/REYhcc82rBg</w:t>
        </w:r>
      </w:hyperlink>
      <w:r>
        <w:rPr>
          <w:i/>
          <w:iCs/>
        </w:rPr>
        <w:t xml:space="preserve"> .</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5402F4F3" w14:textId="373C59E4" w:rsidR="00942D6E" w:rsidRDefault="008613DF" w:rsidP="007B1C3E">
      <w:pPr>
        <w:tabs>
          <w:tab w:val="left" w:pos="-720"/>
        </w:tabs>
        <w:spacing w:after="120"/>
        <w:rPr>
          <w:rFonts w:cs="Calibri"/>
          <w:iCs/>
        </w:rPr>
      </w:pPr>
      <w:r>
        <w:rPr>
          <w:rFonts w:cs="Calibri"/>
          <w:iCs/>
        </w:rPr>
        <w:t xml:space="preserve">Remember May 11, </w:t>
      </w:r>
      <w:proofErr w:type="gramStart"/>
      <w:r>
        <w:rPr>
          <w:rFonts w:cs="Calibri"/>
          <w:iCs/>
        </w:rPr>
        <w:t>2023</w:t>
      </w:r>
      <w:proofErr w:type="gramEnd"/>
      <w:r>
        <w:rPr>
          <w:rFonts w:cs="Calibri"/>
          <w:iCs/>
        </w:rPr>
        <w:t xml:space="preserve"> is </w:t>
      </w:r>
      <w:r w:rsidR="00942D6E">
        <w:rPr>
          <w:rFonts w:cs="Calibri"/>
          <w:b/>
          <w:bCs/>
          <w:iCs/>
        </w:rPr>
        <w:t>Moose Hide Campaign Day</w:t>
      </w:r>
      <w:r>
        <w:rPr>
          <w:rFonts w:cs="Calibri"/>
          <w:b/>
          <w:bCs/>
          <w:iCs/>
        </w:rPr>
        <w:t xml:space="preserve">. </w:t>
      </w:r>
      <w:r w:rsidRPr="008613DF">
        <w:rPr>
          <w:rFonts w:cs="Calibri"/>
          <w:iCs/>
        </w:rPr>
        <w:t>To learn about the campaign to help end violence against women and children</w:t>
      </w:r>
      <w:r w:rsidR="00BE6648">
        <w:rPr>
          <w:rFonts w:cs="Calibri"/>
          <w:iCs/>
        </w:rPr>
        <w:t>,</w:t>
      </w:r>
      <w:r w:rsidRPr="008613DF">
        <w:rPr>
          <w:rFonts w:cs="Calibri"/>
          <w:iCs/>
        </w:rPr>
        <w:t xml:space="preserve"> go to </w:t>
      </w:r>
      <w:hyperlink r:id="rId11" w:history="1">
        <w:r w:rsidRPr="008613DF">
          <w:rPr>
            <w:rStyle w:val="Hyperlink"/>
            <w:rFonts w:cs="Calibri"/>
            <w:iCs/>
          </w:rPr>
          <w:t>https://moosehidecampaign.ca/</w:t>
        </w:r>
      </w:hyperlink>
      <w:r w:rsidRPr="008613DF">
        <w:rPr>
          <w:rFonts w:cs="Calibri"/>
          <w:iCs/>
        </w:rPr>
        <w:t xml:space="preserve"> and find out how you can participate.</w:t>
      </w:r>
    </w:p>
    <w:p w14:paraId="49B12C6B" w14:textId="038659EF" w:rsidR="008613DF" w:rsidRPr="008613DF" w:rsidRDefault="008613DF" w:rsidP="007B1C3E">
      <w:pPr>
        <w:tabs>
          <w:tab w:val="left" w:pos="-720"/>
        </w:tabs>
        <w:spacing w:after="120"/>
        <w:rPr>
          <w:rFonts w:cs="Calibri"/>
          <w:iCs/>
        </w:rPr>
      </w:pPr>
      <w:r>
        <w:rPr>
          <w:rFonts w:cs="Calibri"/>
          <w:b/>
          <w:bCs/>
          <w:iCs/>
        </w:rPr>
        <w:t>Your Generosity Matters</w:t>
      </w:r>
      <w:r>
        <w:rPr>
          <w:rFonts w:cs="Calibri"/>
          <w:iCs/>
        </w:rPr>
        <w:t xml:space="preserve"> – To learn more about how Mission and Service supports refugees, click on </w:t>
      </w:r>
      <w:hyperlink r:id="rId12" w:history="1">
        <w:r w:rsidRPr="008613DF">
          <w:rPr>
            <w:rStyle w:val="Hyperlink"/>
            <w:rFonts w:cs="Calibri"/>
            <w:iCs/>
          </w:rPr>
          <w:t>A Deeper Look: Making a Home for Refugees. Part 1</w:t>
        </w:r>
      </w:hyperlink>
      <w:r>
        <w:rPr>
          <w:rFonts w:cs="Calibri"/>
          <w:iCs/>
        </w:rPr>
        <w:t xml:space="preserve"> and </w:t>
      </w:r>
      <w:hyperlink r:id="rId13" w:history="1">
        <w:r w:rsidRPr="005C614D">
          <w:rPr>
            <w:rStyle w:val="Hyperlink"/>
            <w:rFonts w:cs="Calibri"/>
            <w:iCs/>
          </w:rPr>
          <w:t>Part 2</w:t>
        </w:r>
      </w:hyperlink>
      <w:r>
        <w:rPr>
          <w:rFonts w:cs="Calibri"/>
          <w:iCs/>
        </w:rPr>
        <w:t>.</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w:t>
      </w:r>
      <w:proofErr w:type="gramStart"/>
      <w:r w:rsidRPr="003278CB">
        <w:rPr>
          <w:rFonts w:cs="Calibri"/>
          <w:i/>
          <w:iCs/>
          <w:lang w:val="en-GB"/>
        </w:rPr>
        <w:t>scripture</w:t>
      </w:r>
      <w:proofErr w:type="gramEnd"/>
      <w:r w:rsidRPr="003278CB">
        <w:rPr>
          <w:rFonts w:cs="Calibri"/>
          <w:i/>
          <w:iCs/>
          <w:lang w:val="en-GB"/>
        </w:rPr>
        <w:t xml:space="preserve"> and a question for contemplation, as well as a short reflection for you to contemplate, have conversation with people in your life and/or join an online conversation on our Rockwood Stone Facebook page.</w:t>
      </w:r>
    </w:p>
    <w:sectPr w:rsidR="00803249" w:rsidRPr="00BB4A81" w:rsidSect="00D76366">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9690B"/>
    <w:rsid w:val="000A5525"/>
    <w:rsid w:val="000E6810"/>
    <w:rsid w:val="000F1C20"/>
    <w:rsid w:val="00111623"/>
    <w:rsid w:val="00116D5A"/>
    <w:rsid w:val="00120353"/>
    <w:rsid w:val="0017186B"/>
    <w:rsid w:val="001A51E8"/>
    <w:rsid w:val="001C4A0C"/>
    <w:rsid w:val="001F2C0C"/>
    <w:rsid w:val="0020046C"/>
    <w:rsid w:val="002105F3"/>
    <w:rsid w:val="0022707C"/>
    <w:rsid w:val="0023748D"/>
    <w:rsid w:val="00254171"/>
    <w:rsid w:val="00256192"/>
    <w:rsid w:val="002727C9"/>
    <w:rsid w:val="00297B25"/>
    <w:rsid w:val="002B669F"/>
    <w:rsid w:val="002D0876"/>
    <w:rsid w:val="00302A6F"/>
    <w:rsid w:val="00310620"/>
    <w:rsid w:val="003278CB"/>
    <w:rsid w:val="00343D1A"/>
    <w:rsid w:val="00357C63"/>
    <w:rsid w:val="003660B8"/>
    <w:rsid w:val="00372E54"/>
    <w:rsid w:val="003A060D"/>
    <w:rsid w:val="003A2F14"/>
    <w:rsid w:val="003B7B69"/>
    <w:rsid w:val="003C376F"/>
    <w:rsid w:val="004905B8"/>
    <w:rsid w:val="00495AE6"/>
    <w:rsid w:val="004A1165"/>
    <w:rsid w:val="004C1110"/>
    <w:rsid w:val="004C2ED2"/>
    <w:rsid w:val="004D1BAE"/>
    <w:rsid w:val="004E6AC2"/>
    <w:rsid w:val="004F3A2B"/>
    <w:rsid w:val="005006C6"/>
    <w:rsid w:val="00504BDF"/>
    <w:rsid w:val="0051064A"/>
    <w:rsid w:val="005166BC"/>
    <w:rsid w:val="0053294E"/>
    <w:rsid w:val="00546084"/>
    <w:rsid w:val="00552B85"/>
    <w:rsid w:val="00562CDF"/>
    <w:rsid w:val="0057276B"/>
    <w:rsid w:val="00593C3E"/>
    <w:rsid w:val="005C614D"/>
    <w:rsid w:val="006130D5"/>
    <w:rsid w:val="00620CA6"/>
    <w:rsid w:val="0064733F"/>
    <w:rsid w:val="00672C3A"/>
    <w:rsid w:val="00672CE4"/>
    <w:rsid w:val="00680D29"/>
    <w:rsid w:val="006836EA"/>
    <w:rsid w:val="00695E5C"/>
    <w:rsid w:val="006C31BA"/>
    <w:rsid w:val="006D3725"/>
    <w:rsid w:val="00704796"/>
    <w:rsid w:val="007444F6"/>
    <w:rsid w:val="00782545"/>
    <w:rsid w:val="0078381F"/>
    <w:rsid w:val="00792B8F"/>
    <w:rsid w:val="00796FBF"/>
    <w:rsid w:val="007B1C3E"/>
    <w:rsid w:val="007B3292"/>
    <w:rsid w:val="007D5533"/>
    <w:rsid w:val="007F4E41"/>
    <w:rsid w:val="007F6443"/>
    <w:rsid w:val="00803249"/>
    <w:rsid w:val="008123A8"/>
    <w:rsid w:val="00816CAB"/>
    <w:rsid w:val="008514C1"/>
    <w:rsid w:val="00854880"/>
    <w:rsid w:val="00860007"/>
    <w:rsid w:val="008613DF"/>
    <w:rsid w:val="00893046"/>
    <w:rsid w:val="008938F3"/>
    <w:rsid w:val="008939F6"/>
    <w:rsid w:val="00895877"/>
    <w:rsid w:val="00896481"/>
    <w:rsid w:val="008C790C"/>
    <w:rsid w:val="008D098B"/>
    <w:rsid w:val="008F64DD"/>
    <w:rsid w:val="00911617"/>
    <w:rsid w:val="00914FEE"/>
    <w:rsid w:val="00916F3B"/>
    <w:rsid w:val="00926054"/>
    <w:rsid w:val="00940CFE"/>
    <w:rsid w:val="00942D6E"/>
    <w:rsid w:val="0095549C"/>
    <w:rsid w:val="00955BC7"/>
    <w:rsid w:val="009574F6"/>
    <w:rsid w:val="009674B8"/>
    <w:rsid w:val="00972056"/>
    <w:rsid w:val="009737CB"/>
    <w:rsid w:val="009B598D"/>
    <w:rsid w:val="009D3FFA"/>
    <w:rsid w:val="009F7FD9"/>
    <w:rsid w:val="00A0178E"/>
    <w:rsid w:val="00A07A65"/>
    <w:rsid w:val="00A13B30"/>
    <w:rsid w:val="00A33F27"/>
    <w:rsid w:val="00A35BA6"/>
    <w:rsid w:val="00A4792B"/>
    <w:rsid w:val="00A7022D"/>
    <w:rsid w:val="00AA304D"/>
    <w:rsid w:val="00AA7A91"/>
    <w:rsid w:val="00AB6703"/>
    <w:rsid w:val="00AB6EC1"/>
    <w:rsid w:val="00B11238"/>
    <w:rsid w:val="00B169FE"/>
    <w:rsid w:val="00B310A6"/>
    <w:rsid w:val="00BA2DE9"/>
    <w:rsid w:val="00BA7210"/>
    <w:rsid w:val="00BB4A81"/>
    <w:rsid w:val="00BC11F0"/>
    <w:rsid w:val="00BD4CA4"/>
    <w:rsid w:val="00BD5928"/>
    <w:rsid w:val="00BE2F64"/>
    <w:rsid w:val="00BE622B"/>
    <w:rsid w:val="00BE6648"/>
    <w:rsid w:val="00C0717B"/>
    <w:rsid w:val="00C41EA5"/>
    <w:rsid w:val="00C5270F"/>
    <w:rsid w:val="00C55F71"/>
    <w:rsid w:val="00CA2B41"/>
    <w:rsid w:val="00CA4403"/>
    <w:rsid w:val="00CB260F"/>
    <w:rsid w:val="00CC0266"/>
    <w:rsid w:val="00CD2CF1"/>
    <w:rsid w:val="00CE15D0"/>
    <w:rsid w:val="00CE425F"/>
    <w:rsid w:val="00CE5FF8"/>
    <w:rsid w:val="00CF588D"/>
    <w:rsid w:val="00D03741"/>
    <w:rsid w:val="00D17564"/>
    <w:rsid w:val="00D20896"/>
    <w:rsid w:val="00D231D9"/>
    <w:rsid w:val="00D4280D"/>
    <w:rsid w:val="00D433EA"/>
    <w:rsid w:val="00D76366"/>
    <w:rsid w:val="00D96D11"/>
    <w:rsid w:val="00DD7C14"/>
    <w:rsid w:val="00DE1A74"/>
    <w:rsid w:val="00DE2402"/>
    <w:rsid w:val="00DE47A8"/>
    <w:rsid w:val="00DF5CD1"/>
    <w:rsid w:val="00E018D8"/>
    <w:rsid w:val="00E079C9"/>
    <w:rsid w:val="00E54797"/>
    <w:rsid w:val="00E55924"/>
    <w:rsid w:val="00E67D64"/>
    <w:rsid w:val="00E861F9"/>
    <w:rsid w:val="00EA4344"/>
    <w:rsid w:val="00EA5AB5"/>
    <w:rsid w:val="00EA5B6D"/>
    <w:rsid w:val="00EB14BD"/>
    <w:rsid w:val="00EB53F3"/>
    <w:rsid w:val="00ED56BE"/>
    <w:rsid w:val="00F03FFC"/>
    <w:rsid w:val="00F146B5"/>
    <w:rsid w:val="00F2200C"/>
    <w:rsid w:val="00F33780"/>
    <w:rsid w:val="00F35D8E"/>
    <w:rsid w:val="00F575D6"/>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672CE4"/>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4Char">
    <w:name w:val="Heading 4 Char"/>
    <w:basedOn w:val="DefaultParagraphFont"/>
    <w:link w:val="Heading4"/>
    <w:uiPriority w:val="9"/>
    <w:semiHidden/>
    <w:rsid w:val="00672CE4"/>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01029461">
      <w:bodyDiv w:val="1"/>
      <w:marLeft w:val="0"/>
      <w:marRight w:val="0"/>
      <w:marTop w:val="0"/>
      <w:marBottom w:val="0"/>
      <w:divBdr>
        <w:top w:val="none" w:sz="0" w:space="0" w:color="auto"/>
        <w:left w:val="none" w:sz="0" w:space="0" w:color="auto"/>
        <w:bottom w:val="none" w:sz="0" w:space="0" w:color="auto"/>
        <w:right w:val="none" w:sz="0" w:space="0" w:color="auto"/>
      </w:divBdr>
      <w:divsChild>
        <w:div w:id="261105983">
          <w:marLeft w:val="240"/>
          <w:marRight w:val="0"/>
          <w:marTop w:val="240"/>
          <w:marBottom w:val="240"/>
          <w:divBdr>
            <w:top w:val="none" w:sz="0" w:space="0" w:color="auto"/>
            <w:left w:val="none" w:sz="0" w:space="0" w:color="auto"/>
            <w:bottom w:val="none" w:sz="0" w:space="0" w:color="auto"/>
            <w:right w:val="none" w:sz="0" w:space="0" w:color="auto"/>
          </w:divBdr>
        </w:div>
        <w:div w:id="1657175943">
          <w:marLeft w:val="240"/>
          <w:marRight w:val="0"/>
          <w:marTop w:val="240"/>
          <w:marBottom w:val="240"/>
          <w:divBdr>
            <w:top w:val="none" w:sz="0" w:space="0" w:color="auto"/>
            <w:left w:val="none" w:sz="0" w:space="0" w:color="auto"/>
            <w:bottom w:val="none" w:sz="0" w:space="0" w:color="auto"/>
            <w:right w:val="none" w:sz="0" w:space="0" w:color="auto"/>
          </w:divBdr>
        </w:div>
        <w:div w:id="2078242417">
          <w:marLeft w:val="240"/>
          <w:marRight w:val="0"/>
          <w:marTop w:val="240"/>
          <w:marBottom w:val="240"/>
          <w:divBdr>
            <w:top w:val="none" w:sz="0" w:space="0" w:color="auto"/>
            <w:left w:val="none" w:sz="0" w:space="0" w:color="auto"/>
            <w:bottom w:val="none" w:sz="0" w:space="0" w:color="auto"/>
            <w:right w:val="none" w:sz="0" w:space="0" w:color="auto"/>
          </w:divBdr>
        </w:div>
        <w:div w:id="2141801895">
          <w:marLeft w:val="240"/>
          <w:marRight w:val="0"/>
          <w:marTop w:val="240"/>
          <w:marBottom w:val="240"/>
          <w:divBdr>
            <w:top w:val="none" w:sz="0" w:space="0" w:color="auto"/>
            <w:left w:val="none" w:sz="0" w:space="0" w:color="auto"/>
            <w:bottom w:val="none" w:sz="0" w:space="0" w:color="auto"/>
            <w:right w:val="none" w:sz="0" w:space="0" w:color="auto"/>
          </w:divBdr>
        </w:div>
      </w:divsChild>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888567158">
      <w:bodyDiv w:val="1"/>
      <w:marLeft w:val="0"/>
      <w:marRight w:val="0"/>
      <w:marTop w:val="0"/>
      <w:marBottom w:val="0"/>
      <w:divBdr>
        <w:top w:val="none" w:sz="0" w:space="0" w:color="auto"/>
        <w:left w:val="none" w:sz="0" w:space="0" w:color="auto"/>
        <w:bottom w:val="none" w:sz="0" w:space="0" w:color="auto"/>
        <w:right w:val="none" w:sz="0" w:space="0" w:color="auto"/>
      </w:divBdr>
      <w:divsChild>
        <w:div w:id="408969768">
          <w:marLeft w:val="0"/>
          <w:marRight w:val="240"/>
          <w:marTop w:val="0"/>
          <w:marBottom w:val="0"/>
          <w:divBdr>
            <w:top w:val="none" w:sz="0" w:space="0" w:color="auto"/>
            <w:left w:val="none" w:sz="0" w:space="0" w:color="auto"/>
            <w:bottom w:val="none" w:sz="0" w:space="0" w:color="auto"/>
            <w:right w:val="none" w:sz="0" w:space="0" w:color="auto"/>
          </w:divBdr>
          <w:divsChild>
            <w:div w:id="1107969566">
              <w:marLeft w:val="0"/>
              <w:marRight w:val="0"/>
              <w:marTop w:val="0"/>
              <w:marBottom w:val="0"/>
              <w:divBdr>
                <w:top w:val="none" w:sz="0" w:space="0" w:color="auto"/>
                <w:left w:val="none" w:sz="0" w:space="0" w:color="auto"/>
                <w:bottom w:val="none" w:sz="0" w:space="0" w:color="auto"/>
                <w:right w:val="none" w:sz="0" w:space="0" w:color="auto"/>
              </w:divBdr>
              <w:divsChild>
                <w:div w:id="224150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898278">
          <w:marLeft w:val="0"/>
          <w:marRight w:val="240"/>
          <w:marTop w:val="0"/>
          <w:marBottom w:val="0"/>
          <w:divBdr>
            <w:top w:val="none" w:sz="0" w:space="0" w:color="auto"/>
            <w:left w:val="none" w:sz="0" w:space="0" w:color="auto"/>
            <w:bottom w:val="none" w:sz="0" w:space="0" w:color="auto"/>
            <w:right w:val="none" w:sz="0" w:space="0" w:color="auto"/>
          </w:divBdr>
          <w:divsChild>
            <w:div w:id="1821265456">
              <w:marLeft w:val="0"/>
              <w:marRight w:val="0"/>
              <w:marTop w:val="0"/>
              <w:marBottom w:val="0"/>
              <w:divBdr>
                <w:top w:val="none" w:sz="0" w:space="0" w:color="auto"/>
                <w:left w:val="none" w:sz="0" w:space="0" w:color="auto"/>
                <w:bottom w:val="none" w:sz="0" w:space="0" w:color="auto"/>
                <w:right w:val="none" w:sz="0" w:space="0" w:color="auto"/>
              </w:divBdr>
              <w:divsChild>
                <w:div w:id="986057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57305">
          <w:marLeft w:val="0"/>
          <w:marRight w:val="0"/>
          <w:marTop w:val="750"/>
          <w:marBottom w:val="0"/>
          <w:divBdr>
            <w:top w:val="none" w:sz="0" w:space="0" w:color="auto"/>
            <w:left w:val="none" w:sz="0" w:space="0" w:color="auto"/>
            <w:bottom w:val="none" w:sz="0" w:space="0" w:color="auto"/>
            <w:right w:val="none" w:sz="0" w:space="0" w:color="auto"/>
          </w:divBdr>
          <w:divsChild>
            <w:div w:id="1165903573">
              <w:marLeft w:val="0"/>
              <w:marRight w:val="0"/>
              <w:marTop w:val="0"/>
              <w:marBottom w:val="0"/>
              <w:divBdr>
                <w:top w:val="none" w:sz="0" w:space="0" w:color="auto"/>
                <w:left w:val="none" w:sz="0" w:space="0" w:color="auto"/>
                <w:bottom w:val="none" w:sz="0" w:space="0" w:color="auto"/>
                <w:right w:val="none" w:sz="0" w:space="0" w:color="auto"/>
              </w:divBdr>
              <w:divsChild>
                <w:div w:id="138810218">
                  <w:marLeft w:val="0"/>
                  <w:marRight w:val="0"/>
                  <w:marTop w:val="0"/>
                  <w:marBottom w:val="0"/>
                  <w:divBdr>
                    <w:top w:val="none" w:sz="0" w:space="0" w:color="auto"/>
                    <w:left w:val="none" w:sz="0" w:space="0" w:color="auto"/>
                    <w:bottom w:val="none" w:sz="0" w:space="0" w:color="auto"/>
                    <w:right w:val="none" w:sz="0" w:space="0" w:color="auto"/>
                  </w:divBdr>
                  <w:divsChild>
                    <w:div w:id="1434932391">
                      <w:marLeft w:val="240"/>
                      <w:marRight w:val="0"/>
                      <w:marTop w:val="240"/>
                      <w:marBottom w:val="240"/>
                      <w:divBdr>
                        <w:top w:val="none" w:sz="0" w:space="0" w:color="auto"/>
                        <w:left w:val="none" w:sz="0" w:space="0" w:color="auto"/>
                        <w:bottom w:val="none" w:sz="0" w:space="0" w:color="auto"/>
                        <w:right w:val="none" w:sz="0" w:space="0" w:color="auto"/>
                      </w:divBdr>
                    </w:div>
                    <w:div w:id="861212570">
                      <w:marLeft w:val="24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hyperlink" Target="https://www.youtube.com/watch?v=M_52-kR_k50&amp;list=PLQDu-SgFb3RjRJVQu2x5PSLzPm8BmQ8I1&amp;index=18" TargetMode="Externa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hyperlink" Target="https://www.youtube.com/watch?v=5QNUf5XZIxM&amp;list=PLQDu-SgFb3RjRJVQu2x5PSLzPm8BmQ8I1&amp;index=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iblegateway.com/passage/?search=Psalm+31%3A1-5%2C+15-16&amp;version=NRSVUE" TargetMode="External"/><Relationship Id="rId11" Type="http://schemas.openxmlformats.org/officeDocument/2006/relationships/hyperlink" Target="https://moosehidecampaign.ca/"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youtu.be/REYhcc82rBg" TargetMode="External"/><Relationship Id="rId4" Type="http://schemas.openxmlformats.org/officeDocument/2006/relationships/settings" Target="settings.xml"/><Relationship Id="rId9" Type="http://schemas.openxmlformats.org/officeDocument/2006/relationships/hyperlink" Target="%20https://youtu.be/5B-HlJgVUFI"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Pages>
  <Words>682</Words>
  <Characters>3892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Lisa Leffler</cp:lastModifiedBy>
  <cp:revision>5</cp:revision>
  <dcterms:created xsi:type="dcterms:W3CDTF">2023-05-07T18:43:00Z</dcterms:created>
  <dcterms:modified xsi:type="dcterms:W3CDTF">2023-05-07T19:11:00Z</dcterms:modified>
</cp:coreProperties>
</file>