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E7C64" w14:textId="6299540D" w:rsidR="00116D5A" w:rsidRDefault="00116D5A" w:rsidP="007B1C3E">
      <w:pPr>
        <w:tabs>
          <w:tab w:val="left" w:pos="-720"/>
        </w:tabs>
        <w:spacing w:after="120"/>
        <w:jc w:val="center"/>
        <w:rPr>
          <w:rFonts w:cs="Calibri"/>
          <w:b/>
          <w:bCs/>
          <w:lang w:val="en-GB"/>
        </w:rPr>
      </w:pPr>
      <w:r w:rsidRPr="00BB4A81">
        <w:rPr>
          <w:rFonts w:cs="Calibri"/>
          <w:b/>
          <w:bCs/>
          <w:lang w:val="en-GB"/>
        </w:rPr>
        <w:t xml:space="preserve">Contemplation and Conversation: </w:t>
      </w:r>
      <w:r w:rsidR="007444F6">
        <w:rPr>
          <w:rFonts w:cs="Calibri"/>
          <w:b/>
          <w:bCs/>
          <w:lang w:val="en-GB"/>
        </w:rPr>
        <w:br/>
      </w:r>
      <w:r w:rsidR="00514916">
        <w:rPr>
          <w:rFonts w:cs="Calibri"/>
          <w:b/>
          <w:bCs/>
          <w:lang w:val="en-GB"/>
        </w:rPr>
        <w:t>7</w:t>
      </w:r>
      <w:r w:rsidR="008F64DD" w:rsidRPr="008F64DD">
        <w:rPr>
          <w:rFonts w:cs="Calibri"/>
          <w:b/>
          <w:bCs/>
          <w:vertAlign w:val="superscript"/>
          <w:lang w:val="en-GB"/>
        </w:rPr>
        <w:t>th</w:t>
      </w:r>
      <w:r w:rsidR="008F64DD">
        <w:rPr>
          <w:rFonts w:cs="Calibri"/>
          <w:b/>
          <w:bCs/>
          <w:lang w:val="en-GB"/>
        </w:rPr>
        <w:t xml:space="preserve"> </w:t>
      </w:r>
      <w:r w:rsidR="00B310A6">
        <w:rPr>
          <w:rFonts w:cs="Calibri"/>
          <w:b/>
          <w:bCs/>
          <w:lang w:val="en-GB"/>
        </w:rPr>
        <w:t xml:space="preserve">Sunday </w:t>
      </w:r>
      <w:r w:rsidR="00940CFE">
        <w:rPr>
          <w:rFonts w:cs="Calibri"/>
          <w:b/>
          <w:bCs/>
          <w:lang w:val="en-GB"/>
        </w:rPr>
        <w:t>of Easter</w:t>
      </w:r>
      <w:r w:rsidR="0009690B">
        <w:rPr>
          <w:rFonts w:cs="Calibri"/>
          <w:b/>
          <w:bCs/>
          <w:lang w:val="en-GB"/>
        </w:rPr>
        <w:t>,</w:t>
      </w:r>
      <w:r w:rsidR="00EA5B6D">
        <w:rPr>
          <w:rFonts w:cs="Calibri"/>
          <w:b/>
          <w:bCs/>
          <w:lang w:val="en-GB"/>
        </w:rPr>
        <w:t xml:space="preserve"> </w:t>
      </w:r>
      <w:r w:rsidR="005B412C">
        <w:rPr>
          <w:rFonts w:cs="Calibri"/>
          <w:b/>
          <w:bCs/>
          <w:lang w:val="en-GB"/>
        </w:rPr>
        <w:t>May</w:t>
      </w:r>
      <w:r w:rsidR="00940CFE">
        <w:rPr>
          <w:rFonts w:cs="Calibri"/>
          <w:b/>
          <w:bCs/>
          <w:lang w:val="en-GB"/>
        </w:rPr>
        <w:t xml:space="preserve"> </w:t>
      </w:r>
      <w:r w:rsidR="00514916">
        <w:rPr>
          <w:rFonts w:cs="Calibri"/>
          <w:b/>
          <w:bCs/>
          <w:lang w:val="en-GB"/>
        </w:rPr>
        <w:t>21</w:t>
      </w:r>
      <w:r w:rsidR="00D17564">
        <w:rPr>
          <w:rFonts w:cs="Calibri"/>
          <w:b/>
          <w:bCs/>
          <w:lang w:val="en-GB"/>
        </w:rPr>
        <w:t>, 2023</w:t>
      </w:r>
    </w:p>
    <w:p w14:paraId="45AFDE25" w14:textId="2DF3ED85" w:rsidR="00771A0A" w:rsidRPr="00771A0A" w:rsidRDefault="00771A0A" w:rsidP="007B1C3E">
      <w:pPr>
        <w:tabs>
          <w:tab w:val="left" w:pos="-720"/>
        </w:tabs>
        <w:spacing w:after="120"/>
        <w:jc w:val="center"/>
        <w:rPr>
          <w:rFonts w:cs="Calibri"/>
        </w:rPr>
      </w:pPr>
      <w:r>
        <w:rPr>
          <w:noProof/>
        </w:rPr>
        <w:drawing>
          <wp:anchor distT="0" distB="0" distL="114300" distR="114300" simplePos="0" relativeHeight="251661312" behindDoc="0" locked="0" layoutInCell="1" allowOverlap="1" wp14:anchorId="27FC5613" wp14:editId="4CEAFE16">
            <wp:simplePos x="0" y="0"/>
            <wp:positionH relativeFrom="column">
              <wp:posOffset>0</wp:posOffset>
            </wp:positionH>
            <wp:positionV relativeFrom="paragraph">
              <wp:posOffset>266065</wp:posOffset>
            </wp:positionV>
            <wp:extent cx="5935345" cy="4451985"/>
            <wp:effectExtent l="0" t="0" r="8255" b="5715"/>
            <wp:wrapSquare wrapText="bothSides"/>
            <wp:docPr id="215467543" name="Picture 7" descr="A picture containing bird, outdoor, red winged blackbird, gra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467543" name="Picture 7" descr="A picture containing bird, outdoor, red winged blackbird, grass&#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35345" cy="44519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658254" w14:textId="3C4A975F" w:rsidR="00053A56" w:rsidRDefault="00F03FFC" w:rsidP="00C5270F">
      <w:pPr>
        <w:spacing w:after="120"/>
      </w:pPr>
      <w:r w:rsidRPr="00940CFE">
        <w:rPr>
          <w:rFonts w:cs="Calibri"/>
          <w:b/>
          <w:bCs/>
          <w:i/>
        </w:rPr>
        <w:t>Scripture</w:t>
      </w:r>
      <w:r w:rsidR="00955BC7" w:rsidRPr="00940CFE">
        <w:rPr>
          <w:rFonts w:cs="Calibri"/>
          <w:b/>
          <w:bCs/>
          <w:iCs/>
        </w:rPr>
        <w:t xml:space="preserve">: </w:t>
      </w:r>
      <w:r w:rsidR="007444F6" w:rsidRPr="00940CFE">
        <w:rPr>
          <w:i/>
          <w:iCs/>
        </w:rPr>
        <w:t xml:space="preserve">– </w:t>
      </w:r>
      <w:r w:rsidR="000D79EF" w:rsidRPr="000D79EF">
        <w:t>Acts 1:6-14</w:t>
      </w:r>
      <w:r w:rsidR="00C5270F" w:rsidRPr="00940CFE">
        <w:t xml:space="preserve"> </w:t>
      </w:r>
      <w:r w:rsidR="00972056" w:rsidRPr="00940CFE">
        <w:rPr>
          <w:i/>
          <w:iCs/>
          <w:sz w:val="20"/>
          <w:szCs w:val="20"/>
        </w:rPr>
        <w:t>NRSVUE</w:t>
      </w:r>
      <w:r w:rsidR="00972056" w:rsidRPr="00940CFE">
        <w:t xml:space="preserve"> </w:t>
      </w:r>
      <w:hyperlink r:id="rId7" w:history="1">
        <w:r w:rsidR="00CE0C3B" w:rsidRPr="00D4696E">
          <w:rPr>
            <w:rStyle w:val="Hyperlink"/>
          </w:rPr>
          <w:t>https://www.biblegateway.com/passage/?search=Acts%201%3A6-14&amp;version=NRSVUE</w:t>
        </w:r>
      </w:hyperlink>
      <w:r w:rsidR="00CE0C3B">
        <w:t xml:space="preserve"> </w:t>
      </w:r>
    </w:p>
    <w:p w14:paraId="14B5CD4F" w14:textId="2C8B1437" w:rsidR="00116D5A" w:rsidRDefault="00116D5A" w:rsidP="007B1C3E">
      <w:pPr>
        <w:tabs>
          <w:tab w:val="left" w:pos="-720"/>
        </w:tabs>
        <w:spacing w:after="120"/>
        <w:rPr>
          <w:rFonts w:cs="Calibri"/>
          <w:iCs/>
        </w:rPr>
      </w:pPr>
      <w:r w:rsidRPr="00D03741">
        <w:rPr>
          <w:rFonts w:cs="Calibri"/>
          <w:b/>
          <w:bCs/>
          <w:i/>
        </w:rPr>
        <w:t xml:space="preserve">From </w:t>
      </w:r>
      <w:r w:rsidR="00926054" w:rsidRPr="00D03741">
        <w:rPr>
          <w:rFonts w:cs="Calibri"/>
          <w:b/>
          <w:bCs/>
          <w:i/>
        </w:rPr>
        <w:t>Rev. Heather Leffler</w:t>
      </w:r>
      <w:r w:rsidRPr="00D03741">
        <w:rPr>
          <w:rFonts w:cs="Calibri"/>
          <w:b/>
          <w:bCs/>
          <w:i/>
        </w:rPr>
        <w:t>:</w:t>
      </w:r>
    </w:p>
    <w:p w14:paraId="158E9AC7" w14:textId="71E467E7" w:rsidR="000D79EF" w:rsidRDefault="000D79EF" w:rsidP="007B1C3E">
      <w:pPr>
        <w:tabs>
          <w:tab w:val="left" w:pos="-720"/>
        </w:tabs>
        <w:spacing w:after="120"/>
        <w:rPr>
          <w:rFonts w:cs="Calibri"/>
          <w:i/>
        </w:rPr>
      </w:pPr>
      <w:r w:rsidRPr="000D79EF">
        <w:rPr>
          <w:rFonts w:cs="Calibri"/>
          <w:i/>
        </w:rPr>
        <w:t>Once again, the eleven and the other faithful including Mary and Jesus’ brothers were gathered with him.</w:t>
      </w:r>
      <w:r w:rsidR="00151A31">
        <w:rPr>
          <w:rFonts w:cs="Calibri"/>
          <w:i/>
        </w:rPr>
        <w:t xml:space="preserve"> He had risen from the dead and t</w:t>
      </w:r>
      <w:r w:rsidRPr="000D79EF">
        <w:rPr>
          <w:rFonts w:cs="Calibri"/>
          <w:i/>
        </w:rPr>
        <w:t xml:space="preserve">hey believed </w:t>
      </w:r>
      <w:r>
        <w:rPr>
          <w:rFonts w:cs="Calibri"/>
          <w:i/>
        </w:rPr>
        <w:t xml:space="preserve">he </w:t>
      </w:r>
      <w:r w:rsidR="005142FA">
        <w:rPr>
          <w:rFonts w:cs="Calibri"/>
          <w:i/>
        </w:rPr>
        <w:t>had</w:t>
      </w:r>
      <w:r>
        <w:rPr>
          <w:rFonts w:cs="Calibri"/>
          <w:i/>
        </w:rPr>
        <w:t xml:space="preserve"> come to restore Israel to power. Instead Jesus</w:t>
      </w:r>
      <w:r w:rsidR="005142FA">
        <w:rPr>
          <w:rFonts w:cs="Calibri"/>
          <w:i/>
        </w:rPr>
        <w:t xml:space="preserve"> told </w:t>
      </w:r>
      <w:r w:rsidR="006F7A1E">
        <w:rPr>
          <w:rFonts w:cs="Calibri"/>
          <w:i/>
        </w:rPr>
        <w:t>them</w:t>
      </w:r>
      <w:r w:rsidR="005142FA">
        <w:rPr>
          <w:rFonts w:cs="Calibri"/>
          <w:i/>
        </w:rPr>
        <w:t xml:space="preserve"> the Holy Spirt had come on them so they could be his witnesses in Jerusalem, Judea, Samaria and to the ends of the earth</w:t>
      </w:r>
      <w:r w:rsidR="006F7A1E">
        <w:rPr>
          <w:rFonts w:cs="Calibri"/>
          <w:i/>
        </w:rPr>
        <w:t>. Then he</w:t>
      </w:r>
      <w:r w:rsidR="005142FA">
        <w:rPr>
          <w:rFonts w:cs="Calibri"/>
          <w:i/>
        </w:rPr>
        <w:t xml:space="preserve"> left them again</w:t>
      </w:r>
      <w:r>
        <w:rPr>
          <w:rFonts w:cs="Calibri"/>
          <w:i/>
        </w:rPr>
        <w:t>, ascend</w:t>
      </w:r>
      <w:r w:rsidR="005142FA">
        <w:rPr>
          <w:rFonts w:cs="Calibri"/>
          <w:i/>
        </w:rPr>
        <w:t>ing</w:t>
      </w:r>
      <w:r>
        <w:rPr>
          <w:rFonts w:cs="Calibri"/>
          <w:i/>
        </w:rPr>
        <w:t xml:space="preserve"> into heaven</w:t>
      </w:r>
      <w:r w:rsidR="005142FA">
        <w:rPr>
          <w:rFonts w:cs="Calibri"/>
          <w:i/>
        </w:rPr>
        <w:t>.</w:t>
      </w:r>
    </w:p>
    <w:p w14:paraId="2D370230" w14:textId="01686A9A" w:rsidR="000D79EF" w:rsidRPr="000D79EF" w:rsidRDefault="000D79EF" w:rsidP="007B1C3E">
      <w:pPr>
        <w:tabs>
          <w:tab w:val="left" w:pos="-720"/>
        </w:tabs>
        <w:spacing w:after="120"/>
        <w:rPr>
          <w:rFonts w:cs="Calibri"/>
          <w:i/>
        </w:rPr>
      </w:pPr>
      <w:r>
        <w:rPr>
          <w:rFonts w:cs="Calibri"/>
          <w:i/>
        </w:rPr>
        <w:t xml:space="preserve">2,000 years </w:t>
      </w:r>
      <w:r w:rsidR="005142FA">
        <w:rPr>
          <w:rFonts w:cs="Calibri"/>
          <w:i/>
        </w:rPr>
        <w:t xml:space="preserve">has passed. We </w:t>
      </w:r>
      <w:r>
        <w:rPr>
          <w:rFonts w:cs="Calibri"/>
          <w:i/>
        </w:rPr>
        <w:t xml:space="preserve">are still waiting for God’s kingdom to come </w:t>
      </w:r>
      <w:r w:rsidR="006F7A1E">
        <w:rPr>
          <w:rFonts w:cs="Calibri"/>
          <w:i/>
        </w:rPr>
        <w:t xml:space="preserve">fully </w:t>
      </w:r>
      <w:r>
        <w:rPr>
          <w:rFonts w:cs="Calibri"/>
          <w:i/>
        </w:rPr>
        <w:t xml:space="preserve">and yet we have </w:t>
      </w:r>
      <w:r w:rsidR="005142FA">
        <w:rPr>
          <w:rFonts w:cs="Calibri"/>
          <w:i/>
        </w:rPr>
        <w:t xml:space="preserve">had glimpses of </w:t>
      </w:r>
      <w:r w:rsidR="006F7A1E">
        <w:rPr>
          <w:rFonts w:cs="Calibri"/>
          <w:i/>
        </w:rPr>
        <w:t>the kingdom</w:t>
      </w:r>
      <w:r w:rsidR="005142FA">
        <w:rPr>
          <w:rFonts w:cs="Calibri"/>
          <w:i/>
        </w:rPr>
        <w:t xml:space="preserve"> in our lives and the world</w:t>
      </w:r>
      <w:r>
        <w:rPr>
          <w:rFonts w:cs="Calibri"/>
          <w:i/>
        </w:rPr>
        <w:t xml:space="preserve">. </w:t>
      </w:r>
      <w:r w:rsidR="005142FA">
        <w:rPr>
          <w:rFonts w:cs="Calibri"/>
          <w:i/>
        </w:rPr>
        <w:t xml:space="preserve">When we </w:t>
      </w:r>
      <w:r w:rsidR="006F7A1E">
        <w:rPr>
          <w:rFonts w:cs="Calibri"/>
          <w:i/>
        </w:rPr>
        <w:t xml:space="preserve">go for a walk and our hearts are lifted by the breath-taking scenes of spring, when we </w:t>
      </w:r>
      <w:r w:rsidR="005142FA">
        <w:rPr>
          <w:rFonts w:cs="Calibri"/>
          <w:i/>
        </w:rPr>
        <w:t>are</w:t>
      </w:r>
      <w:r w:rsidR="006F7A1E">
        <w:rPr>
          <w:rFonts w:cs="Calibri"/>
          <w:i/>
        </w:rPr>
        <w:t xml:space="preserve"> feeling</w:t>
      </w:r>
      <w:r w:rsidR="005142FA">
        <w:rPr>
          <w:rFonts w:cs="Calibri"/>
          <w:i/>
        </w:rPr>
        <w:t xml:space="preserve"> lonely and </w:t>
      </w:r>
      <w:r w:rsidR="006F7A1E">
        <w:rPr>
          <w:rFonts w:cs="Calibri"/>
          <w:i/>
        </w:rPr>
        <w:t>a call or visit of a friend draws us into loving</w:t>
      </w:r>
      <w:r w:rsidR="005142FA">
        <w:rPr>
          <w:rFonts w:cs="Calibri"/>
          <w:i/>
        </w:rPr>
        <w:t xml:space="preserve"> community; </w:t>
      </w:r>
      <w:r w:rsidR="006F7A1E">
        <w:rPr>
          <w:rFonts w:cs="Calibri"/>
          <w:i/>
        </w:rPr>
        <w:t>when people of all faiths and no faith gather and stand with those on the margins; we taste God’s kingdom and see it is good</w:t>
      </w:r>
      <w:r w:rsidR="00E97C3A">
        <w:rPr>
          <w:rFonts w:cs="Calibri"/>
          <w:i/>
        </w:rPr>
        <w:t>.</w:t>
      </w:r>
      <w:r w:rsidR="006F7A1E">
        <w:rPr>
          <w:rFonts w:cs="Calibri"/>
          <w:i/>
        </w:rPr>
        <w:t xml:space="preserve"> </w:t>
      </w:r>
    </w:p>
    <w:p w14:paraId="077D3626" w14:textId="77777777" w:rsidR="00AB6703" w:rsidRDefault="00AB6703" w:rsidP="007B1C3E">
      <w:pPr>
        <w:spacing w:after="120"/>
        <w:rPr>
          <w:rFonts w:cs="Calibri"/>
          <w:b/>
          <w:bCs/>
          <w:i/>
          <w:iCs/>
        </w:rPr>
      </w:pPr>
      <w:r w:rsidRPr="00AB6703">
        <w:rPr>
          <w:rFonts w:cs="Calibri"/>
          <w:b/>
          <w:bCs/>
          <w:i/>
          <w:iCs/>
        </w:rPr>
        <w:t>Contemplation and Conversation</w:t>
      </w:r>
    </w:p>
    <w:p w14:paraId="65932043" w14:textId="5361F18E" w:rsidR="000D79EF" w:rsidRPr="00151A31" w:rsidRDefault="006F7A1E" w:rsidP="000D79EF">
      <w:pPr>
        <w:spacing w:after="120"/>
        <w:jc w:val="center"/>
        <w:rPr>
          <w:rFonts w:cs="Calibri"/>
          <w:i/>
          <w:iCs/>
        </w:rPr>
      </w:pPr>
      <w:r>
        <w:rPr>
          <w:rFonts w:cs="Calibri"/>
          <w:i/>
          <w:iCs/>
        </w:rPr>
        <w:lastRenderedPageBreak/>
        <w:t>When have you experienced a taste of God’s kingdom</w:t>
      </w:r>
      <w:r w:rsidR="000D79EF" w:rsidRPr="00151A31">
        <w:rPr>
          <w:rFonts w:cs="Calibri"/>
          <w:i/>
          <w:iCs/>
        </w:rPr>
        <w:t>?</w:t>
      </w:r>
    </w:p>
    <w:p w14:paraId="45B2CCB1" w14:textId="77777777" w:rsidR="00AB6703" w:rsidRPr="00AB6703" w:rsidRDefault="00AB6703" w:rsidP="007B1C3E">
      <w:pPr>
        <w:spacing w:after="120"/>
        <w:rPr>
          <w:rFonts w:cs="Calibri"/>
          <w:b/>
          <w:bCs/>
          <w:i/>
          <w:iCs/>
        </w:rPr>
      </w:pPr>
      <w:r w:rsidRPr="00AB6703">
        <w:rPr>
          <w:rFonts w:cs="Calibri"/>
          <w:b/>
          <w:bCs/>
          <w:i/>
          <w:iCs/>
        </w:rPr>
        <w:t>Prayer</w:t>
      </w:r>
    </w:p>
    <w:p w14:paraId="6803A2C3" w14:textId="165223BA" w:rsidR="00704796" w:rsidRPr="00704796" w:rsidRDefault="006F7A1E" w:rsidP="00704796">
      <w:pPr>
        <w:spacing w:after="120"/>
        <w:jc w:val="center"/>
        <w:rPr>
          <w:i/>
          <w:iCs/>
        </w:rPr>
      </w:pPr>
      <w:r>
        <w:rPr>
          <w:i/>
          <w:iCs/>
        </w:rPr>
        <w:t>God of Love, sometimes we long for your power and might.</w:t>
      </w:r>
      <w:r>
        <w:rPr>
          <w:i/>
          <w:iCs/>
        </w:rPr>
        <w:br/>
        <w:t>Help us to see and be part of your love</w:t>
      </w:r>
      <w:r>
        <w:rPr>
          <w:i/>
          <w:iCs/>
        </w:rPr>
        <w:br/>
        <w:t>that brings healing and hope to the world. Amen.</w:t>
      </w:r>
    </w:p>
    <w:p w14:paraId="2E44571C" w14:textId="3AE354E2"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13E6D4A5"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8"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2C7956C9" w:rsidR="00CA4403" w:rsidRDefault="00CA4403" w:rsidP="007B1C3E">
      <w:pPr>
        <w:tabs>
          <w:tab w:val="left" w:pos="-720"/>
        </w:tabs>
        <w:spacing w:after="120"/>
        <w:rPr>
          <w:i/>
          <w:iCs/>
        </w:rPr>
      </w:pPr>
      <w:r w:rsidRPr="0022707C">
        <w:rPr>
          <w:i/>
          <w:iCs/>
        </w:rPr>
        <w:t xml:space="preserve">If you missed today’s worship service, </w:t>
      </w:r>
      <w:r w:rsidR="008523A4">
        <w:rPr>
          <w:i/>
          <w:iCs/>
        </w:rPr>
        <w:t xml:space="preserve">you can watch it here: </w:t>
      </w:r>
      <w:hyperlink r:id="rId9" w:history="1">
        <w:r w:rsidR="00771A0A" w:rsidRPr="00D4696E">
          <w:rPr>
            <w:rStyle w:val="Hyperlink"/>
            <w:i/>
            <w:iCs/>
          </w:rPr>
          <w:t>https://youtu.be/PDGdVtxNntg</w:t>
        </w:r>
      </w:hyperlink>
      <w:r w:rsidR="00771A0A">
        <w:rPr>
          <w:i/>
          <w:iCs/>
        </w:rPr>
        <w:t xml:space="preserve"> </w:t>
      </w:r>
    </w:p>
    <w:p w14:paraId="46D3B061" w14:textId="34822F3C" w:rsidR="00514916" w:rsidRDefault="00771A0A" w:rsidP="007B1C3E">
      <w:pPr>
        <w:tabs>
          <w:tab w:val="left" w:pos="-720"/>
        </w:tabs>
        <w:spacing w:after="120"/>
        <w:rPr>
          <w:i/>
          <w:iCs/>
        </w:rPr>
      </w:pPr>
      <w:r>
        <w:t xml:space="preserve">Thank you to Chloe Southwell and the Rockwood Stone Choir for this morning’s Offering Praise: </w:t>
      </w:r>
      <w:hyperlink r:id="rId10" w:history="1">
        <w:r w:rsidRPr="00D4696E">
          <w:rPr>
            <w:rStyle w:val="Hyperlink"/>
            <w:i/>
            <w:iCs/>
          </w:rPr>
          <w:t>https://youtu.be/KLeWbqMwmLM</w:t>
        </w:r>
      </w:hyperlink>
      <w:r w:rsidR="00514916">
        <w:rPr>
          <w:i/>
          <w:iCs/>
        </w:rPr>
        <w:t xml:space="preserve"> </w:t>
      </w:r>
      <w:r>
        <w:rPr>
          <w:rFonts w:cs="Calibri"/>
          <w:i/>
        </w:rPr>
        <w:pict w14:anchorId="6141CDD4">
          <v:rect id="_x0000_i1048" style="width:0;height:1.5pt" o:hralign="center" o:hrstd="t" o:hr="t" fillcolor="#a0a0a0" stroked="f"/>
        </w:pict>
      </w:r>
    </w:p>
    <w:p w14:paraId="314D74DB" w14:textId="687A5407" w:rsidR="00151A31" w:rsidRPr="00151A31" w:rsidRDefault="00151A31" w:rsidP="007B1C3E">
      <w:pPr>
        <w:tabs>
          <w:tab w:val="left" w:pos="-720"/>
        </w:tabs>
        <w:spacing w:after="120"/>
      </w:pPr>
      <w:r>
        <w:t xml:space="preserve">Please hold Linda and Burch Brown and their family in prayer as they mourn the death of their niece. </w:t>
      </w:r>
    </w:p>
    <w:p w14:paraId="2F13F58F" w14:textId="0EE75F78" w:rsidR="00151A31" w:rsidRPr="00151A31" w:rsidRDefault="00151A31" w:rsidP="007B1C3E">
      <w:pPr>
        <w:tabs>
          <w:tab w:val="left" w:pos="-720"/>
        </w:tabs>
        <w:spacing w:after="120"/>
      </w:pPr>
      <w:r w:rsidRPr="00151A31">
        <w:rPr>
          <w:b/>
          <w:bCs/>
          <w:noProof/>
        </w:rPr>
        <w:drawing>
          <wp:anchor distT="0" distB="0" distL="114300" distR="114300" simplePos="0" relativeHeight="251658240" behindDoc="0" locked="0" layoutInCell="1" allowOverlap="1" wp14:anchorId="696A3564" wp14:editId="0510AE62">
            <wp:simplePos x="0" y="0"/>
            <wp:positionH relativeFrom="column">
              <wp:posOffset>0</wp:posOffset>
            </wp:positionH>
            <wp:positionV relativeFrom="paragraph">
              <wp:posOffset>80645</wp:posOffset>
            </wp:positionV>
            <wp:extent cx="1244600" cy="1419225"/>
            <wp:effectExtent l="0" t="0" r="0" b="9525"/>
            <wp:wrapSquare wrapText="bothSides"/>
            <wp:docPr id="742493096" name="Picture 1" descr="A person smiling at the camera&#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493096" name="Picture 1" descr="A person smiling at the camera&#10;&#10;Description automatically generated with medium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44600" cy="14192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51A31">
        <w:rPr>
          <w:b/>
          <w:bCs/>
        </w:rPr>
        <w:t>FRANKLIN, Shelley</w:t>
      </w:r>
      <w:r>
        <w:t xml:space="preserve"> </w:t>
      </w:r>
      <w:r w:rsidRPr="00151A31">
        <w:t>Of Guelph passed away on April 19, 2023 in her 54th year. Daughter of the late Loy (Cummings) and the late Larry Franklin. Loved and missed by her sister Tammy and nephew Tristan of London and brother Cory and Terri Lynne of Guelph. Her dog buddies Diesel Tank and Malone will miss the special treatment she gave them. Many happy memories with several Aunts and Uncles, Linda and Butch Brown of Kitchener, Bill and Kathy Cummings of Moorefield, Joyce Bell of New Hamburg, Ken and Sharon Franklin of Breslau and Dave and Ginny Franklin of Moorefield. Fondly remembered by many cousins and friends. Shelley loved doing crafts and was always looking for new challenges. She was very happy to be in attendance at her Grandma Audrey Cumming 100th Birthday party in March. Shelley would have been so happy to see the Toronto Maple Leafs make it to the next round of the playoffs as she was a huge fan. To honour Shelley’s wishes Cremation has taken place. Private family graveside service and interment in Bethesda cemetery with her mother. A Celebration of Shelley’s life will follow at Moorefield Optimist Hall, 14 Ball Street, Moorefield on Saturday May 27th, 2023 from 11:30am till 2:00pm to share memories of Shelley. Shelley loved animals and donations to Lions Foundation of Canada Guide Dogs or Nature Conservancy Canada would be appreciated and may be arranged through Heritage Funeral Home, Drayton, tel. 519-638-3072</w:t>
      </w:r>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30D46B21" w14:textId="4DEA6482" w:rsidR="00DD7C14" w:rsidRDefault="00F63922" w:rsidP="007B1C3E">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504D3E46" w14:textId="74FCAC9B" w:rsidR="00CE0C3B" w:rsidRPr="00CE0C3B" w:rsidRDefault="00CE0C3B" w:rsidP="00CE0C3B">
      <w:pPr>
        <w:tabs>
          <w:tab w:val="left" w:pos="-720"/>
        </w:tabs>
        <w:spacing w:after="120"/>
        <w:rPr>
          <w:rFonts w:cs="Calibri"/>
          <w:b/>
          <w:bCs/>
          <w:iCs/>
        </w:rPr>
      </w:pPr>
      <w:r w:rsidRPr="00CE0C3B">
        <w:rPr>
          <w:rFonts w:cs="Calibri"/>
          <w:i/>
        </w:rPr>
        <w:t>Twenty years in the making</w:t>
      </w:r>
      <w:r w:rsidRPr="00CE0C3B">
        <w:rPr>
          <w:rFonts w:cs="Calibri"/>
          <w:i/>
        </w:rPr>
        <w:t xml:space="preserve"> </w:t>
      </w:r>
      <w:r w:rsidRPr="00CE0C3B">
        <w:rPr>
          <w:rFonts w:cs="Calibri"/>
          <w:i/>
        </w:rPr>
        <w:t>...</w:t>
      </w:r>
      <w:r w:rsidRPr="00CE0C3B">
        <w:rPr>
          <w:rFonts w:cs="Calibri"/>
          <w:b/>
          <w:bCs/>
          <w:iCs/>
        </w:rPr>
        <w:t xml:space="preserve"> </w:t>
      </w:r>
      <w:r w:rsidRPr="00CE0C3B">
        <w:rPr>
          <w:rFonts w:cs="Calibri"/>
          <w:b/>
          <w:bCs/>
          <w:iCs/>
        </w:rPr>
        <w:br/>
      </w:r>
      <w:r w:rsidRPr="00CE0C3B">
        <w:rPr>
          <w:rFonts w:cs="Calibri"/>
          <w:b/>
          <w:bCs/>
          <w:iCs/>
        </w:rPr>
        <w:t>The Miracle of Multiplication</w:t>
      </w:r>
      <w:r w:rsidRPr="00CE0C3B">
        <w:rPr>
          <w:rFonts w:cs="Calibri"/>
          <w:b/>
          <w:bCs/>
          <w:iCs/>
        </w:rPr>
        <w:br/>
      </w:r>
      <w:r w:rsidRPr="00CE0C3B">
        <w:rPr>
          <w:rFonts w:cs="Calibri"/>
          <w:b/>
          <w:bCs/>
          <w:i/>
        </w:rPr>
        <w:t>W</w:t>
      </w:r>
      <w:r w:rsidRPr="00CE0C3B">
        <w:rPr>
          <w:rFonts w:cs="Calibri"/>
          <w:b/>
          <w:bCs/>
          <w:i/>
        </w:rPr>
        <w:t>hat God can accomplish when faith is turned into action</w:t>
      </w:r>
    </w:p>
    <w:p w14:paraId="410F58E8" w14:textId="77777777" w:rsidR="00CE0C3B" w:rsidRPr="00CE0C3B" w:rsidRDefault="00CE0C3B" w:rsidP="00CE0C3B">
      <w:pPr>
        <w:tabs>
          <w:tab w:val="left" w:pos="-720"/>
        </w:tabs>
        <w:spacing w:after="120"/>
        <w:rPr>
          <w:rFonts w:cs="Calibri"/>
          <w:i/>
        </w:rPr>
      </w:pPr>
      <w:r w:rsidRPr="00CE0C3B">
        <w:rPr>
          <w:rFonts w:cs="Calibri"/>
          <w:i/>
        </w:rPr>
        <w:lastRenderedPageBreak/>
        <w:t>Looking back...</w:t>
      </w:r>
    </w:p>
    <w:p w14:paraId="04D2A410" w14:textId="77777777" w:rsidR="00CE0C3B" w:rsidRPr="00CE0C3B" w:rsidRDefault="00CE0C3B" w:rsidP="00CE0C3B">
      <w:pPr>
        <w:tabs>
          <w:tab w:val="left" w:pos="-720"/>
        </w:tabs>
        <w:spacing w:after="120"/>
        <w:rPr>
          <w:rFonts w:cs="Calibri"/>
          <w:iCs/>
        </w:rPr>
      </w:pPr>
      <w:r w:rsidRPr="00CE0C3B">
        <w:rPr>
          <w:rFonts w:cs="Calibri"/>
          <w:iCs/>
        </w:rPr>
        <w:t>20 years ago, inspiration for creation of The United Church of Canada Foundation had its roots in the Old Testament.</w:t>
      </w:r>
    </w:p>
    <w:p w14:paraId="534B3DE0" w14:textId="77777777" w:rsidR="00CE0C3B" w:rsidRPr="00CE0C3B" w:rsidRDefault="00CE0C3B" w:rsidP="00CE0C3B">
      <w:pPr>
        <w:tabs>
          <w:tab w:val="left" w:pos="-720"/>
        </w:tabs>
        <w:spacing w:after="120"/>
        <w:rPr>
          <w:rFonts w:cs="Calibri"/>
          <w:iCs/>
        </w:rPr>
      </w:pPr>
      <w:r w:rsidRPr="00CE0C3B">
        <w:rPr>
          <w:rFonts w:cs="Calibri"/>
          <w:iCs/>
        </w:rPr>
        <w:t>Open your Bible to the Book of Jeremiah chapter 32, verses 1-15, and you will find the story of a remarkable investment, a visionary affirmation of faith in God‘s promise for the future.</w:t>
      </w:r>
    </w:p>
    <w:p w14:paraId="56E3D1A3" w14:textId="77777777" w:rsidR="00CE0C3B" w:rsidRPr="00CE0C3B" w:rsidRDefault="00CE0C3B" w:rsidP="00CE0C3B">
      <w:pPr>
        <w:tabs>
          <w:tab w:val="left" w:pos="-720"/>
        </w:tabs>
        <w:spacing w:after="120"/>
        <w:rPr>
          <w:rFonts w:cs="Calibri"/>
          <w:iCs/>
        </w:rPr>
      </w:pPr>
      <w:r w:rsidRPr="00CE0C3B">
        <w:rPr>
          <w:rFonts w:cs="Calibri"/>
          <w:iCs/>
        </w:rPr>
        <w:t>In this story, Jeremiah‘s investment blessed his nation many times over. Similarly, your generous gifts 20 years ago had an outsized impact here at home.</w:t>
      </w:r>
    </w:p>
    <w:p w14:paraId="5D8B7E00" w14:textId="77777777" w:rsidR="00CE0C3B" w:rsidRPr="00CE0C3B" w:rsidRDefault="00CE0C3B" w:rsidP="00CE0C3B">
      <w:pPr>
        <w:tabs>
          <w:tab w:val="left" w:pos="-720"/>
        </w:tabs>
        <w:spacing w:after="120"/>
        <w:rPr>
          <w:rFonts w:cs="Calibri"/>
          <w:iCs/>
        </w:rPr>
      </w:pPr>
      <w:r w:rsidRPr="00CE0C3B">
        <w:rPr>
          <w:rFonts w:cs="Calibri"/>
          <w:iCs/>
        </w:rPr>
        <w:t>Having grown from the size of a mere mustard seed in 2002, the Foundation now manages more than $93 million in assets.</w:t>
      </w:r>
    </w:p>
    <w:p w14:paraId="4A6E2C30" w14:textId="77777777" w:rsidR="00CE0C3B" w:rsidRPr="00CE0C3B" w:rsidRDefault="00CE0C3B" w:rsidP="00CE0C3B">
      <w:pPr>
        <w:tabs>
          <w:tab w:val="left" w:pos="-720"/>
        </w:tabs>
        <w:spacing w:after="120"/>
        <w:rPr>
          <w:rFonts w:cs="Calibri"/>
          <w:iCs/>
        </w:rPr>
      </w:pPr>
      <w:r w:rsidRPr="00CE0C3B">
        <w:rPr>
          <w:rFonts w:cs="Calibri"/>
          <w:iCs/>
        </w:rPr>
        <w:t>And the annual harvests are bountiful.</w:t>
      </w:r>
    </w:p>
    <w:p w14:paraId="058545E6" w14:textId="77777777" w:rsidR="00CE0C3B" w:rsidRPr="00CE0C3B" w:rsidRDefault="00CE0C3B" w:rsidP="00CE0C3B">
      <w:pPr>
        <w:tabs>
          <w:tab w:val="left" w:pos="-720"/>
        </w:tabs>
        <w:spacing w:after="120"/>
        <w:rPr>
          <w:rFonts w:cs="Calibri"/>
          <w:iCs/>
        </w:rPr>
      </w:pPr>
      <w:r w:rsidRPr="00CE0C3B">
        <w:rPr>
          <w:rFonts w:cs="Calibri"/>
          <w:iCs/>
        </w:rPr>
        <w:t>United, we have accomplished something truly great over the past 20 years.</w:t>
      </w:r>
    </w:p>
    <w:p w14:paraId="3306AF79" w14:textId="77777777" w:rsidR="00CE0C3B" w:rsidRPr="00CE0C3B" w:rsidRDefault="00CE0C3B" w:rsidP="00CE0C3B">
      <w:pPr>
        <w:tabs>
          <w:tab w:val="left" w:pos="-720"/>
        </w:tabs>
        <w:spacing w:after="120"/>
        <w:rPr>
          <w:rFonts w:cs="Calibri"/>
          <w:i/>
        </w:rPr>
      </w:pPr>
      <w:r w:rsidRPr="00CE0C3B">
        <w:rPr>
          <w:rFonts w:cs="Calibri"/>
          <w:i/>
        </w:rPr>
        <w:t>In 2021 alone...</w:t>
      </w:r>
    </w:p>
    <w:p w14:paraId="287C2D7C" w14:textId="77777777" w:rsidR="00CE0C3B" w:rsidRDefault="00CE0C3B" w:rsidP="00CE0C3B">
      <w:pPr>
        <w:pStyle w:val="ListParagraph"/>
        <w:numPr>
          <w:ilvl w:val="0"/>
          <w:numId w:val="2"/>
        </w:numPr>
        <w:tabs>
          <w:tab w:val="left" w:pos="-720"/>
        </w:tabs>
        <w:spacing w:after="120"/>
        <w:ind w:left="360"/>
        <w:rPr>
          <w:rFonts w:cs="Calibri"/>
          <w:iCs/>
        </w:rPr>
      </w:pPr>
      <w:r w:rsidRPr="00CE0C3B">
        <w:rPr>
          <w:rFonts w:cs="Calibri"/>
          <w:iCs/>
        </w:rPr>
        <w:t>$7.6 million was granted to create a better, more equitable future throughout our United Church</w:t>
      </w:r>
    </w:p>
    <w:p w14:paraId="288AEEDE" w14:textId="4A61C521" w:rsidR="00CE0C3B" w:rsidRDefault="00CE0C3B" w:rsidP="00CE0C3B">
      <w:pPr>
        <w:pStyle w:val="ListParagraph"/>
        <w:numPr>
          <w:ilvl w:val="0"/>
          <w:numId w:val="2"/>
        </w:numPr>
        <w:tabs>
          <w:tab w:val="left" w:pos="-720"/>
        </w:tabs>
        <w:spacing w:after="120"/>
        <w:ind w:left="360"/>
        <w:rPr>
          <w:rFonts w:cs="Calibri"/>
          <w:iCs/>
        </w:rPr>
      </w:pPr>
      <w:r w:rsidRPr="00CE0C3B">
        <w:rPr>
          <w:rFonts w:cs="Calibri"/>
          <w:iCs/>
        </w:rPr>
        <w:t>Over 400 congregations received almost $3.7 million in gifts</w:t>
      </w:r>
    </w:p>
    <w:p w14:paraId="0448E57C" w14:textId="193A2507" w:rsidR="00CE0C3B" w:rsidRPr="00CE0C3B" w:rsidRDefault="00CE0C3B" w:rsidP="00CE0C3B">
      <w:pPr>
        <w:pStyle w:val="ListParagraph"/>
        <w:numPr>
          <w:ilvl w:val="0"/>
          <w:numId w:val="2"/>
        </w:numPr>
        <w:tabs>
          <w:tab w:val="left" w:pos="-720"/>
        </w:tabs>
        <w:spacing w:after="120"/>
        <w:ind w:left="360"/>
        <w:rPr>
          <w:rFonts w:cs="Calibri"/>
          <w:iCs/>
        </w:rPr>
      </w:pPr>
      <w:r w:rsidRPr="00CE0C3B">
        <w:rPr>
          <w:rFonts w:cs="Calibri"/>
          <w:iCs/>
        </w:rPr>
        <w:t>$390,000 supported theological schools, United Church camps, and education centres</w:t>
      </w:r>
      <w:r>
        <w:rPr>
          <w:rFonts w:cs="Calibri"/>
          <w:iCs/>
        </w:rPr>
        <w:t>|</w:t>
      </w:r>
      <w:r w:rsidRPr="00CE0C3B">
        <w:rPr>
          <w:rFonts w:cs="Calibri"/>
          <w:iCs/>
        </w:rPr>
        <w:t>Also… $1 million is granted annually in support of innovative United Church programs that benefit children, youth, and seniors</w:t>
      </w:r>
    </w:p>
    <w:p w14:paraId="74386F9D" w14:textId="1AF38CD4" w:rsidR="00CE0C3B" w:rsidRPr="00CE0C3B" w:rsidRDefault="00CE0C3B" w:rsidP="00CE0C3B">
      <w:pPr>
        <w:tabs>
          <w:tab w:val="left" w:pos="-720"/>
        </w:tabs>
        <w:spacing w:after="120"/>
        <w:rPr>
          <w:rFonts w:cs="Calibri"/>
          <w:i/>
        </w:rPr>
      </w:pPr>
      <w:r>
        <w:rPr>
          <w:noProof/>
        </w:rPr>
        <w:drawing>
          <wp:anchor distT="0" distB="0" distL="114300" distR="114300" simplePos="0" relativeHeight="251659264" behindDoc="0" locked="0" layoutInCell="1" allowOverlap="1" wp14:anchorId="0889CF70" wp14:editId="4CD28B11">
            <wp:simplePos x="0" y="0"/>
            <wp:positionH relativeFrom="column">
              <wp:posOffset>5638800</wp:posOffset>
            </wp:positionH>
            <wp:positionV relativeFrom="paragraph">
              <wp:posOffset>45085</wp:posOffset>
            </wp:positionV>
            <wp:extent cx="714375" cy="714375"/>
            <wp:effectExtent l="0" t="0" r="9525" b="9525"/>
            <wp:wrapSquare wrapText="bothSides"/>
            <wp:docPr id="2120299570" name="Picture 5" descr="A basket with food in i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0299570" name="Picture 5" descr="A basket with food in it&#10;&#10;Description automatically generated with low confidenc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anchor>
        </w:drawing>
      </w:r>
      <w:r w:rsidRPr="00CE0C3B">
        <w:rPr>
          <w:rFonts w:cs="Calibri"/>
          <w:i/>
        </w:rPr>
        <w:t>Looking forward...</w:t>
      </w:r>
    </w:p>
    <w:p w14:paraId="341EC914" w14:textId="30CBF144" w:rsidR="00CE0C3B" w:rsidRPr="00CE0C3B" w:rsidRDefault="00CE0C3B" w:rsidP="00CE0C3B">
      <w:pPr>
        <w:tabs>
          <w:tab w:val="left" w:pos="-720"/>
        </w:tabs>
        <w:spacing w:after="120"/>
        <w:rPr>
          <w:rFonts w:cs="Calibri"/>
          <w:iCs/>
        </w:rPr>
      </w:pPr>
      <w:r w:rsidRPr="00CE0C3B">
        <w:rPr>
          <w:rFonts w:cs="Calibri"/>
          <w:iCs/>
        </w:rPr>
        <w:t>Just as Jeremiah put his faith into action, many years later, a young boy did the same. That one boy’s offering was so significant, that it was recorded in all four Gospels. It’s the story of how a young boy shared his lunch – five loaves and two fish – so that as many as 5,000 people could eat.</w:t>
      </w:r>
    </w:p>
    <w:p w14:paraId="1AD73C24" w14:textId="77777777" w:rsidR="00CE0C3B" w:rsidRPr="00CE0C3B" w:rsidRDefault="00CE0C3B" w:rsidP="00CE0C3B">
      <w:pPr>
        <w:tabs>
          <w:tab w:val="left" w:pos="-720"/>
        </w:tabs>
        <w:spacing w:after="120"/>
        <w:rPr>
          <w:rFonts w:cs="Calibri"/>
          <w:iCs/>
        </w:rPr>
      </w:pPr>
      <w:r w:rsidRPr="00CE0C3B">
        <w:rPr>
          <w:rFonts w:cs="Calibri"/>
          <w:iCs/>
        </w:rPr>
        <w:t>Feeding the multitude of needs that are before us, we are reminded of our dependence on Jesus both as the Bread of Life and as Living Water. We are also reminded that when a little faith is put into action, it goes a long way and has a greater impact, thanks be to God.</w:t>
      </w:r>
    </w:p>
    <w:p w14:paraId="086F3BC9" w14:textId="49910BCA" w:rsidR="00CE0C3B" w:rsidRDefault="00CE0C3B" w:rsidP="00CE0C3B">
      <w:pPr>
        <w:tabs>
          <w:tab w:val="left" w:pos="-720"/>
        </w:tabs>
        <w:spacing w:after="120"/>
        <w:rPr>
          <w:rFonts w:cs="Calibri"/>
          <w:iCs/>
        </w:rPr>
      </w:pPr>
      <w:r w:rsidRPr="00CE0C3B">
        <w:rPr>
          <w:rFonts w:cs="Calibri"/>
          <w:iCs/>
        </w:rPr>
        <w:t>Over the past two decades, time and again, we have witnessed how small, simple acts of generosity by faithful people like you have grown into something much more substantial. They have made a significantly larger impact than anyone could have imagined thanks to God’s blessing and the miracle of multiplication.</w:t>
      </w:r>
    </w:p>
    <w:p w14:paraId="5B1CB257" w14:textId="09AE5AC5" w:rsidR="00CE0C3B" w:rsidRPr="00CE0C3B" w:rsidRDefault="00CE0C3B" w:rsidP="00CE0C3B">
      <w:pPr>
        <w:tabs>
          <w:tab w:val="left" w:pos="-720"/>
        </w:tabs>
        <w:spacing w:after="120"/>
        <w:jc w:val="center"/>
        <w:rPr>
          <w:rFonts w:cs="Calibri"/>
          <w:b/>
          <w:bCs/>
          <w:i/>
        </w:rPr>
      </w:pPr>
      <w:r w:rsidRPr="00CE0C3B">
        <w:rPr>
          <w:rFonts w:cs="Calibri"/>
          <w:i/>
        </w:rPr>
        <w:t>T</w:t>
      </w:r>
      <w:r w:rsidRPr="00CE0C3B">
        <w:rPr>
          <w:rFonts w:cs="Calibri"/>
          <w:i/>
        </w:rPr>
        <w:t>he question is,</w:t>
      </w:r>
      <w:r w:rsidRPr="00CE0C3B">
        <w:rPr>
          <w:rFonts w:cs="Calibri"/>
          <w:i/>
        </w:rPr>
        <w:br/>
      </w:r>
      <w:r w:rsidRPr="00CE0C3B">
        <w:rPr>
          <w:rFonts w:cs="Calibri"/>
          <w:b/>
          <w:bCs/>
          <w:i/>
        </w:rPr>
        <w:t>what do we believe God is calling us to do in the next 20 years?</w:t>
      </w:r>
    </w:p>
    <w:p w14:paraId="5317B55A" w14:textId="460507D5" w:rsidR="00CE0C3B" w:rsidRPr="00CE0C3B" w:rsidRDefault="00CE0C3B" w:rsidP="00CE0C3B">
      <w:pPr>
        <w:tabs>
          <w:tab w:val="left" w:pos="-720"/>
        </w:tabs>
        <w:spacing w:after="120"/>
        <w:rPr>
          <w:rFonts w:cs="Calibri"/>
          <w:iCs/>
        </w:rPr>
      </w:pPr>
      <w:r w:rsidRPr="00CE0C3B">
        <w:rPr>
          <w:rFonts w:cs="Calibri"/>
          <w:iCs/>
        </w:rPr>
        <w:t>United, we:</w:t>
      </w:r>
      <w:r>
        <w:rPr>
          <w:rFonts w:cs="Calibri"/>
          <w:iCs/>
        </w:rPr>
        <w:br/>
      </w:r>
      <w:r w:rsidRPr="00CE0C3B">
        <w:rPr>
          <w:rFonts w:cs="Calibri"/>
          <w:i/>
        </w:rPr>
        <w:t>are focusing on the future, together!</w:t>
      </w:r>
    </w:p>
    <w:p w14:paraId="4F951A62" w14:textId="77777777" w:rsidR="00CE0C3B" w:rsidRPr="00CE0C3B" w:rsidRDefault="00CE0C3B" w:rsidP="00CE0C3B">
      <w:pPr>
        <w:tabs>
          <w:tab w:val="left" w:pos="-720"/>
        </w:tabs>
        <w:spacing w:after="120"/>
        <w:rPr>
          <w:rFonts w:cs="Calibri"/>
          <w:iCs/>
        </w:rPr>
      </w:pPr>
      <w:r w:rsidRPr="00CE0C3B">
        <w:rPr>
          <w:rFonts w:cs="Calibri"/>
          <w:iCs/>
        </w:rPr>
        <w:t>In a world full of turmoil and chaos, it is imperative that we work towards a future that benefits everyone. The decisions we make today must benefit our children and neighbours of tomorrow.</w:t>
      </w:r>
    </w:p>
    <w:p w14:paraId="7EEEE448" w14:textId="77777777" w:rsidR="00CE0C3B" w:rsidRPr="00CE0C3B" w:rsidRDefault="00CE0C3B" w:rsidP="00CE0C3B">
      <w:pPr>
        <w:tabs>
          <w:tab w:val="left" w:pos="-720"/>
        </w:tabs>
        <w:spacing w:after="120"/>
        <w:rPr>
          <w:rFonts w:cs="Calibri"/>
          <w:iCs/>
        </w:rPr>
      </w:pPr>
      <w:r w:rsidRPr="00CE0C3B">
        <w:rPr>
          <w:rFonts w:cs="Calibri"/>
          <w:iCs/>
        </w:rPr>
        <w:t xml:space="preserve">Across Canada and beyond, we have joined with congregations, leaders, advocates, and generous </w:t>
      </w:r>
      <w:r w:rsidRPr="00CE0C3B">
        <w:rPr>
          <w:rFonts w:cs="Calibri"/>
          <w:iCs/>
        </w:rPr>
        <w:lastRenderedPageBreak/>
        <w:t>donors like yourself to begin forging a new path for the long road ahead. It is one that follows our New Creed, “To live with respect in Creation, to love and serve others, to seek justice, and resist evil.”</w:t>
      </w:r>
    </w:p>
    <w:p w14:paraId="1F049CB8" w14:textId="77777777" w:rsidR="00CE0C3B" w:rsidRPr="00CE0C3B" w:rsidRDefault="00CE0C3B" w:rsidP="00CE0C3B">
      <w:pPr>
        <w:tabs>
          <w:tab w:val="left" w:pos="-720"/>
        </w:tabs>
        <w:spacing w:after="120"/>
        <w:rPr>
          <w:rFonts w:cs="Calibri"/>
          <w:iCs/>
        </w:rPr>
      </w:pPr>
      <w:r w:rsidRPr="00CE0C3B">
        <w:rPr>
          <w:rFonts w:cs="Calibri"/>
          <w:iCs/>
        </w:rPr>
        <w:t>As such, our priorities are:</w:t>
      </w:r>
    </w:p>
    <w:p w14:paraId="6D30B46E" w14:textId="77777777" w:rsidR="00CE0C3B" w:rsidRDefault="00CE0C3B" w:rsidP="00CE0C3B">
      <w:pPr>
        <w:pStyle w:val="ListParagraph"/>
        <w:numPr>
          <w:ilvl w:val="0"/>
          <w:numId w:val="3"/>
        </w:numPr>
        <w:tabs>
          <w:tab w:val="left" w:pos="-720"/>
        </w:tabs>
        <w:spacing w:after="120"/>
        <w:ind w:left="360"/>
        <w:rPr>
          <w:rFonts w:cs="Calibri"/>
          <w:iCs/>
        </w:rPr>
      </w:pPr>
      <w:r w:rsidRPr="00CE0C3B">
        <w:rPr>
          <w:rFonts w:cs="Calibri"/>
          <w:iCs/>
        </w:rPr>
        <w:t>Climate Justice</w:t>
      </w:r>
    </w:p>
    <w:p w14:paraId="28F0178A" w14:textId="77777777" w:rsidR="00CE0C3B" w:rsidRDefault="00CE0C3B" w:rsidP="00CE0C3B">
      <w:pPr>
        <w:pStyle w:val="ListParagraph"/>
        <w:numPr>
          <w:ilvl w:val="0"/>
          <w:numId w:val="3"/>
        </w:numPr>
        <w:tabs>
          <w:tab w:val="left" w:pos="-720"/>
        </w:tabs>
        <w:spacing w:after="120"/>
        <w:ind w:left="360"/>
        <w:rPr>
          <w:rFonts w:cs="Calibri"/>
          <w:iCs/>
        </w:rPr>
      </w:pPr>
      <w:r w:rsidRPr="00CE0C3B">
        <w:rPr>
          <w:rFonts w:cs="Calibri"/>
          <w:iCs/>
        </w:rPr>
        <w:t>Communities of Faith</w:t>
      </w:r>
    </w:p>
    <w:p w14:paraId="41EE2F1E" w14:textId="77777777" w:rsidR="00CE0C3B" w:rsidRDefault="00CE0C3B" w:rsidP="00CE0C3B">
      <w:pPr>
        <w:pStyle w:val="ListParagraph"/>
        <w:numPr>
          <w:ilvl w:val="0"/>
          <w:numId w:val="3"/>
        </w:numPr>
        <w:tabs>
          <w:tab w:val="left" w:pos="-720"/>
        </w:tabs>
        <w:spacing w:after="120"/>
        <w:ind w:left="360"/>
        <w:rPr>
          <w:rFonts w:cs="Calibri"/>
          <w:iCs/>
        </w:rPr>
      </w:pPr>
      <w:r w:rsidRPr="00CE0C3B">
        <w:rPr>
          <w:rFonts w:cs="Calibri"/>
          <w:iCs/>
        </w:rPr>
        <w:t>Anti-Racism</w:t>
      </w:r>
    </w:p>
    <w:p w14:paraId="54A7311F" w14:textId="50E024BC" w:rsidR="00CE0C3B" w:rsidRPr="00CE0C3B" w:rsidRDefault="00CE0C3B" w:rsidP="00CE0C3B">
      <w:pPr>
        <w:pStyle w:val="ListParagraph"/>
        <w:numPr>
          <w:ilvl w:val="0"/>
          <w:numId w:val="3"/>
        </w:numPr>
        <w:tabs>
          <w:tab w:val="left" w:pos="-720"/>
        </w:tabs>
        <w:spacing w:after="120"/>
        <w:ind w:left="360"/>
        <w:rPr>
          <w:rFonts w:cs="Calibri"/>
          <w:iCs/>
        </w:rPr>
      </w:pPr>
      <w:r w:rsidRPr="00CE0C3B">
        <w:rPr>
          <w:rFonts w:cs="Calibri"/>
          <w:iCs/>
        </w:rPr>
        <w:t>Reconciliation with Indigenous Peoples</w:t>
      </w:r>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28"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gathering together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D76366">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74171"/>
    <w:multiLevelType w:val="hybridMultilevel"/>
    <w:tmpl w:val="B58A13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15091BC9"/>
    <w:multiLevelType w:val="hybridMultilevel"/>
    <w:tmpl w:val="3F9CCB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2"/>
  </w:num>
  <w:num w:numId="2" w16cid:durableId="1499274111">
    <w:abstractNumId w:val="1"/>
  </w:num>
  <w:num w:numId="3" w16cid:durableId="7525823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9690B"/>
    <w:rsid w:val="000A5525"/>
    <w:rsid w:val="000D79EF"/>
    <w:rsid w:val="000E6810"/>
    <w:rsid w:val="000F1C20"/>
    <w:rsid w:val="00111623"/>
    <w:rsid w:val="00116D5A"/>
    <w:rsid w:val="00120353"/>
    <w:rsid w:val="00151A31"/>
    <w:rsid w:val="0017186B"/>
    <w:rsid w:val="001A51E8"/>
    <w:rsid w:val="001C4A0C"/>
    <w:rsid w:val="001F2C0C"/>
    <w:rsid w:val="0020046C"/>
    <w:rsid w:val="002105F3"/>
    <w:rsid w:val="0022707C"/>
    <w:rsid w:val="0023748D"/>
    <w:rsid w:val="00254171"/>
    <w:rsid w:val="002727C9"/>
    <w:rsid w:val="00297B25"/>
    <w:rsid w:val="002B669F"/>
    <w:rsid w:val="002D0876"/>
    <w:rsid w:val="00302A6F"/>
    <w:rsid w:val="00310620"/>
    <w:rsid w:val="003278CB"/>
    <w:rsid w:val="00343D1A"/>
    <w:rsid w:val="00357C63"/>
    <w:rsid w:val="003660B8"/>
    <w:rsid w:val="00372E54"/>
    <w:rsid w:val="003A060D"/>
    <w:rsid w:val="003A2F14"/>
    <w:rsid w:val="003B7B69"/>
    <w:rsid w:val="003C376F"/>
    <w:rsid w:val="004905B8"/>
    <w:rsid w:val="00495AE6"/>
    <w:rsid w:val="004A1165"/>
    <w:rsid w:val="004C1110"/>
    <w:rsid w:val="004C2ED2"/>
    <w:rsid w:val="004D1BAE"/>
    <w:rsid w:val="004E6AC2"/>
    <w:rsid w:val="004F3A2B"/>
    <w:rsid w:val="005006C6"/>
    <w:rsid w:val="00504BDF"/>
    <w:rsid w:val="0051064A"/>
    <w:rsid w:val="005142FA"/>
    <w:rsid w:val="00514916"/>
    <w:rsid w:val="005166BC"/>
    <w:rsid w:val="0053294E"/>
    <w:rsid w:val="00546084"/>
    <w:rsid w:val="00552B85"/>
    <w:rsid w:val="00562CDF"/>
    <w:rsid w:val="0057276B"/>
    <w:rsid w:val="00593C3E"/>
    <w:rsid w:val="005B412C"/>
    <w:rsid w:val="006130D5"/>
    <w:rsid w:val="00620CA6"/>
    <w:rsid w:val="0064733F"/>
    <w:rsid w:val="00672C3A"/>
    <w:rsid w:val="00680D29"/>
    <w:rsid w:val="006836EA"/>
    <w:rsid w:val="00695E5C"/>
    <w:rsid w:val="006C31BA"/>
    <w:rsid w:val="006D3725"/>
    <w:rsid w:val="006F7A1E"/>
    <w:rsid w:val="00704796"/>
    <w:rsid w:val="007444F6"/>
    <w:rsid w:val="00771A0A"/>
    <w:rsid w:val="00782545"/>
    <w:rsid w:val="0078381F"/>
    <w:rsid w:val="00792B8F"/>
    <w:rsid w:val="00796FBF"/>
    <w:rsid w:val="007B1C3E"/>
    <w:rsid w:val="007B3292"/>
    <w:rsid w:val="007D5533"/>
    <w:rsid w:val="007F4E41"/>
    <w:rsid w:val="007F6443"/>
    <w:rsid w:val="00803249"/>
    <w:rsid w:val="008123A8"/>
    <w:rsid w:val="00816CAB"/>
    <w:rsid w:val="008514C1"/>
    <w:rsid w:val="008523A4"/>
    <w:rsid w:val="00854880"/>
    <w:rsid w:val="00860007"/>
    <w:rsid w:val="00893046"/>
    <w:rsid w:val="008938F3"/>
    <w:rsid w:val="008939F6"/>
    <w:rsid w:val="00895877"/>
    <w:rsid w:val="00896481"/>
    <w:rsid w:val="008C790C"/>
    <w:rsid w:val="008D098B"/>
    <w:rsid w:val="008F64DD"/>
    <w:rsid w:val="00911617"/>
    <w:rsid w:val="00914FEE"/>
    <w:rsid w:val="00916F3B"/>
    <w:rsid w:val="00926054"/>
    <w:rsid w:val="00940CFE"/>
    <w:rsid w:val="0095549C"/>
    <w:rsid w:val="00955BC7"/>
    <w:rsid w:val="009574F6"/>
    <w:rsid w:val="009674B8"/>
    <w:rsid w:val="00972056"/>
    <w:rsid w:val="009737CB"/>
    <w:rsid w:val="009B598D"/>
    <w:rsid w:val="009D3FFA"/>
    <w:rsid w:val="009F7FD9"/>
    <w:rsid w:val="00A0178E"/>
    <w:rsid w:val="00A07A65"/>
    <w:rsid w:val="00A13B30"/>
    <w:rsid w:val="00A33F27"/>
    <w:rsid w:val="00A35BA6"/>
    <w:rsid w:val="00A4792B"/>
    <w:rsid w:val="00A7022D"/>
    <w:rsid w:val="00AA304D"/>
    <w:rsid w:val="00AA7A91"/>
    <w:rsid w:val="00AB6703"/>
    <w:rsid w:val="00AB6EC1"/>
    <w:rsid w:val="00B11238"/>
    <w:rsid w:val="00B169FE"/>
    <w:rsid w:val="00B310A6"/>
    <w:rsid w:val="00BA2DE9"/>
    <w:rsid w:val="00BA7210"/>
    <w:rsid w:val="00BB4A81"/>
    <w:rsid w:val="00BC11F0"/>
    <w:rsid w:val="00BD4CA4"/>
    <w:rsid w:val="00BD5928"/>
    <w:rsid w:val="00BE2F64"/>
    <w:rsid w:val="00BE622B"/>
    <w:rsid w:val="00C0717B"/>
    <w:rsid w:val="00C41EA5"/>
    <w:rsid w:val="00C5270F"/>
    <w:rsid w:val="00C55F71"/>
    <w:rsid w:val="00CA2B41"/>
    <w:rsid w:val="00CA4403"/>
    <w:rsid w:val="00CB260F"/>
    <w:rsid w:val="00CC0266"/>
    <w:rsid w:val="00CD2CF1"/>
    <w:rsid w:val="00CE0C3B"/>
    <w:rsid w:val="00CE425F"/>
    <w:rsid w:val="00CF588D"/>
    <w:rsid w:val="00D03741"/>
    <w:rsid w:val="00D17564"/>
    <w:rsid w:val="00D20896"/>
    <w:rsid w:val="00D231D9"/>
    <w:rsid w:val="00D4280D"/>
    <w:rsid w:val="00D433EA"/>
    <w:rsid w:val="00D76366"/>
    <w:rsid w:val="00D96D11"/>
    <w:rsid w:val="00DD7C14"/>
    <w:rsid w:val="00DE1A74"/>
    <w:rsid w:val="00DE2402"/>
    <w:rsid w:val="00DE47A8"/>
    <w:rsid w:val="00DF5CD1"/>
    <w:rsid w:val="00E018D8"/>
    <w:rsid w:val="00E079C9"/>
    <w:rsid w:val="00E50A59"/>
    <w:rsid w:val="00E54797"/>
    <w:rsid w:val="00E55924"/>
    <w:rsid w:val="00E67D64"/>
    <w:rsid w:val="00E861F9"/>
    <w:rsid w:val="00E97C3A"/>
    <w:rsid w:val="00EA4344"/>
    <w:rsid w:val="00EA5AB5"/>
    <w:rsid w:val="00EA5B6D"/>
    <w:rsid w:val="00EB14BD"/>
    <w:rsid w:val="00EB53F3"/>
    <w:rsid w:val="00ED56BE"/>
    <w:rsid w:val="00F03FFC"/>
    <w:rsid w:val="00F146B5"/>
    <w:rsid w:val="00F2200C"/>
    <w:rsid w:val="00F33780"/>
    <w:rsid w:val="00F35D8E"/>
    <w:rsid w:val="00F575D6"/>
    <w:rsid w:val="00F62BF2"/>
    <w:rsid w:val="00F63922"/>
    <w:rsid w:val="00F76293"/>
    <w:rsid w:val="00F96A47"/>
    <w:rsid w:val="00FA2D60"/>
    <w:rsid w:val="00FC2754"/>
    <w:rsid w:val="00FC46CE"/>
    <w:rsid w:val="00FF201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2">
    <w:name w:val="heading 2"/>
    <w:basedOn w:val="Normal"/>
    <w:next w:val="Normal"/>
    <w:link w:val="Heading2Char"/>
    <w:uiPriority w:val="9"/>
    <w:semiHidden/>
    <w:unhideWhenUsed/>
    <w:qFormat/>
    <w:rsid w:val="00151A3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customStyle="1" w:styleId="Heading2Char">
    <w:name w:val="Heading 2 Char"/>
    <w:basedOn w:val="DefaultParagraphFont"/>
    <w:link w:val="Heading2"/>
    <w:uiPriority w:val="9"/>
    <w:semiHidden/>
    <w:rsid w:val="00151A31"/>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CE0C3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506136619">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012224178">
      <w:bodyDiv w:val="1"/>
      <w:marLeft w:val="0"/>
      <w:marRight w:val="0"/>
      <w:marTop w:val="0"/>
      <w:marBottom w:val="0"/>
      <w:divBdr>
        <w:top w:val="none" w:sz="0" w:space="0" w:color="auto"/>
        <w:left w:val="none" w:sz="0" w:space="0" w:color="auto"/>
        <w:bottom w:val="none" w:sz="0" w:space="0" w:color="auto"/>
        <w:right w:val="none" w:sz="0" w:space="0" w:color="auto"/>
      </w:divBdr>
      <w:divsChild>
        <w:div w:id="1671525846">
          <w:marLeft w:val="0"/>
          <w:marRight w:val="0"/>
          <w:marTop w:val="0"/>
          <w:marBottom w:val="0"/>
          <w:divBdr>
            <w:top w:val="none" w:sz="0" w:space="0" w:color="auto"/>
            <w:left w:val="none" w:sz="0" w:space="0" w:color="auto"/>
            <w:bottom w:val="none" w:sz="0" w:space="0" w:color="auto"/>
            <w:right w:val="none" w:sz="0" w:space="0" w:color="auto"/>
          </w:divBdr>
          <w:divsChild>
            <w:div w:id="1236360241">
              <w:marLeft w:val="0"/>
              <w:marRight w:val="0"/>
              <w:marTop w:val="0"/>
              <w:marBottom w:val="0"/>
              <w:divBdr>
                <w:top w:val="none" w:sz="0" w:space="0" w:color="auto"/>
                <w:left w:val="none" w:sz="0" w:space="0" w:color="auto"/>
                <w:bottom w:val="none" w:sz="0" w:space="0" w:color="auto"/>
                <w:right w:val="none" w:sz="0" w:space="0" w:color="auto"/>
              </w:divBdr>
              <w:divsChild>
                <w:div w:id="468518591">
                  <w:marLeft w:val="0"/>
                  <w:marRight w:val="0"/>
                  <w:marTop w:val="0"/>
                  <w:marBottom w:val="0"/>
                  <w:divBdr>
                    <w:top w:val="none" w:sz="0" w:space="0" w:color="auto"/>
                    <w:left w:val="none" w:sz="0" w:space="0" w:color="auto"/>
                    <w:bottom w:val="none" w:sz="0" w:space="0" w:color="auto"/>
                    <w:right w:val="none" w:sz="0" w:space="0" w:color="auto"/>
                  </w:divBdr>
                  <w:divsChild>
                    <w:div w:id="1104690524">
                      <w:marLeft w:val="225"/>
                      <w:marRight w:val="225"/>
                      <w:marTop w:val="225"/>
                      <w:marBottom w:val="225"/>
                      <w:divBdr>
                        <w:top w:val="none" w:sz="0" w:space="0" w:color="auto"/>
                        <w:left w:val="none" w:sz="0" w:space="0" w:color="auto"/>
                        <w:bottom w:val="none" w:sz="0" w:space="0" w:color="auto"/>
                        <w:right w:val="none" w:sz="0" w:space="0" w:color="auto"/>
                      </w:divBdr>
                      <w:divsChild>
                        <w:div w:id="911740454">
                          <w:marLeft w:val="0"/>
                          <w:marRight w:val="0"/>
                          <w:marTop w:val="0"/>
                          <w:marBottom w:val="0"/>
                          <w:divBdr>
                            <w:top w:val="none" w:sz="0" w:space="0" w:color="auto"/>
                            <w:left w:val="none" w:sz="0" w:space="0" w:color="auto"/>
                            <w:bottom w:val="none" w:sz="0" w:space="0" w:color="auto"/>
                            <w:right w:val="none" w:sz="0" w:space="0" w:color="auto"/>
                          </w:divBdr>
                          <w:divsChild>
                            <w:div w:id="2011984952">
                              <w:marLeft w:val="0"/>
                              <w:marRight w:val="0"/>
                              <w:marTop w:val="0"/>
                              <w:marBottom w:val="0"/>
                              <w:divBdr>
                                <w:top w:val="none" w:sz="0" w:space="0" w:color="auto"/>
                                <w:left w:val="none" w:sz="0" w:space="0" w:color="auto"/>
                                <w:bottom w:val="none" w:sz="0" w:space="0" w:color="auto"/>
                                <w:right w:val="none" w:sz="0" w:space="0" w:color="auto"/>
                              </w:divBdr>
                              <w:divsChild>
                                <w:div w:id="1186821645">
                                  <w:marLeft w:val="0"/>
                                  <w:marRight w:val="0"/>
                                  <w:marTop w:val="0"/>
                                  <w:marBottom w:val="0"/>
                                  <w:divBdr>
                                    <w:top w:val="none" w:sz="0" w:space="0" w:color="auto"/>
                                    <w:left w:val="none" w:sz="0" w:space="0" w:color="auto"/>
                                    <w:bottom w:val="none" w:sz="0" w:space="0" w:color="auto"/>
                                    <w:right w:val="none" w:sz="0" w:space="0" w:color="auto"/>
                                  </w:divBdr>
                                  <w:divsChild>
                                    <w:div w:id="1470593718">
                                      <w:marLeft w:val="0"/>
                                      <w:marRight w:val="0"/>
                                      <w:marTop w:val="0"/>
                                      <w:marBottom w:val="0"/>
                                      <w:divBdr>
                                        <w:top w:val="none" w:sz="0" w:space="0" w:color="auto"/>
                                        <w:left w:val="none" w:sz="0" w:space="0" w:color="auto"/>
                                        <w:bottom w:val="none" w:sz="0" w:space="0" w:color="auto"/>
                                        <w:right w:val="none" w:sz="0" w:space="0" w:color="auto"/>
                                      </w:divBdr>
                                      <w:divsChild>
                                        <w:div w:id="829716047">
                                          <w:marLeft w:val="0"/>
                                          <w:marRight w:val="0"/>
                                          <w:marTop w:val="0"/>
                                          <w:marBottom w:val="0"/>
                                          <w:divBdr>
                                            <w:top w:val="none" w:sz="0" w:space="0" w:color="auto"/>
                                            <w:left w:val="none" w:sz="0" w:space="0" w:color="auto"/>
                                            <w:bottom w:val="none" w:sz="0" w:space="0" w:color="auto"/>
                                            <w:right w:val="none" w:sz="0" w:space="0" w:color="auto"/>
                                          </w:divBdr>
                                          <w:divsChild>
                                            <w:div w:id="849612258">
                                              <w:marLeft w:val="0"/>
                                              <w:marRight w:val="0"/>
                                              <w:marTop w:val="0"/>
                                              <w:marBottom w:val="0"/>
                                              <w:divBdr>
                                                <w:top w:val="none" w:sz="0" w:space="0" w:color="auto"/>
                                                <w:left w:val="none" w:sz="0" w:space="0" w:color="auto"/>
                                                <w:bottom w:val="none" w:sz="0" w:space="0" w:color="auto"/>
                                                <w:right w:val="none" w:sz="0" w:space="0" w:color="auto"/>
                                              </w:divBdr>
                                              <w:divsChild>
                                                <w:div w:id="18312923">
                                                  <w:marLeft w:val="0"/>
                                                  <w:marRight w:val="0"/>
                                                  <w:marTop w:val="0"/>
                                                  <w:marBottom w:val="300"/>
                                                  <w:divBdr>
                                                    <w:top w:val="none" w:sz="0" w:space="0" w:color="auto"/>
                                                    <w:left w:val="none" w:sz="0" w:space="0" w:color="auto"/>
                                                    <w:bottom w:val="none" w:sz="0" w:space="0" w:color="auto"/>
                                                    <w:right w:val="none" w:sz="0" w:space="0" w:color="auto"/>
                                                  </w:divBdr>
                                                  <w:divsChild>
                                                    <w:div w:id="276134760">
                                                      <w:marLeft w:val="0"/>
                                                      <w:marRight w:val="0"/>
                                                      <w:marTop w:val="0"/>
                                                      <w:marBottom w:val="0"/>
                                                      <w:divBdr>
                                                        <w:top w:val="none" w:sz="0" w:space="0" w:color="auto"/>
                                                        <w:left w:val="none" w:sz="0" w:space="0" w:color="auto"/>
                                                        <w:bottom w:val="none" w:sz="0" w:space="0" w:color="auto"/>
                                                        <w:right w:val="none" w:sz="0" w:space="0" w:color="auto"/>
                                                      </w:divBdr>
                                                    </w:div>
                                                  </w:divsChild>
                                                </w:div>
                                                <w:div w:id="42795149">
                                                  <w:marLeft w:val="0"/>
                                                  <w:marRight w:val="0"/>
                                                  <w:marTop w:val="0"/>
                                                  <w:marBottom w:val="300"/>
                                                  <w:divBdr>
                                                    <w:top w:val="none" w:sz="0" w:space="0" w:color="auto"/>
                                                    <w:left w:val="none" w:sz="0" w:space="0" w:color="auto"/>
                                                    <w:bottom w:val="none" w:sz="0" w:space="0" w:color="auto"/>
                                                    <w:right w:val="none" w:sz="0" w:space="0" w:color="auto"/>
                                                  </w:divBdr>
                                                  <w:divsChild>
                                                    <w:div w:id="1759596886">
                                                      <w:marLeft w:val="0"/>
                                                      <w:marRight w:val="0"/>
                                                      <w:marTop w:val="0"/>
                                                      <w:marBottom w:val="0"/>
                                                      <w:divBdr>
                                                        <w:top w:val="none" w:sz="0" w:space="0" w:color="auto"/>
                                                        <w:left w:val="none" w:sz="0" w:space="0" w:color="auto"/>
                                                        <w:bottom w:val="none" w:sz="0" w:space="0" w:color="auto"/>
                                                        <w:right w:val="none" w:sz="0" w:space="0" w:color="auto"/>
                                                      </w:divBdr>
                                                    </w:div>
                                                  </w:divsChild>
                                                </w:div>
                                                <w:div w:id="1001733576">
                                                  <w:marLeft w:val="0"/>
                                                  <w:marRight w:val="0"/>
                                                  <w:marTop w:val="0"/>
                                                  <w:marBottom w:val="0"/>
                                                  <w:divBdr>
                                                    <w:top w:val="none" w:sz="0" w:space="0" w:color="auto"/>
                                                    <w:left w:val="none" w:sz="0" w:space="0" w:color="auto"/>
                                                    <w:bottom w:val="none" w:sz="0" w:space="0" w:color="auto"/>
                                                    <w:right w:val="none" w:sz="0" w:space="0" w:color="auto"/>
                                                  </w:divBdr>
                                                  <w:divsChild>
                                                    <w:div w:id="817696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25744825">
          <w:marLeft w:val="0"/>
          <w:marRight w:val="0"/>
          <w:marTop w:val="0"/>
          <w:marBottom w:val="0"/>
          <w:divBdr>
            <w:top w:val="none" w:sz="0" w:space="0" w:color="auto"/>
            <w:left w:val="none" w:sz="0" w:space="0" w:color="auto"/>
            <w:bottom w:val="none" w:sz="0" w:space="0" w:color="auto"/>
            <w:right w:val="none" w:sz="0" w:space="0" w:color="auto"/>
          </w:divBdr>
          <w:divsChild>
            <w:div w:id="937253358">
              <w:marLeft w:val="0"/>
              <w:marRight w:val="0"/>
              <w:marTop w:val="0"/>
              <w:marBottom w:val="0"/>
              <w:divBdr>
                <w:top w:val="none" w:sz="0" w:space="0" w:color="auto"/>
                <w:left w:val="none" w:sz="0" w:space="0" w:color="auto"/>
                <w:bottom w:val="none" w:sz="0" w:space="0" w:color="auto"/>
                <w:right w:val="none" w:sz="0" w:space="0" w:color="auto"/>
              </w:divBdr>
              <w:divsChild>
                <w:div w:id="2127233363">
                  <w:marLeft w:val="0"/>
                  <w:marRight w:val="0"/>
                  <w:marTop w:val="0"/>
                  <w:marBottom w:val="0"/>
                  <w:divBdr>
                    <w:top w:val="none" w:sz="0" w:space="0" w:color="auto"/>
                    <w:left w:val="none" w:sz="0" w:space="0" w:color="auto"/>
                    <w:bottom w:val="none" w:sz="0" w:space="0" w:color="auto"/>
                    <w:right w:val="none" w:sz="0" w:space="0" w:color="auto"/>
                  </w:divBdr>
                  <w:divsChild>
                    <w:div w:id="923107300">
                      <w:marLeft w:val="225"/>
                      <w:marRight w:val="225"/>
                      <w:marTop w:val="225"/>
                      <w:marBottom w:val="225"/>
                      <w:divBdr>
                        <w:top w:val="none" w:sz="0" w:space="0" w:color="auto"/>
                        <w:left w:val="none" w:sz="0" w:space="0" w:color="auto"/>
                        <w:bottom w:val="none" w:sz="0" w:space="0" w:color="auto"/>
                        <w:right w:val="none" w:sz="0" w:space="0" w:color="auto"/>
                      </w:divBdr>
                      <w:divsChild>
                        <w:div w:id="780563575">
                          <w:marLeft w:val="0"/>
                          <w:marRight w:val="0"/>
                          <w:marTop w:val="0"/>
                          <w:marBottom w:val="0"/>
                          <w:divBdr>
                            <w:top w:val="none" w:sz="0" w:space="0" w:color="auto"/>
                            <w:left w:val="none" w:sz="0" w:space="0" w:color="auto"/>
                            <w:bottom w:val="none" w:sz="0" w:space="0" w:color="auto"/>
                            <w:right w:val="none" w:sz="0" w:space="0" w:color="auto"/>
                          </w:divBdr>
                          <w:divsChild>
                            <w:div w:id="409472039">
                              <w:marLeft w:val="0"/>
                              <w:marRight w:val="0"/>
                              <w:marTop w:val="0"/>
                              <w:marBottom w:val="0"/>
                              <w:divBdr>
                                <w:top w:val="none" w:sz="0" w:space="0" w:color="auto"/>
                                <w:left w:val="none" w:sz="0" w:space="0" w:color="auto"/>
                                <w:bottom w:val="none" w:sz="0" w:space="0" w:color="auto"/>
                                <w:right w:val="none" w:sz="0" w:space="0" w:color="auto"/>
                              </w:divBdr>
                              <w:divsChild>
                                <w:div w:id="811942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7555589">
                  <w:marLeft w:val="0"/>
                  <w:marRight w:val="0"/>
                  <w:marTop w:val="0"/>
                  <w:marBottom w:val="0"/>
                  <w:divBdr>
                    <w:top w:val="none" w:sz="0" w:space="0" w:color="auto"/>
                    <w:left w:val="none" w:sz="0" w:space="0" w:color="auto"/>
                    <w:bottom w:val="none" w:sz="0" w:space="0" w:color="auto"/>
                    <w:right w:val="none" w:sz="0" w:space="0" w:color="auto"/>
                  </w:divBdr>
                  <w:divsChild>
                    <w:div w:id="454980457">
                      <w:marLeft w:val="0"/>
                      <w:marRight w:val="0"/>
                      <w:marTop w:val="0"/>
                      <w:marBottom w:val="0"/>
                      <w:divBdr>
                        <w:top w:val="none" w:sz="0" w:space="0" w:color="auto"/>
                        <w:left w:val="none" w:sz="0" w:space="0" w:color="auto"/>
                        <w:bottom w:val="none" w:sz="0" w:space="0" w:color="auto"/>
                        <w:right w:val="none" w:sz="0" w:space="0" w:color="auto"/>
                      </w:divBdr>
                      <w:divsChild>
                        <w:div w:id="337781353">
                          <w:marLeft w:val="0"/>
                          <w:marRight w:val="0"/>
                          <w:marTop w:val="0"/>
                          <w:marBottom w:val="0"/>
                          <w:divBdr>
                            <w:top w:val="none" w:sz="0" w:space="0" w:color="auto"/>
                            <w:left w:val="none" w:sz="0" w:space="0" w:color="auto"/>
                            <w:bottom w:val="none" w:sz="0" w:space="0" w:color="auto"/>
                            <w:right w:val="none" w:sz="0" w:space="0" w:color="auto"/>
                          </w:divBdr>
                          <w:divsChild>
                            <w:div w:id="588387685">
                              <w:marLeft w:val="0"/>
                              <w:marRight w:val="0"/>
                              <w:marTop w:val="0"/>
                              <w:marBottom w:val="300"/>
                              <w:divBdr>
                                <w:top w:val="none" w:sz="0" w:space="0" w:color="auto"/>
                                <w:left w:val="none" w:sz="0" w:space="0" w:color="auto"/>
                                <w:bottom w:val="none" w:sz="0" w:space="0" w:color="auto"/>
                                <w:right w:val="none" w:sz="0" w:space="0" w:color="auto"/>
                              </w:divBdr>
                              <w:divsChild>
                                <w:div w:id="1131366032">
                                  <w:marLeft w:val="0"/>
                                  <w:marRight w:val="0"/>
                                  <w:marTop w:val="0"/>
                                  <w:marBottom w:val="0"/>
                                  <w:divBdr>
                                    <w:top w:val="none" w:sz="0" w:space="0" w:color="auto"/>
                                    <w:left w:val="none" w:sz="0" w:space="0" w:color="auto"/>
                                    <w:bottom w:val="none" w:sz="0" w:space="0" w:color="auto"/>
                                    <w:right w:val="none" w:sz="0" w:space="0" w:color="auto"/>
                                  </w:divBdr>
                                </w:div>
                              </w:divsChild>
                            </w:div>
                            <w:div w:id="936524478">
                              <w:marLeft w:val="0"/>
                              <w:marRight w:val="0"/>
                              <w:marTop w:val="0"/>
                              <w:marBottom w:val="0"/>
                              <w:divBdr>
                                <w:top w:val="none" w:sz="0" w:space="0" w:color="auto"/>
                                <w:left w:val="none" w:sz="0" w:space="0" w:color="auto"/>
                                <w:bottom w:val="none" w:sz="0" w:space="0" w:color="auto"/>
                                <w:right w:val="none" w:sz="0" w:space="0" w:color="auto"/>
                              </w:divBdr>
                              <w:divsChild>
                                <w:div w:id="1284113029">
                                  <w:marLeft w:val="0"/>
                                  <w:marRight w:val="0"/>
                                  <w:marTop w:val="0"/>
                                  <w:marBottom w:val="0"/>
                                  <w:divBdr>
                                    <w:top w:val="none" w:sz="0" w:space="0" w:color="auto"/>
                                    <w:left w:val="none" w:sz="0" w:space="0" w:color="auto"/>
                                    <w:bottom w:val="none" w:sz="0" w:space="0" w:color="auto"/>
                                    <w:right w:val="none" w:sz="0" w:space="0" w:color="auto"/>
                                  </w:divBdr>
                                  <w:divsChild>
                                    <w:div w:id="1462460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37591497">
          <w:marLeft w:val="0"/>
          <w:marRight w:val="0"/>
          <w:marTop w:val="0"/>
          <w:marBottom w:val="0"/>
          <w:divBdr>
            <w:top w:val="none" w:sz="0" w:space="0" w:color="auto"/>
            <w:left w:val="none" w:sz="0" w:space="0" w:color="auto"/>
            <w:bottom w:val="none" w:sz="0" w:space="0" w:color="auto"/>
            <w:right w:val="none" w:sz="0" w:space="0" w:color="auto"/>
          </w:divBdr>
          <w:divsChild>
            <w:div w:id="1995910628">
              <w:marLeft w:val="0"/>
              <w:marRight w:val="0"/>
              <w:marTop w:val="0"/>
              <w:marBottom w:val="0"/>
              <w:divBdr>
                <w:top w:val="none" w:sz="0" w:space="0" w:color="auto"/>
                <w:left w:val="none" w:sz="0" w:space="0" w:color="auto"/>
                <w:bottom w:val="none" w:sz="0" w:space="0" w:color="auto"/>
                <w:right w:val="none" w:sz="0" w:space="0" w:color="auto"/>
              </w:divBdr>
              <w:divsChild>
                <w:div w:id="66878449">
                  <w:marLeft w:val="0"/>
                  <w:marRight w:val="0"/>
                  <w:marTop w:val="0"/>
                  <w:marBottom w:val="0"/>
                  <w:divBdr>
                    <w:top w:val="none" w:sz="0" w:space="0" w:color="auto"/>
                    <w:left w:val="none" w:sz="0" w:space="0" w:color="auto"/>
                    <w:bottom w:val="none" w:sz="0" w:space="0" w:color="auto"/>
                    <w:right w:val="none" w:sz="0" w:space="0" w:color="auto"/>
                  </w:divBdr>
                  <w:divsChild>
                    <w:div w:id="1663966273">
                      <w:marLeft w:val="0"/>
                      <w:marRight w:val="0"/>
                      <w:marTop w:val="0"/>
                      <w:marBottom w:val="0"/>
                      <w:divBdr>
                        <w:top w:val="none" w:sz="0" w:space="0" w:color="auto"/>
                        <w:left w:val="none" w:sz="0" w:space="0" w:color="auto"/>
                        <w:bottom w:val="none" w:sz="0" w:space="0" w:color="auto"/>
                        <w:right w:val="none" w:sz="0" w:space="0" w:color="auto"/>
                      </w:divBdr>
                      <w:divsChild>
                        <w:div w:id="2088115121">
                          <w:marLeft w:val="0"/>
                          <w:marRight w:val="0"/>
                          <w:marTop w:val="0"/>
                          <w:marBottom w:val="0"/>
                          <w:divBdr>
                            <w:top w:val="none" w:sz="0" w:space="0" w:color="auto"/>
                            <w:left w:val="none" w:sz="0" w:space="0" w:color="auto"/>
                            <w:bottom w:val="none" w:sz="0" w:space="0" w:color="auto"/>
                            <w:right w:val="none" w:sz="0" w:space="0" w:color="auto"/>
                          </w:divBdr>
                          <w:divsChild>
                            <w:div w:id="1606771475">
                              <w:marLeft w:val="0"/>
                              <w:marRight w:val="0"/>
                              <w:marTop w:val="0"/>
                              <w:marBottom w:val="300"/>
                              <w:divBdr>
                                <w:top w:val="none" w:sz="0" w:space="0" w:color="auto"/>
                                <w:left w:val="none" w:sz="0" w:space="0" w:color="auto"/>
                                <w:bottom w:val="none" w:sz="0" w:space="0" w:color="auto"/>
                                <w:right w:val="none" w:sz="0" w:space="0" w:color="auto"/>
                              </w:divBdr>
                              <w:divsChild>
                                <w:div w:id="451480399">
                                  <w:marLeft w:val="0"/>
                                  <w:marRight w:val="0"/>
                                  <w:marTop w:val="0"/>
                                  <w:marBottom w:val="0"/>
                                  <w:divBdr>
                                    <w:top w:val="none" w:sz="0" w:space="0" w:color="auto"/>
                                    <w:left w:val="none" w:sz="0" w:space="0" w:color="auto"/>
                                    <w:bottom w:val="none" w:sz="0" w:space="0" w:color="auto"/>
                                    <w:right w:val="none" w:sz="0" w:space="0" w:color="auto"/>
                                  </w:divBdr>
                                </w:div>
                              </w:divsChild>
                            </w:div>
                            <w:div w:id="885992641">
                              <w:marLeft w:val="0"/>
                              <w:marRight w:val="0"/>
                              <w:marTop w:val="0"/>
                              <w:marBottom w:val="0"/>
                              <w:divBdr>
                                <w:top w:val="none" w:sz="0" w:space="0" w:color="auto"/>
                                <w:left w:val="none" w:sz="0" w:space="0" w:color="auto"/>
                                <w:bottom w:val="none" w:sz="0" w:space="0" w:color="auto"/>
                                <w:right w:val="none" w:sz="0" w:space="0" w:color="auto"/>
                              </w:divBdr>
                              <w:divsChild>
                                <w:div w:id="879971491">
                                  <w:marLeft w:val="0"/>
                                  <w:marRight w:val="0"/>
                                  <w:marTop w:val="0"/>
                                  <w:marBottom w:val="0"/>
                                  <w:divBdr>
                                    <w:top w:val="none" w:sz="0" w:space="0" w:color="auto"/>
                                    <w:left w:val="none" w:sz="0" w:space="0" w:color="auto"/>
                                    <w:bottom w:val="none" w:sz="0" w:space="0" w:color="auto"/>
                                    <w:right w:val="none" w:sz="0" w:space="0" w:color="auto"/>
                                  </w:divBdr>
                                  <w:divsChild>
                                    <w:div w:id="2036421124">
                                      <w:marLeft w:val="0"/>
                                      <w:marRight w:val="0"/>
                                      <w:marTop w:val="0"/>
                                      <w:marBottom w:val="0"/>
                                      <w:divBdr>
                                        <w:top w:val="none" w:sz="0" w:space="0" w:color="auto"/>
                                        <w:left w:val="none" w:sz="0" w:space="0" w:color="auto"/>
                                        <w:bottom w:val="none" w:sz="0" w:space="0" w:color="auto"/>
                                        <w:right w:val="none" w:sz="0" w:space="0" w:color="auto"/>
                                      </w:divBdr>
                                      <w:divsChild>
                                        <w:div w:id="1079868154">
                                          <w:marLeft w:val="225"/>
                                          <w:marRight w:val="225"/>
                                          <w:marTop w:val="225"/>
                                          <w:marBottom w:val="225"/>
                                          <w:divBdr>
                                            <w:top w:val="none" w:sz="0" w:space="0" w:color="auto"/>
                                            <w:left w:val="none" w:sz="0" w:space="0" w:color="auto"/>
                                            <w:bottom w:val="none" w:sz="0" w:space="0" w:color="auto"/>
                                            <w:right w:val="none" w:sz="0" w:space="0" w:color="auto"/>
                                          </w:divBdr>
                                          <w:divsChild>
                                            <w:div w:id="593444717">
                                              <w:marLeft w:val="0"/>
                                              <w:marRight w:val="0"/>
                                              <w:marTop w:val="0"/>
                                              <w:marBottom w:val="0"/>
                                              <w:divBdr>
                                                <w:top w:val="none" w:sz="0" w:space="0" w:color="auto"/>
                                                <w:left w:val="none" w:sz="0" w:space="0" w:color="auto"/>
                                                <w:bottom w:val="none" w:sz="0" w:space="0" w:color="auto"/>
                                                <w:right w:val="none" w:sz="0" w:space="0" w:color="auto"/>
                                              </w:divBdr>
                                              <w:divsChild>
                                                <w:div w:id="8483368">
                                                  <w:marLeft w:val="0"/>
                                                  <w:marRight w:val="0"/>
                                                  <w:marTop w:val="0"/>
                                                  <w:marBottom w:val="0"/>
                                                  <w:divBdr>
                                                    <w:top w:val="none" w:sz="0" w:space="0" w:color="auto"/>
                                                    <w:left w:val="none" w:sz="0" w:space="0" w:color="auto"/>
                                                    <w:bottom w:val="none" w:sz="0" w:space="0" w:color="auto"/>
                                                    <w:right w:val="none" w:sz="0" w:space="0" w:color="auto"/>
                                                  </w:divBdr>
                                                  <w:divsChild>
                                                    <w:div w:id="17439232">
                                                      <w:marLeft w:val="0"/>
                                                      <w:marRight w:val="0"/>
                                                      <w:marTop w:val="0"/>
                                                      <w:marBottom w:val="0"/>
                                                      <w:divBdr>
                                                        <w:top w:val="none" w:sz="0" w:space="0" w:color="auto"/>
                                                        <w:left w:val="none" w:sz="0" w:space="0" w:color="auto"/>
                                                        <w:bottom w:val="none" w:sz="0" w:space="0" w:color="auto"/>
                                                        <w:right w:val="none" w:sz="0" w:space="0" w:color="auto"/>
                                                      </w:divBdr>
                                                      <w:divsChild>
                                                        <w:div w:id="1655645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6651478">
                                      <w:marLeft w:val="0"/>
                                      <w:marRight w:val="0"/>
                                      <w:marTop w:val="0"/>
                                      <w:marBottom w:val="0"/>
                                      <w:divBdr>
                                        <w:top w:val="none" w:sz="0" w:space="0" w:color="auto"/>
                                        <w:left w:val="none" w:sz="0" w:space="0" w:color="auto"/>
                                        <w:bottom w:val="none" w:sz="0" w:space="0" w:color="auto"/>
                                        <w:right w:val="none" w:sz="0" w:space="0" w:color="auto"/>
                                      </w:divBdr>
                                      <w:divsChild>
                                        <w:div w:id="1634677918">
                                          <w:marLeft w:val="225"/>
                                          <w:marRight w:val="225"/>
                                          <w:marTop w:val="225"/>
                                          <w:marBottom w:val="225"/>
                                          <w:divBdr>
                                            <w:top w:val="none" w:sz="0" w:space="0" w:color="auto"/>
                                            <w:left w:val="none" w:sz="0" w:space="0" w:color="auto"/>
                                            <w:bottom w:val="none" w:sz="0" w:space="0" w:color="auto"/>
                                            <w:right w:val="none" w:sz="0" w:space="0" w:color="auto"/>
                                          </w:divBdr>
                                          <w:divsChild>
                                            <w:div w:id="447286686">
                                              <w:marLeft w:val="0"/>
                                              <w:marRight w:val="0"/>
                                              <w:marTop w:val="0"/>
                                              <w:marBottom w:val="0"/>
                                              <w:divBdr>
                                                <w:top w:val="none" w:sz="0" w:space="0" w:color="auto"/>
                                                <w:left w:val="none" w:sz="0" w:space="0" w:color="auto"/>
                                                <w:bottom w:val="none" w:sz="0" w:space="0" w:color="auto"/>
                                                <w:right w:val="none" w:sz="0" w:space="0" w:color="auto"/>
                                              </w:divBdr>
                                              <w:divsChild>
                                                <w:div w:id="378020303">
                                                  <w:marLeft w:val="0"/>
                                                  <w:marRight w:val="0"/>
                                                  <w:marTop w:val="0"/>
                                                  <w:marBottom w:val="0"/>
                                                  <w:divBdr>
                                                    <w:top w:val="none" w:sz="0" w:space="0" w:color="auto"/>
                                                    <w:left w:val="none" w:sz="0" w:space="0" w:color="auto"/>
                                                    <w:bottom w:val="none" w:sz="0" w:space="0" w:color="auto"/>
                                                    <w:right w:val="none" w:sz="0" w:space="0" w:color="auto"/>
                                                  </w:divBdr>
                                                  <w:divsChild>
                                                    <w:div w:id="1794595907">
                                                      <w:marLeft w:val="0"/>
                                                      <w:marRight w:val="0"/>
                                                      <w:marTop w:val="0"/>
                                                      <w:marBottom w:val="0"/>
                                                      <w:divBdr>
                                                        <w:top w:val="none" w:sz="0" w:space="0" w:color="auto"/>
                                                        <w:left w:val="none" w:sz="0" w:space="0" w:color="auto"/>
                                                        <w:bottom w:val="none" w:sz="0" w:space="0" w:color="auto"/>
                                                        <w:right w:val="none" w:sz="0" w:space="0" w:color="auto"/>
                                                      </w:divBdr>
                                                      <w:divsChild>
                                                        <w:div w:id="204026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0256530">
                                      <w:marLeft w:val="0"/>
                                      <w:marRight w:val="0"/>
                                      <w:marTop w:val="0"/>
                                      <w:marBottom w:val="0"/>
                                      <w:divBdr>
                                        <w:top w:val="none" w:sz="0" w:space="0" w:color="auto"/>
                                        <w:left w:val="none" w:sz="0" w:space="0" w:color="auto"/>
                                        <w:bottom w:val="none" w:sz="0" w:space="0" w:color="auto"/>
                                        <w:right w:val="none" w:sz="0" w:space="0" w:color="auto"/>
                                      </w:divBdr>
                                      <w:divsChild>
                                        <w:div w:id="326446826">
                                          <w:marLeft w:val="225"/>
                                          <w:marRight w:val="225"/>
                                          <w:marTop w:val="225"/>
                                          <w:marBottom w:val="225"/>
                                          <w:divBdr>
                                            <w:top w:val="none" w:sz="0" w:space="0" w:color="auto"/>
                                            <w:left w:val="none" w:sz="0" w:space="0" w:color="auto"/>
                                            <w:bottom w:val="none" w:sz="0" w:space="0" w:color="auto"/>
                                            <w:right w:val="none" w:sz="0" w:space="0" w:color="auto"/>
                                          </w:divBdr>
                                          <w:divsChild>
                                            <w:div w:id="193464418">
                                              <w:marLeft w:val="0"/>
                                              <w:marRight w:val="0"/>
                                              <w:marTop w:val="0"/>
                                              <w:marBottom w:val="0"/>
                                              <w:divBdr>
                                                <w:top w:val="none" w:sz="0" w:space="0" w:color="auto"/>
                                                <w:left w:val="none" w:sz="0" w:space="0" w:color="auto"/>
                                                <w:bottom w:val="none" w:sz="0" w:space="0" w:color="auto"/>
                                                <w:right w:val="none" w:sz="0" w:space="0" w:color="auto"/>
                                              </w:divBdr>
                                              <w:divsChild>
                                                <w:div w:id="861167753">
                                                  <w:marLeft w:val="0"/>
                                                  <w:marRight w:val="0"/>
                                                  <w:marTop w:val="0"/>
                                                  <w:marBottom w:val="0"/>
                                                  <w:divBdr>
                                                    <w:top w:val="none" w:sz="0" w:space="0" w:color="auto"/>
                                                    <w:left w:val="none" w:sz="0" w:space="0" w:color="auto"/>
                                                    <w:bottom w:val="none" w:sz="0" w:space="0" w:color="auto"/>
                                                    <w:right w:val="none" w:sz="0" w:space="0" w:color="auto"/>
                                                  </w:divBdr>
                                                  <w:divsChild>
                                                    <w:div w:id="1126004929">
                                                      <w:marLeft w:val="0"/>
                                                      <w:marRight w:val="0"/>
                                                      <w:marTop w:val="0"/>
                                                      <w:marBottom w:val="0"/>
                                                      <w:divBdr>
                                                        <w:top w:val="none" w:sz="0" w:space="0" w:color="auto"/>
                                                        <w:left w:val="none" w:sz="0" w:space="0" w:color="auto"/>
                                                        <w:bottom w:val="none" w:sz="0" w:space="0" w:color="auto"/>
                                                        <w:right w:val="none" w:sz="0" w:space="0" w:color="auto"/>
                                                      </w:divBdr>
                                                      <w:divsChild>
                                                        <w:div w:id="173134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4076497">
                                      <w:marLeft w:val="0"/>
                                      <w:marRight w:val="0"/>
                                      <w:marTop w:val="0"/>
                                      <w:marBottom w:val="0"/>
                                      <w:divBdr>
                                        <w:top w:val="none" w:sz="0" w:space="0" w:color="auto"/>
                                        <w:left w:val="none" w:sz="0" w:space="0" w:color="auto"/>
                                        <w:bottom w:val="none" w:sz="0" w:space="0" w:color="auto"/>
                                        <w:right w:val="none" w:sz="0" w:space="0" w:color="auto"/>
                                      </w:divBdr>
                                      <w:divsChild>
                                        <w:div w:id="1363743554">
                                          <w:marLeft w:val="225"/>
                                          <w:marRight w:val="225"/>
                                          <w:marTop w:val="225"/>
                                          <w:marBottom w:val="225"/>
                                          <w:divBdr>
                                            <w:top w:val="none" w:sz="0" w:space="0" w:color="auto"/>
                                            <w:left w:val="none" w:sz="0" w:space="0" w:color="auto"/>
                                            <w:bottom w:val="none" w:sz="0" w:space="0" w:color="auto"/>
                                            <w:right w:val="none" w:sz="0" w:space="0" w:color="auto"/>
                                          </w:divBdr>
                                          <w:divsChild>
                                            <w:div w:id="1403410253">
                                              <w:marLeft w:val="0"/>
                                              <w:marRight w:val="0"/>
                                              <w:marTop w:val="0"/>
                                              <w:marBottom w:val="0"/>
                                              <w:divBdr>
                                                <w:top w:val="none" w:sz="0" w:space="0" w:color="auto"/>
                                                <w:left w:val="none" w:sz="0" w:space="0" w:color="auto"/>
                                                <w:bottom w:val="none" w:sz="0" w:space="0" w:color="auto"/>
                                                <w:right w:val="none" w:sz="0" w:space="0" w:color="auto"/>
                                              </w:divBdr>
                                              <w:divsChild>
                                                <w:div w:id="1382509895">
                                                  <w:marLeft w:val="0"/>
                                                  <w:marRight w:val="0"/>
                                                  <w:marTop w:val="0"/>
                                                  <w:marBottom w:val="0"/>
                                                  <w:divBdr>
                                                    <w:top w:val="none" w:sz="0" w:space="0" w:color="auto"/>
                                                    <w:left w:val="none" w:sz="0" w:space="0" w:color="auto"/>
                                                    <w:bottom w:val="none" w:sz="0" w:space="0" w:color="auto"/>
                                                    <w:right w:val="none" w:sz="0" w:space="0" w:color="auto"/>
                                                  </w:divBdr>
                                                  <w:divsChild>
                                                    <w:div w:id="193081099">
                                                      <w:marLeft w:val="0"/>
                                                      <w:marRight w:val="0"/>
                                                      <w:marTop w:val="0"/>
                                                      <w:marBottom w:val="0"/>
                                                      <w:divBdr>
                                                        <w:top w:val="none" w:sz="0" w:space="0" w:color="auto"/>
                                                        <w:left w:val="none" w:sz="0" w:space="0" w:color="auto"/>
                                                        <w:bottom w:val="none" w:sz="0" w:space="0" w:color="auto"/>
                                                        <w:right w:val="none" w:sz="0" w:space="0" w:color="auto"/>
                                                      </w:divBdr>
                                                      <w:divsChild>
                                                        <w:div w:id="2126071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43344352">
          <w:marLeft w:val="0"/>
          <w:marRight w:val="0"/>
          <w:marTop w:val="0"/>
          <w:marBottom w:val="0"/>
          <w:divBdr>
            <w:top w:val="none" w:sz="0" w:space="0" w:color="auto"/>
            <w:left w:val="none" w:sz="0" w:space="0" w:color="auto"/>
            <w:bottom w:val="none" w:sz="0" w:space="0" w:color="auto"/>
            <w:right w:val="none" w:sz="0" w:space="0" w:color="auto"/>
          </w:divBdr>
          <w:divsChild>
            <w:div w:id="100416632">
              <w:marLeft w:val="0"/>
              <w:marRight w:val="0"/>
              <w:marTop w:val="0"/>
              <w:marBottom w:val="0"/>
              <w:divBdr>
                <w:top w:val="none" w:sz="0" w:space="0" w:color="auto"/>
                <w:left w:val="none" w:sz="0" w:space="0" w:color="auto"/>
                <w:bottom w:val="none" w:sz="0" w:space="0" w:color="auto"/>
                <w:right w:val="none" w:sz="0" w:space="0" w:color="auto"/>
              </w:divBdr>
              <w:divsChild>
                <w:div w:id="993222645">
                  <w:marLeft w:val="0"/>
                  <w:marRight w:val="0"/>
                  <w:marTop w:val="0"/>
                  <w:marBottom w:val="0"/>
                  <w:divBdr>
                    <w:top w:val="none" w:sz="0" w:space="0" w:color="auto"/>
                    <w:left w:val="none" w:sz="0" w:space="0" w:color="auto"/>
                    <w:bottom w:val="none" w:sz="0" w:space="0" w:color="auto"/>
                    <w:right w:val="none" w:sz="0" w:space="0" w:color="auto"/>
                  </w:divBdr>
                  <w:divsChild>
                    <w:div w:id="710956333">
                      <w:marLeft w:val="225"/>
                      <w:marRight w:val="225"/>
                      <w:marTop w:val="225"/>
                      <w:marBottom w:val="225"/>
                      <w:divBdr>
                        <w:top w:val="none" w:sz="0" w:space="0" w:color="auto"/>
                        <w:left w:val="none" w:sz="0" w:space="0" w:color="auto"/>
                        <w:bottom w:val="none" w:sz="0" w:space="0" w:color="auto"/>
                        <w:right w:val="none" w:sz="0" w:space="0" w:color="auto"/>
                      </w:divBdr>
                      <w:divsChild>
                        <w:div w:id="1941915521">
                          <w:marLeft w:val="0"/>
                          <w:marRight w:val="0"/>
                          <w:marTop w:val="0"/>
                          <w:marBottom w:val="0"/>
                          <w:divBdr>
                            <w:top w:val="none" w:sz="0" w:space="0" w:color="auto"/>
                            <w:left w:val="none" w:sz="0" w:space="0" w:color="auto"/>
                            <w:bottom w:val="none" w:sz="0" w:space="0" w:color="auto"/>
                            <w:right w:val="none" w:sz="0" w:space="0" w:color="auto"/>
                          </w:divBdr>
                          <w:divsChild>
                            <w:div w:id="92479937">
                              <w:marLeft w:val="0"/>
                              <w:marRight w:val="0"/>
                              <w:marTop w:val="0"/>
                              <w:marBottom w:val="0"/>
                              <w:divBdr>
                                <w:top w:val="none" w:sz="0" w:space="0" w:color="auto"/>
                                <w:left w:val="none" w:sz="0" w:space="0" w:color="auto"/>
                                <w:bottom w:val="none" w:sz="0" w:space="0" w:color="auto"/>
                                <w:right w:val="none" w:sz="0" w:space="0" w:color="auto"/>
                              </w:divBdr>
                              <w:divsChild>
                                <w:div w:id="1296717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6238101">
                  <w:marLeft w:val="0"/>
                  <w:marRight w:val="0"/>
                  <w:marTop w:val="0"/>
                  <w:marBottom w:val="0"/>
                  <w:divBdr>
                    <w:top w:val="none" w:sz="0" w:space="0" w:color="auto"/>
                    <w:left w:val="none" w:sz="0" w:space="0" w:color="auto"/>
                    <w:bottom w:val="none" w:sz="0" w:space="0" w:color="auto"/>
                    <w:right w:val="none" w:sz="0" w:space="0" w:color="auto"/>
                  </w:divBdr>
                  <w:divsChild>
                    <w:div w:id="947077220">
                      <w:marLeft w:val="0"/>
                      <w:marRight w:val="0"/>
                      <w:marTop w:val="0"/>
                      <w:marBottom w:val="0"/>
                      <w:divBdr>
                        <w:top w:val="none" w:sz="0" w:space="0" w:color="auto"/>
                        <w:left w:val="none" w:sz="0" w:space="0" w:color="auto"/>
                        <w:bottom w:val="none" w:sz="0" w:space="0" w:color="auto"/>
                        <w:right w:val="none" w:sz="0" w:space="0" w:color="auto"/>
                      </w:divBdr>
                      <w:divsChild>
                        <w:div w:id="1636370591">
                          <w:marLeft w:val="0"/>
                          <w:marRight w:val="0"/>
                          <w:marTop w:val="0"/>
                          <w:marBottom w:val="0"/>
                          <w:divBdr>
                            <w:top w:val="none" w:sz="0" w:space="0" w:color="auto"/>
                            <w:left w:val="none" w:sz="0" w:space="0" w:color="auto"/>
                            <w:bottom w:val="none" w:sz="0" w:space="0" w:color="auto"/>
                            <w:right w:val="none" w:sz="0" w:space="0" w:color="auto"/>
                          </w:divBdr>
                          <w:divsChild>
                            <w:div w:id="1259757253">
                              <w:marLeft w:val="0"/>
                              <w:marRight w:val="0"/>
                              <w:marTop w:val="0"/>
                              <w:marBottom w:val="300"/>
                              <w:divBdr>
                                <w:top w:val="none" w:sz="0" w:space="0" w:color="auto"/>
                                <w:left w:val="none" w:sz="0" w:space="0" w:color="auto"/>
                                <w:bottom w:val="none" w:sz="0" w:space="0" w:color="auto"/>
                                <w:right w:val="none" w:sz="0" w:space="0" w:color="auto"/>
                              </w:divBdr>
                              <w:divsChild>
                                <w:div w:id="1306088095">
                                  <w:marLeft w:val="0"/>
                                  <w:marRight w:val="0"/>
                                  <w:marTop w:val="0"/>
                                  <w:marBottom w:val="0"/>
                                  <w:divBdr>
                                    <w:top w:val="none" w:sz="0" w:space="0" w:color="auto"/>
                                    <w:left w:val="none" w:sz="0" w:space="0" w:color="auto"/>
                                    <w:bottom w:val="none" w:sz="0" w:space="0" w:color="auto"/>
                                    <w:right w:val="none" w:sz="0" w:space="0" w:color="auto"/>
                                  </w:divBdr>
                                </w:div>
                              </w:divsChild>
                            </w:div>
                            <w:div w:id="901449309">
                              <w:marLeft w:val="0"/>
                              <w:marRight w:val="0"/>
                              <w:marTop w:val="0"/>
                              <w:marBottom w:val="300"/>
                              <w:divBdr>
                                <w:top w:val="none" w:sz="0" w:space="0" w:color="auto"/>
                                <w:left w:val="none" w:sz="0" w:space="0" w:color="auto"/>
                                <w:bottom w:val="none" w:sz="0" w:space="0" w:color="auto"/>
                                <w:right w:val="none" w:sz="0" w:space="0" w:color="auto"/>
                              </w:divBdr>
                              <w:divsChild>
                                <w:div w:id="1955357938">
                                  <w:marLeft w:val="0"/>
                                  <w:marRight w:val="0"/>
                                  <w:marTop w:val="0"/>
                                  <w:marBottom w:val="0"/>
                                  <w:divBdr>
                                    <w:top w:val="none" w:sz="0" w:space="0" w:color="auto"/>
                                    <w:left w:val="none" w:sz="0" w:space="0" w:color="auto"/>
                                    <w:bottom w:val="none" w:sz="0" w:space="0" w:color="auto"/>
                                    <w:right w:val="none" w:sz="0" w:space="0" w:color="auto"/>
                                  </w:divBdr>
                                  <w:divsChild>
                                    <w:div w:id="157380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0079978">
                              <w:marLeft w:val="0"/>
                              <w:marRight w:val="0"/>
                              <w:marTop w:val="0"/>
                              <w:marBottom w:val="300"/>
                              <w:divBdr>
                                <w:top w:val="none" w:sz="0" w:space="0" w:color="auto"/>
                                <w:left w:val="none" w:sz="0" w:space="0" w:color="auto"/>
                                <w:bottom w:val="none" w:sz="0" w:space="0" w:color="auto"/>
                                <w:right w:val="none" w:sz="0" w:space="0" w:color="auto"/>
                              </w:divBdr>
                              <w:divsChild>
                                <w:div w:id="1447576497">
                                  <w:marLeft w:val="0"/>
                                  <w:marRight w:val="0"/>
                                  <w:marTop w:val="0"/>
                                  <w:marBottom w:val="0"/>
                                  <w:divBdr>
                                    <w:top w:val="none" w:sz="0" w:space="0" w:color="auto"/>
                                    <w:left w:val="none" w:sz="0" w:space="0" w:color="auto"/>
                                    <w:bottom w:val="none" w:sz="0" w:space="0" w:color="auto"/>
                                    <w:right w:val="none" w:sz="0" w:space="0" w:color="auto"/>
                                  </w:divBdr>
                                  <w:divsChild>
                                    <w:div w:id="452556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831395">
                              <w:marLeft w:val="0"/>
                              <w:marRight w:val="0"/>
                              <w:marTop w:val="0"/>
                              <w:marBottom w:val="0"/>
                              <w:divBdr>
                                <w:top w:val="none" w:sz="0" w:space="0" w:color="auto"/>
                                <w:left w:val="none" w:sz="0" w:space="0" w:color="auto"/>
                                <w:bottom w:val="none" w:sz="0" w:space="0" w:color="auto"/>
                                <w:right w:val="none" w:sz="0" w:space="0" w:color="auto"/>
                              </w:divBdr>
                              <w:divsChild>
                                <w:div w:id="431820816">
                                  <w:marLeft w:val="0"/>
                                  <w:marRight w:val="0"/>
                                  <w:marTop w:val="0"/>
                                  <w:marBottom w:val="0"/>
                                  <w:divBdr>
                                    <w:top w:val="none" w:sz="0" w:space="0" w:color="auto"/>
                                    <w:left w:val="none" w:sz="0" w:space="0" w:color="auto"/>
                                    <w:bottom w:val="none" w:sz="0" w:space="0" w:color="auto"/>
                                    <w:right w:val="none" w:sz="0" w:space="0" w:color="auto"/>
                                  </w:divBdr>
                                  <w:divsChild>
                                    <w:div w:id="213350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364206229">
      <w:bodyDiv w:val="1"/>
      <w:marLeft w:val="0"/>
      <w:marRight w:val="0"/>
      <w:marTop w:val="0"/>
      <w:marBottom w:val="0"/>
      <w:divBdr>
        <w:top w:val="none" w:sz="0" w:space="0" w:color="auto"/>
        <w:left w:val="none" w:sz="0" w:space="0" w:color="auto"/>
        <w:bottom w:val="none" w:sz="0" w:space="0" w:color="auto"/>
        <w:right w:val="none" w:sz="0" w:space="0" w:color="auto"/>
      </w:divBdr>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881505061">
      <w:bodyDiv w:val="1"/>
      <w:marLeft w:val="0"/>
      <w:marRight w:val="0"/>
      <w:marTop w:val="0"/>
      <w:marBottom w:val="0"/>
      <w:divBdr>
        <w:top w:val="none" w:sz="0" w:space="0" w:color="auto"/>
        <w:left w:val="none" w:sz="0" w:space="0" w:color="auto"/>
        <w:bottom w:val="none" w:sz="0" w:space="0" w:color="auto"/>
        <w:right w:val="none" w:sz="0" w:space="0" w:color="auto"/>
      </w:divBdr>
      <w:divsChild>
        <w:div w:id="1925795456">
          <w:marLeft w:val="0"/>
          <w:marRight w:val="0"/>
          <w:marTop w:val="0"/>
          <w:marBottom w:val="0"/>
          <w:divBdr>
            <w:top w:val="none" w:sz="0" w:space="0" w:color="auto"/>
            <w:left w:val="none" w:sz="0" w:space="0" w:color="auto"/>
            <w:bottom w:val="none" w:sz="0" w:space="0" w:color="auto"/>
            <w:right w:val="none" w:sz="0" w:space="0" w:color="auto"/>
          </w:divBdr>
          <w:divsChild>
            <w:div w:id="1811826309">
              <w:marLeft w:val="0"/>
              <w:marRight w:val="0"/>
              <w:marTop w:val="0"/>
              <w:marBottom w:val="0"/>
              <w:divBdr>
                <w:top w:val="none" w:sz="0" w:space="0" w:color="auto"/>
                <w:left w:val="none" w:sz="0" w:space="0" w:color="auto"/>
                <w:bottom w:val="none" w:sz="0" w:space="0" w:color="auto"/>
                <w:right w:val="none" w:sz="0" w:space="0" w:color="auto"/>
              </w:divBdr>
              <w:divsChild>
                <w:div w:id="1351494131">
                  <w:marLeft w:val="0"/>
                  <w:marRight w:val="0"/>
                  <w:marTop w:val="0"/>
                  <w:marBottom w:val="0"/>
                  <w:divBdr>
                    <w:top w:val="none" w:sz="0" w:space="0" w:color="auto"/>
                    <w:left w:val="none" w:sz="0" w:space="0" w:color="auto"/>
                    <w:bottom w:val="none" w:sz="0" w:space="0" w:color="auto"/>
                    <w:right w:val="none" w:sz="0" w:space="0" w:color="auto"/>
                  </w:divBdr>
                  <w:divsChild>
                    <w:div w:id="1126847683">
                      <w:marLeft w:val="0"/>
                      <w:marRight w:val="0"/>
                      <w:marTop w:val="0"/>
                      <w:marBottom w:val="0"/>
                      <w:divBdr>
                        <w:top w:val="none" w:sz="0" w:space="0" w:color="auto"/>
                        <w:left w:val="none" w:sz="0" w:space="0" w:color="auto"/>
                        <w:bottom w:val="none" w:sz="0" w:space="0" w:color="auto"/>
                        <w:right w:val="none" w:sz="0" w:space="0" w:color="auto"/>
                      </w:divBdr>
                      <w:divsChild>
                        <w:div w:id="34426397">
                          <w:marLeft w:val="0"/>
                          <w:marRight w:val="0"/>
                          <w:marTop w:val="0"/>
                          <w:marBottom w:val="0"/>
                          <w:divBdr>
                            <w:top w:val="none" w:sz="0" w:space="0" w:color="auto"/>
                            <w:left w:val="none" w:sz="0" w:space="0" w:color="auto"/>
                            <w:bottom w:val="none" w:sz="0" w:space="0" w:color="auto"/>
                            <w:right w:val="none" w:sz="0" w:space="0" w:color="auto"/>
                          </w:divBdr>
                          <w:divsChild>
                            <w:div w:id="1013724306">
                              <w:marLeft w:val="0"/>
                              <w:marRight w:val="0"/>
                              <w:marTop w:val="0"/>
                              <w:marBottom w:val="300"/>
                              <w:divBdr>
                                <w:top w:val="none" w:sz="0" w:space="0" w:color="auto"/>
                                <w:left w:val="none" w:sz="0" w:space="0" w:color="auto"/>
                                <w:bottom w:val="none" w:sz="0" w:space="0" w:color="auto"/>
                                <w:right w:val="none" w:sz="0" w:space="0" w:color="auto"/>
                              </w:divBdr>
                              <w:divsChild>
                                <w:div w:id="1953633683">
                                  <w:marLeft w:val="0"/>
                                  <w:marRight w:val="0"/>
                                  <w:marTop w:val="0"/>
                                  <w:marBottom w:val="0"/>
                                  <w:divBdr>
                                    <w:top w:val="none" w:sz="0" w:space="0" w:color="auto"/>
                                    <w:left w:val="none" w:sz="0" w:space="0" w:color="auto"/>
                                    <w:bottom w:val="none" w:sz="0" w:space="0" w:color="auto"/>
                                    <w:right w:val="none" w:sz="0" w:space="0" w:color="auto"/>
                                  </w:divBdr>
                                </w:div>
                              </w:divsChild>
                            </w:div>
                            <w:div w:id="1799911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8810143">
          <w:marLeft w:val="0"/>
          <w:marRight w:val="0"/>
          <w:marTop w:val="0"/>
          <w:marBottom w:val="0"/>
          <w:divBdr>
            <w:top w:val="none" w:sz="0" w:space="0" w:color="auto"/>
            <w:left w:val="none" w:sz="0" w:space="0" w:color="auto"/>
            <w:bottom w:val="none" w:sz="0" w:space="0" w:color="auto"/>
            <w:right w:val="none" w:sz="0" w:space="0" w:color="auto"/>
          </w:divBdr>
          <w:divsChild>
            <w:div w:id="1905944729">
              <w:marLeft w:val="0"/>
              <w:marRight w:val="0"/>
              <w:marTop w:val="0"/>
              <w:marBottom w:val="0"/>
              <w:divBdr>
                <w:top w:val="none" w:sz="0" w:space="0" w:color="auto"/>
                <w:left w:val="none" w:sz="0" w:space="0" w:color="auto"/>
                <w:bottom w:val="none" w:sz="0" w:space="0" w:color="auto"/>
                <w:right w:val="none" w:sz="0" w:space="0" w:color="auto"/>
              </w:divBdr>
              <w:divsChild>
                <w:div w:id="270743926">
                  <w:marLeft w:val="0"/>
                  <w:marRight w:val="0"/>
                  <w:marTop w:val="0"/>
                  <w:marBottom w:val="0"/>
                  <w:divBdr>
                    <w:top w:val="none" w:sz="0" w:space="0" w:color="auto"/>
                    <w:left w:val="none" w:sz="0" w:space="0" w:color="auto"/>
                    <w:bottom w:val="none" w:sz="0" w:space="0" w:color="auto"/>
                    <w:right w:val="none" w:sz="0" w:space="0" w:color="auto"/>
                  </w:divBdr>
                  <w:divsChild>
                    <w:div w:id="688876001">
                      <w:marLeft w:val="0"/>
                      <w:marRight w:val="0"/>
                      <w:marTop w:val="0"/>
                      <w:marBottom w:val="0"/>
                      <w:divBdr>
                        <w:top w:val="none" w:sz="0" w:space="0" w:color="auto"/>
                        <w:left w:val="none" w:sz="0" w:space="0" w:color="auto"/>
                        <w:bottom w:val="none" w:sz="0" w:space="0" w:color="auto"/>
                        <w:right w:val="none" w:sz="0" w:space="0" w:color="auto"/>
                      </w:divBdr>
                      <w:divsChild>
                        <w:div w:id="2112553501">
                          <w:marLeft w:val="0"/>
                          <w:marRight w:val="0"/>
                          <w:marTop w:val="0"/>
                          <w:marBottom w:val="0"/>
                          <w:divBdr>
                            <w:top w:val="none" w:sz="0" w:space="0" w:color="auto"/>
                            <w:left w:val="none" w:sz="0" w:space="0" w:color="auto"/>
                            <w:bottom w:val="none" w:sz="0" w:space="0" w:color="auto"/>
                            <w:right w:val="none" w:sz="0" w:space="0" w:color="auto"/>
                          </w:divBdr>
                          <w:divsChild>
                            <w:div w:id="1783719817">
                              <w:marLeft w:val="0"/>
                              <w:marRight w:val="0"/>
                              <w:marTop w:val="0"/>
                              <w:marBottom w:val="300"/>
                              <w:divBdr>
                                <w:top w:val="none" w:sz="0" w:space="0" w:color="auto"/>
                                <w:left w:val="none" w:sz="0" w:space="0" w:color="auto"/>
                                <w:bottom w:val="none" w:sz="0" w:space="0" w:color="auto"/>
                                <w:right w:val="none" w:sz="0" w:space="0" w:color="auto"/>
                              </w:divBdr>
                              <w:divsChild>
                                <w:div w:id="720058745">
                                  <w:marLeft w:val="0"/>
                                  <w:marRight w:val="0"/>
                                  <w:marTop w:val="0"/>
                                  <w:marBottom w:val="0"/>
                                  <w:divBdr>
                                    <w:top w:val="none" w:sz="0" w:space="0" w:color="auto"/>
                                    <w:left w:val="none" w:sz="0" w:space="0" w:color="auto"/>
                                    <w:bottom w:val="none" w:sz="0" w:space="0" w:color="auto"/>
                                    <w:right w:val="none" w:sz="0" w:space="0" w:color="auto"/>
                                  </w:divBdr>
                                </w:div>
                              </w:divsChild>
                            </w:div>
                            <w:div w:id="1493790270">
                              <w:marLeft w:val="0"/>
                              <w:marRight w:val="0"/>
                              <w:marTop w:val="0"/>
                              <w:marBottom w:val="300"/>
                              <w:divBdr>
                                <w:top w:val="none" w:sz="0" w:space="0" w:color="auto"/>
                                <w:left w:val="none" w:sz="0" w:space="0" w:color="auto"/>
                                <w:bottom w:val="none" w:sz="0" w:space="0" w:color="auto"/>
                                <w:right w:val="none" w:sz="0" w:space="0" w:color="auto"/>
                              </w:divBdr>
                              <w:divsChild>
                                <w:div w:id="611716496">
                                  <w:marLeft w:val="0"/>
                                  <w:marRight w:val="0"/>
                                  <w:marTop w:val="0"/>
                                  <w:marBottom w:val="0"/>
                                  <w:divBdr>
                                    <w:top w:val="none" w:sz="0" w:space="0" w:color="auto"/>
                                    <w:left w:val="none" w:sz="0" w:space="0" w:color="auto"/>
                                    <w:bottom w:val="none" w:sz="0" w:space="0" w:color="auto"/>
                                    <w:right w:val="none" w:sz="0" w:space="0" w:color="auto"/>
                                  </w:divBdr>
                                </w:div>
                              </w:divsChild>
                            </w:div>
                            <w:div w:id="1949190973">
                              <w:marLeft w:val="0"/>
                              <w:marRight w:val="0"/>
                              <w:marTop w:val="0"/>
                              <w:marBottom w:val="0"/>
                              <w:divBdr>
                                <w:top w:val="none" w:sz="0" w:space="0" w:color="auto"/>
                                <w:left w:val="none" w:sz="0" w:space="0" w:color="auto"/>
                                <w:bottom w:val="none" w:sz="0" w:space="0" w:color="auto"/>
                                <w:right w:val="none" w:sz="0" w:space="0" w:color="auto"/>
                              </w:divBdr>
                              <w:divsChild>
                                <w:div w:id="2001929139">
                                  <w:marLeft w:val="0"/>
                                  <w:marRight w:val="0"/>
                                  <w:marTop w:val="0"/>
                                  <w:marBottom w:val="0"/>
                                  <w:divBdr>
                                    <w:top w:val="none" w:sz="0" w:space="0" w:color="auto"/>
                                    <w:left w:val="none" w:sz="0" w:space="0" w:color="auto"/>
                                    <w:bottom w:val="none" w:sz="0" w:space="0" w:color="auto"/>
                                    <w:right w:val="none" w:sz="0" w:space="0" w:color="auto"/>
                                  </w:divBdr>
                                  <w:divsChild>
                                    <w:div w:id="123666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biblegateway.com/passage/?search=Acts%201%3A6-14&amp;version=NRSVUE" TargetMode="Externa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2.jpeg"/><Relationship Id="rId5" Type="http://schemas.openxmlformats.org/officeDocument/2006/relationships/webSettings" Target="webSettings.xml"/><Relationship Id="rId10" Type="http://schemas.openxmlformats.org/officeDocument/2006/relationships/hyperlink" Target="https://youtu.be/KLeWbqMwmLM" TargetMode="External"/><Relationship Id="rId4" Type="http://schemas.openxmlformats.org/officeDocument/2006/relationships/settings" Target="settings.xml"/><Relationship Id="rId9" Type="http://schemas.openxmlformats.org/officeDocument/2006/relationships/hyperlink" Target="https://youtu.be/PDGdVtxNnt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4</Pages>
  <Words>1023</Words>
  <Characters>5832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7</cp:revision>
  <dcterms:created xsi:type="dcterms:W3CDTF">2023-05-21T03:32:00Z</dcterms:created>
  <dcterms:modified xsi:type="dcterms:W3CDTF">2023-05-21T18:05:00Z</dcterms:modified>
</cp:coreProperties>
</file>