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66F21" w14:textId="3BFBEFD4" w:rsidR="008E71FE" w:rsidRPr="00D83518" w:rsidRDefault="00116D5A" w:rsidP="007B1C3E">
      <w:pPr>
        <w:tabs>
          <w:tab w:val="left" w:pos="-720"/>
        </w:tabs>
        <w:spacing w:after="120"/>
        <w:jc w:val="center"/>
        <w:rPr>
          <w:rFonts w:asciiTheme="minorHAnsi" w:hAnsiTheme="minorHAnsi"/>
          <w:lang w:val="en-GB"/>
        </w:rPr>
      </w:pPr>
      <w:r w:rsidRPr="00D83518">
        <w:rPr>
          <w:rFonts w:asciiTheme="minorHAnsi" w:hAnsiTheme="minorHAnsi"/>
          <w:b/>
          <w:bCs/>
          <w:lang w:val="en-GB"/>
        </w:rPr>
        <w:t>Contemplation and Conversation:</w:t>
      </w:r>
      <w:r w:rsidR="00F76492">
        <w:rPr>
          <w:rFonts w:asciiTheme="minorHAnsi" w:hAnsiTheme="minorHAnsi"/>
          <w:b/>
          <w:bCs/>
          <w:lang w:val="en-GB"/>
        </w:rPr>
        <w:t xml:space="preserve"> Thanksgiving</w:t>
      </w:r>
      <w:r w:rsidR="008F64DD" w:rsidRPr="00D83518">
        <w:rPr>
          <w:rFonts w:asciiTheme="minorHAnsi" w:hAnsiTheme="minorHAnsi"/>
          <w:b/>
          <w:bCs/>
          <w:lang w:val="en-GB"/>
        </w:rPr>
        <w:t xml:space="preserve"> </w:t>
      </w:r>
      <w:r w:rsidR="00CC375D" w:rsidRPr="00D83518">
        <w:rPr>
          <w:rFonts w:asciiTheme="minorHAnsi" w:hAnsiTheme="minorHAnsi"/>
          <w:b/>
          <w:bCs/>
          <w:lang w:val="en-GB"/>
        </w:rPr>
        <w:t xml:space="preserve">Sunday, October </w:t>
      </w:r>
      <w:r w:rsidR="00F76492">
        <w:rPr>
          <w:rFonts w:asciiTheme="minorHAnsi" w:hAnsiTheme="minorHAnsi"/>
          <w:b/>
          <w:bCs/>
          <w:lang w:val="en-GB"/>
        </w:rPr>
        <w:t>8</w:t>
      </w:r>
      <w:r w:rsidR="00D17564" w:rsidRPr="00D83518">
        <w:rPr>
          <w:rFonts w:asciiTheme="minorHAnsi" w:hAnsiTheme="minorHAnsi"/>
          <w:b/>
          <w:bCs/>
          <w:lang w:val="en-GB"/>
        </w:rPr>
        <w:t>, 2023</w:t>
      </w:r>
      <w:r w:rsidR="00C63952">
        <w:rPr>
          <w:noProof/>
        </w:rPr>
        <w:drawing>
          <wp:anchor distT="0" distB="0" distL="114300" distR="114300" simplePos="0" relativeHeight="251659264" behindDoc="0" locked="0" layoutInCell="1" allowOverlap="1" wp14:anchorId="136B3BC6" wp14:editId="13E0DE85">
            <wp:simplePos x="0" y="0"/>
            <wp:positionH relativeFrom="column">
              <wp:posOffset>0</wp:posOffset>
            </wp:positionH>
            <wp:positionV relativeFrom="paragraph">
              <wp:posOffset>256540</wp:posOffset>
            </wp:positionV>
            <wp:extent cx="5714286" cy="4285714"/>
            <wp:effectExtent l="0" t="0" r="1270" b="635"/>
            <wp:wrapSquare wrapText="bothSides"/>
            <wp:docPr id="1162824716" name="Picture 1" descr="A group of cows in a pas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824716" name="Picture 1" descr="A group of cows in a pasture&#10;&#10;Description automatically generated"/>
                    <pic:cNvPicPr/>
                  </pic:nvPicPr>
                  <pic:blipFill>
                    <a:blip r:embed="rId6"/>
                    <a:stretch>
                      <a:fillRect/>
                    </a:stretch>
                  </pic:blipFill>
                  <pic:spPr>
                    <a:xfrm>
                      <a:off x="0" y="0"/>
                      <a:ext cx="5714286" cy="4285714"/>
                    </a:xfrm>
                    <a:prstGeom prst="rect">
                      <a:avLst/>
                    </a:prstGeom>
                  </pic:spPr>
                </pic:pic>
              </a:graphicData>
            </a:graphic>
          </wp:anchor>
        </w:drawing>
      </w:r>
    </w:p>
    <w:p w14:paraId="06658254" w14:textId="177ABB94" w:rsidR="00053A56" w:rsidRPr="00F76492" w:rsidRDefault="00F03FFC" w:rsidP="00C5270F">
      <w:pPr>
        <w:spacing w:after="120"/>
        <w:rPr>
          <w:rStyle w:val="Hyperlink"/>
          <w:rFonts w:asciiTheme="minorHAnsi" w:hAnsiTheme="minorHAnsi"/>
          <w:i/>
          <w:iCs/>
          <w:lang w:val="fr-FR"/>
        </w:rPr>
      </w:pPr>
      <w:proofErr w:type="spellStart"/>
      <w:proofErr w:type="gramStart"/>
      <w:r w:rsidRPr="00D83518">
        <w:rPr>
          <w:rFonts w:asciiTheme="minorHAnsi" w:hAnsiTheme="minorHAnsi"/>
          <w:b/>
          <w:bCs/>
          <w:i/>
          <w:lang w:val="fr-FR"/>
        </w:rPr>
        <w:t>Scripture</w:t>
      </w:r>
      <w:proofErr w:type="spellEnd"/>
      <w:r w:rsidR="00955BC7" w:rsidRPr="00D83518">
        <w:rPr>
          <w:rFonts w:asciiTheme="minorHAnsi" w:hAnsiTheme="minorHAnsi"/>
          <w:b/>
          <w:bCs/>
          <w:iCs/>
          <w:lang w:val="fr-FR"/>
        </w:rPr>
        <w:t>:</w:t>
      </w:r>
      <w:proofErr w:type="gramEnd"/>
      <w:r w:rsidR="00955BC7" w:rsidRPr="00D83518">
        <w:rPr>
          <w:rFonts w:asciiTheme="minorHAnsi" w:hAnsiTheme="minorHAnsi"/>
          <w:b/>
          <w:bCs/>
          <w:iCs/>
          <w:lang w:val="fr-FR"/>
        </w:rPr>
        <w:t xml:space="preserve"> </w:t>
      </w:r>
      <w:r w:rsidR="007444F6" w:rsidRPr="00D83518">
        <w:rPr>
          <w:rFonts w:asciiTheme="minorHAnsi" w:hAnsiTheme="minorHAnsi"/>
          <w:i/>
          <w:iCs/>
          <w:lang w:val="fr-FR"/>
        </w:rPr>
        <w:t xml:space="preserve">– </w:t>
      </w:r>
      <w:r w:rsidR="00F76492" w:rsidRPr="00F76492">
        <w:rPr>
          <w:rFonts w:asciiTheme="minorHAnsi" w:hAnsiTheme="minorHAnsi"/>
          <w:lang w:val="fr-FR"/>
        </w:rPr>
        <w:t>Exodus 20:1-4, 7-9, 12-20</w:t>
      </w:r>
      <w:r w:rsidR="00F76492">
        <w:rPr>
          <w:rFonts w:asciiTheme="minorHAnsi" w:hAnsiTheme="minorHAnsi"/>
          <w:lang w:val="fr-FR"/>
        </w:rPr>
        <w:t xml:space="preserve"> </w:t>
      </w:r>
      <w:r w:rsidR="00972056" w:rsidRPr="00D83518">
        <w:rPr>
          <w:rFonts w:asciiTheme="minorHAnsi" w:hAnsiTheme="minorHAnsi"/>
          <w:i/>
          <w:iCs/>
          <w:lang w:val="fr-FR"/>
        </w:rPr>
        <w:t>NRSVUE</w:t>
      </w:r>
      <w:r w:rsidR="00972056" w:rsidRPr="00D83518">
        <w:rPr>
          <w:rFonts w:asciiTheme="minorHAnsi" w:hAnsiTheme="minorHAnsi"/>
          <w:lang w:val="fr-FR"/>
        </w:rPr>
        <w:t xml:space="preserve"> </w:t>
      </w:r>
      <w:hyperlink r:id="rId7" w:history="1">
        <w:r w:rsidR="00F76492" w:rsidRPr="003B3159">
          <w:rPr>
            <w:rStyle w:val="Hyperlink"/>
            <w:lang w:val="fr-FR"/>
          </w:rPr>
          <w:t>https://www.biblegateway.com/passage/?search=Exodus+20%3A1-4%2C+7-9%2C+12-20&amp;version=NRSVUE</w:t>
        </w:r>
      </w:hyperlink>
      <w:r w:rsidR="00F76492">
        <w:rPr>
          <w:lang w:val="fr-FR"/>
        </w:rPr>
        <w:t xml:space="preserve"> </w:t>
      </w:r>
    </w:p>
    <w:p w14:paraId="14B5CD4F" w14:textId="64726ED1" w:rsidR="00116D5A" w:rsidRPr="00D83518" w:rsidRDefault="00116D5A" w:rsidP="00B25158">
      <w:pPr>
        <w:tabs>
          <w:tab w:val="left" w:pos="-720"/>
        </w:tabs>
        <w:spacing w:after="120"/>
        <w:rPr>
          <w:rFonts w:asciiTheme="minorHAnsi" w:hAnsiTheme="minorHAnsi"/>
          <w:b/>
          <w:bCs/>
          <w:i/>
        </w:rPr>
      </w:pPr>
      <w:r w:rsidRPr="00D83518">
        <w:rPr>
          <w:rFonts w:asciiTheme="minorHAnsi" w:hAnsiTheme="minorHAnsi"/>
          <w:b/>
          <w:bCs/>
          <w:i/>
        </w:rPr>
        <w:t xml:space="preserve">From </w:t>
      </w:r>
      <w:r w:rsidR="00F76492">
        <w:rPr>
          <w:rFonts w:asciiTheme="minorHAnsi" w:hAnsiTheme="minorHAnsi"/>
          <w:b/>
          <w:bCs/>
          <w:i/>
        </w:rPr>
        <w:t>Lisa</w:t>
      </w:r>
      <w:r w:rsidR="00926054" w:rsidRPr="00D83518">
        <w:rPr>
          <w:rFonts w:asciiTheme="minorHAnsi" w:hAnsiTheme="minorHAnsi"/>
          <w:b/>
          <w:bCs/>
          <w:i/>
        </w:rPr>
        <w:t xml:space="preserve"> Leffler</w:t>
      </w:r>
      <w:r w:rsidRPr="00D83518">
        <w:rPr>
          <w:rFonts w:asciiTheme="minorHAnsi" w:hAnsiTheme="minorHAnsi"/>
          <w:b/>
          <w:bCs/>
          <w:i/>
        </w:rPr>
        <w:t>:</w:t>
      </w:r>
    </w:p>
    <w:p w14:paraId="58905F22" w14:textId="0BD206F5" w:rsidR="00F76492" w:rsidRDefault="00F76492" w:rsidP="00B25158">
      <w:pPr>
        <w:tabs>
          <w:tab w:val="right" w:pos="7200"/>
        </w:tabs>
        <w:spacing w:after="120"/>
        <w:rPr>
          <w:rFonts w:asciiTheme="minorHAnsi" w:hAnsiTheme="minorHAnsi"/>
        </w:rPr>
      </w:pPr>
      <w:r>
        <w:rPr>
          <w:rFonts w:asciiTheme="minorHAnsi" w:hAnsiTheme="minorHAnsi"/>
        </w:rPr>
        <w:t xml:space="preserve">When I was studying Early Childhood Education, I was taught that you shouldn’t use negative statements with children because if you tell a child </w:t>
      </w:r>
      <w:r w:rsidR="00C63952">
        <w:rPr>
          <w:rFonts w:asciiTheme="minorHAnsi" w:hAnsiTheme="minorHAnsi"/>
        </w:rPr>
        <w:t>“Don’t</w:t>
      </w:r>
      <w:r>
        <w:rPr>
          <w:rFonts w:asciiTheme="minorHAnsi" w:hAnsiTheme="minorHAnsi"/>
        </w:rPr>
        <w:t xml:space="preserve"> stand on that chair” they won’t understand the negative in the statement and will only hear “stand on that chair.” We can debate </w:t>
      </w:r>
      <w:r w:rsidR="0082747D">
        <w:rPr>
          <w:rFonts w:asciiTheme="minorHAnsi" w:hAnsiTheme="minorHAnsi"/>
        </w:rPr>
        <w:t>the accuracy</w:t>
      </w:r>
      <w:r>
        <w:rPr>
          <w:rFonts w:asciiTheme="minorHAnsi" w:hAnsiTheme="minorHAnsi"/>
        </w:rPr>
        <w:t xml:space="preserve"> that interpretation of child psychology</w:t>
      </w:r>
      <w:r w:rsidR="0082747D">
        <w:rPr>
          <w:rFonts w:asciiTheme="minorHAnsi" w:hAnsiTheme="minorHAnsi"/>
        </w:rPr>
        <w:t>,</w:t>
      </w:r>
      <w:r>
        <w:rPr>
          <w:rFonts w:asciiTheme="minorHAnsi" w:hAnsiTheme="minorHAnsi"/>
        </w:rPr>
        <w:t xml:space="preserve"> but I what I realized is that when you avoid negative statements you move from punishment to teaching and care because you will end up explaining to the child that it is safer for them to sit on the chair and if they need to reach something higher it is better to use a stool or a ladder that is designed for that purpose. It allows children to have agency and be involved in the decision-making process</w:t>
      </w:r>
      <w:r w:rsidR="0082747D">
        <w:rPr>
          <w:rFonts w:asciiTheme="minorHAnsi" w:hAnsiTheme="minorHAnsi"/>
        </w:rPr>
        <w:t xml:space="preserve"> while learning from the experiences of others</w:t>
      </w:r>
      <w:r>
        <w:rPr>
          <w:rFonts w:asciiTheme="minorHAnsi" w:hAnsiTheme="minorHAnsi"/>
        </w:rPr>
        <w:t>.</w:t>
      </w:r>
    </w:p>
    <w:p w14:paraId="21524BE4" w14:textId="6FF6A20A" w:rsidR="00B25158" w:rsidRDefault="00F76492" w:rsidP="00B25158">
      <w:pPr>
        <w:tabs>
          <w:tab w:val="right" w:pos="7200"/>
        </w:tabs>
        <w:spacing w:after="120"/>
        <w:rPr>
          <w:rFonts w:asciiTheme="minorHAnsi" w:hAnsiTheme="minorHAnsi"/>
        </w:rPr>
      </w:pPr>
      <w:r>
        <w:rPr>
          <w:rFonts w:asciiTheme="minorHAnsi" w:hAnsiTheme="minorHAnsi"/>
        </w:rPr>
        <w:t xml:space="preserve">So why are the Ten Commandments written in the negative? Did God not want the same opportunity for agency and growth for the Hebrew people? Perhaps God knew that they weren’t ready </w:t>
      </w:r>
      <w:r w:rsidR="0082747D">
        <w:rPr>
          <w:rFonts w:asciiTheme="minorHAnsi" w:hAnsiTheme="minorHAnsi"/>
        </w:rPr>
        <w:t xml:space="preserve">for that yet. The Hebrew people had been enslaved for generations and they had to redefine their nation and culture. The stronger language in the Ten Commandments may have helped the people transition from having to do whatever they were told to making their own decisions. God was meeting them where </w:t>
      </w:r>
      <w:r w:rsidR="0082747D">
        <w:rPr>
          <w:rFonts w:asciiTheme="minorHAnsi" w:hAnsiTheme="minorHAnsi"/>
        </w:rPr>
        <w:lastRenderedPageBreak/>
        <w:t>they were at to help guide them forward.</w:t>
      </w:r>
    </w:p>
    <w:p w14:paraId="2D6AA988" w14:textId="4D2782CF" w:rsidR="0082747D" w:rsidRDefault="0082747D" w:rsidP="00B25158">
      <w:pPr>
        <w:tabs>
          <w:tab w:val="right" w:pos="7200"/>
        </w:tabs>
        <w:spacing w:after="120"/>
        <w:rPr>
          <w:rFonts w:asciiTheme="minorHAnsi" w:hAnsiTheme="minorHAnsi"/>
        </w:rPr>
      </w:pPr>
      <w:r>
        <w:rPr>
          <w:rFonts w:asciiTheme="minorHAnsi" w:hAnsiTheme="minorHAnsi"/>
        </w:rPr>
        <w:t>I wonder if today God would reframe the language of the Ten Commandments to avoid the “thou shall not’s” and</w:t>
      </w:r>
      <w:r w:rsidR="00686C83">
        <w:rPr>
          <w:rFonts w:asciiTheme="minorHAnsi" w:hAnsiTheme="minorHAnsi"/>
        </w:rPr>
        <w:t xml:space="preserve"> instead</w:t>
      </w:r>
      <w:r>
        <w:rPr>
          <w:rFonts w:asciiTheme="minorHAnsi" w:hAnsiTheme="minorHAnsi"/>
        </w:rPr>
        <w:t xml:space="preserve"> possibly look more like this…</w:t>
      </w:r>
    </w:p>
    <w:p w14:paraId="618537DC" w14:textId="77777777" w:rsidR="0082747D" w:rsidRPr="0082747D" w:rsidRDefault="0082747D" w:rsidP="0082747D">
      <w:pPr>
        <w:pStyle w:val="ListParagraph"/>
        <w:numPr>
          <w:ilvl w:val="0"/>
          <w:numId w:val="3"/>
        </w:numPr>
        <w:tabs>
          <w:tab w:val="right" w:pos="7200"/>
        </w:tabs>
        <w:spacing w:after="120"/>
        <w:rPr>
          <w:rFonts w:asciiTheme="minorHAnsi" w:hAnsiTheme="minorHAnsi"/>
        </w:rPr>
      </w:pPr>
      <w:r w:rsidRPr="0082747D">
        <w:rPr>
          <w:rFonts w:asciiTheme="minorHAnsi" w:hAnsiTheme="minorHAnsi"/>
        </w:rPr>
        <w:t>Celebrate all that God has done for you. Offer praise and thanksgiving in the name of God.</w:t>
      </w:r>
    </w:p>
    <w:p w14:paraId="4EBCE244" w14:textId="3B4550BB" w:rsidR="0082747D" w:rsidRPr="0082747D" w:rsidRDefault="0082747D" w:rsidP="0082747D">
      <w:pPr>
        <w:pStyle w:val="ListParagraph"/>
        <w:numPr>
          <w:ilvl w:val="0"/>
          <w:numId w:val="3"/>
        </w:numPr>
        <w:tabs>
          <w:tab w:val="right" w:pos="7200"/>
        </w:tabs>
        <w:spacing w:after="120"/>
        <w:rPr>
          <w:rFonts w:asciiTheme="minorHAnsi" w:hAnsiTheme="minorHAnsi"/>
        </w:rPr>
      </w:pPr>
      <w:r w:rsidRPr="0082747D">
        <w:rPr>
          <w:rFonts w:asciiTheme="minorHAnsi" w:hAnsiTheme="minorHAnsi"/>
        </w:rPr>
        <w:t>Honour what is right and good. Reflect on and try to understand the different roles all creatures</w:t>
      </w:r>
      <w:r>
        <w:rPr>
          <w:rFonts w:asciiTheme="minorHAnsi" w:hAnsiTheme="minorHAnsi"/>
        </w:rPr>
        <w:t xml:space="preserve">, </w:t>
      </w:r>
      <w:proofErr w:type="gramStart"/>
      <w:r>
        <w:rPr>
          <w:rFonts w:asciiTheme="minorHAnsi" w:hAnsiTheme="minorHAnsi"/>
        </w:rPr>
        <w:t>people</w:t>
      </w:r>
      <w:proofErr w:type="gramEnd"/>
      <w:r>
        <w:rPr>
          <w:rFonts w:asciiTheme="minorHAnsi" w:hAnsiTheme="minorHAnsi"/>
        </w:rPr>
        <w:t xml:space="preserve"> </w:t>
      </w:r>
      <w:r w:rsidRPr="0082747D">
        <w:rPr>
          <w:rFonts w:asciiTheme="minorHAnsi" w:hAnsiTheme="minorHAnsi"/>
        </w:rPr>
        <w:t xml:space="preserve">and God in the universe. </w:t>
      </w:r>
    </w:p>
    <w:p w14:paraId="3F412CDC" w14:textId="77777777" w:rsidR="0082747D" w:rsidRPr="0082747D" w:rsidRDefault="0082747D" w:rsidP="0082747D">
      <w:pPr>
        <w:pStyle w:val="ListParagraph"/>
        <w:numPr>
          <w:ilvl w:val="0"/>
          <w:numId w:val="3"/>
        </w:numPr>
        <w:tabs>
          <w:tab w:val="right" w:pos="7200"/>
        </w:tabs>
        <w:spacing w:after="120"/>
        <w:rPr>
          <w:rFonts w:asciiTheme="minorHAnsi" w:hAnsiTheme="minorHAnsi"/>
        </w:rPr>
      </w:pPr>
      <w:r w:rsidRPr="0082747D">
        <w:rPr>
          <w:rFonts w:asciiTheme="minorHAnsi" w:hAnsiTheme="minorHAnsi"/>
        </w:rPr>
        <w:t>Honour God’s name and keep it holy.</w:t>
      </w:r>
    </w:p>
    <w:p w14:paraId="4262CBD0" w14:textId="77777777" w:rsidR="0082747D" w:rsidRPr="0082747D" w:rsidRDefault="0082747D" w:rsidP="0082747D">
      <w:pPr>
        <w:pStyle w:val="ListParagraph"/>
        <w:numPr>
          <w:ilvl w:val="0"/>
          <w:numId w:val="3"/>
        </w:numPr>
        <w:tabs>
          <w:tab w:val="right" w:pos="7200"/>
        </w:tabs>
        <w:spacing w:after="120"/>
        <w:rPr>
          <w:rFonts w:asciiTheme="minorHAnsi" w:hAnsiTheme="minorHAnsi"/>
        </w:rPr>
      </w:pPr>
      <w:r w:rsidRPr="0082747D">
        <w:rPr>
          <w:rFonts w:asciiTheme="minorHAnsi" w:hAnsiTheme="minorHAnsi"/>
        </w:rPr>
        <w:t>Take time to for rest and restoration each week. You work hard six days a week and need to take space to recentre.</w:t>
      </w:r>
    </w:p>
    <w:p w14:paraId="6331C6DF" w14:textId="41FE95CF" w:rsidR="0082747D" w:rsidRPr="0082747D" w:rsidRDefault="0082747D" w:rsidP="0082747D">
      <w:pPr>
        <w:pStyle w:val="ListParagraph"/>
        <w:numPr>
          <w:ilvl w:val="0"/>
          <w:numId w:val="3"/>
        </w:numPr>
        <w:tabs>
          <w:tab w:val="right" w:pos="7200"/>
        </w:tabs>
        <w:spacing w:after="120"/>
        <w:rPr>
          <w:rFonts w:asciiTheme="minorHAnsi" w:hAnsiTheme="minorHAnsi"/>
        </w:rPr>
      </w:pPr>
      <w:r w:rsidRPr="0082747D">
        <w:rPr>
          <w:rFonts w:asciiTheme="minorHAnsi" w:hAnsiTheme="minorHAnsi"/>
        </w:rPr>
        <w:t xml:space="preserve">Nurture </w:t>
      </w:r>
      <w:r w:rsidRPr="0082747D">
        <w:rPr>
          <w:rFonts w:asciiTheme="minorHAnsi" w:hAnsiTheme="minorHAnsi"/>
        </w:rPr>
        <w:t>your</w:t>
      </w:r>
      <w:r w:rsidRPr="0082747D">
        <w:rPr>
          <w:rFonts w:asciiTheme="minorHAnsi" w:hAnsiTheme="minorHAnsi"/>
        </w:rPr>
        <w:t xml:space="preserve"> relationships with your parents so you can be blessed by the gifts they can offer you.</w:t>
      </w:r>
    </w:p>
    <w:p w14:paraId="07A750D3" w14:textId="77777777" w:rsidR="0082747D" w:rsidRPr="0082747D" w:rsidRDefault="0082747D" w:rsidP="0082747D">
      <w:pPr>
        <w:pStyle w:val="ListParagraph"/>
        <w:numPr>
          <w:ilvl w:val="0"/>
          <w:numId w:val="3"/>
        </w:numPr>
        <w:tabs>
          <w:tab w:val="right" w:pos="7200"/>
        </w:tabs>
        <w:spacing w:after="120"/>
        <w:rPr>
          <w:rFonts w:asciiTheme="minorHAnsi" w:hAnsiTheme="minorHAnsi"/>
        </w:rPr>
      </w:pPr>
      <w:r w:rsidRPr="0082747D">
        <w:rPr>
          <w:rFonts w:asciiTheme="minorHAnsi" w:hAnsiTheme="minorHAnsi"/>
        </w:rPr>
        <w:t xml:space="preserve">Care for and respect all life. For it is precious and made by God. </w:t>
      </w:r>
    </w:p>
    <w:p w14:paraId="38D47323" w14:textId="77777777" w:rsidR="0082747D" w:rsidRPr="0082747D" w:rsidRDefault="0082747D" w:rsidP="0082747D">
      <w:pPr>
        <w:pStyle w:val="ListParagraph"/>
        <w:numPr>
          <w:ilvl w:val="0"/>
          <w:numId w:val="3"/>
        </w:numPr>
        <w:tabs>
          <w:tab w:val="right" w:pos="7200"/>
        </w:tabs>
        <w:spacing w:after="120"/>
        <w:rPr>
          <w:rFonts w:asciiTheme="minorHAnsi" w:hAnsiTheme="minorHAnsi"/>
        </w:rPr>
      </w:pPr>
      <w:r w:rsidRPr="0082747D">
        <w:rPr>
          <w:rFonts w:asciiTheme="minorHAnsi" w:hAnsiTheme="minorHAnsi"/>
        </w:rPr>
        <w:t>Commit to boundaries in relationships so you can grow together in love.</w:t>
      </w:r>
    </w:p>
    <w:p w14:paraId="4951E04E" w14:textId="77777777" w:rsidR="0082747D" w:rsidRPr="0082747D" w:rsidRDefault="0082747D" w:rsidP="0082747D">
      <w:pPr>
        <w:pStyle w:val="ListParagraph"/>
        <w:numPr>
          <w:ilvl w:val="0"/>
          <w:numId w:val="3"/>
        </w:numPr>
        <w:tabs>
          <w:tab w:val="right" w:pos="7200"/>
        </w:tabs>
        <w:spacing w:after="120"/>
        <w:rPr>
          <w:rFonts w:asciiTheme="minorHAnsi" w:hAnsiTheme="minorHAnsi"/>
        </w:rPr>
      </w:pPr>
      <w:r w:rsidRPr="0082747D">
        <w:rPr>
          <w:rFonts w:asciiTheme="minorHAnsi" w:hAnsiTheme="minorHAnsi"/>
        </w:rPr>
        <w:t>Share the abundance of creation with one another and make sure everyone has what they need.</w:t>
      </w:r>
    </w:p>
    <w:p w14:paraId="6516DAF6" w14:textId="77777777" w:rsidR="0082747D" w:rsidRPr="0082747D" w:rsidRDefault="0082747D" w:rsidP="0082747D">
      <w:pPr>
        <w:pStyle w:val="ListParagraph"/>
        <w:numPr>
          <w:ilvl w:val="0"/>
          <w:numId w:val="3"/>
        </w:numPr>
        <w:tabs>
          <w:tab w:val="right" w:pos="7200"/>
        </w:tabs>
        <w:spacing w:after="120"/>
        <w:rPr>
          <w:rFonts w:asciiTheme="minorHAnsi" w:hAnsiTheme="minorHAnsi"/>
        </w:rPr>
      </w:pPr>
      <w:r w:rsidRPr="0082747D">
        <w:rPr>
          <w:rFonts w:asciiTheme="minorHAnsi" w:hAnsiTheme="minorHAnsi"/>
        </w:rPr>
        <w:t>Be truthful when you speak of others.</w:t>
      </w:r>
    </w:p>
    <w:p w14:paraId="645CECF2" w14:textId="38DB0C46" w:rsidR="0082747D" w:rsidRPr="0082747D" w:rsidRDefault="0082747D" w:rsidP="0082747D">
      <w:pPr>
        <w:pStyle w:val="ListParagraph"/>
        <w:numPr>
          <w:ilvl w:val="0"/>
          <w:numId w:val="3"/>
        </w:numPr>
        <w:tabs>
          <w:tab w:val="right" w:pos="7200"/>
        </w:tabs>
        <w:spacing w:after="120"/>
        <w:rPr>
          <w:rFonts w:asciiTheme="minorHAnsi" w:hAnsiTheme="minorHAnsi"/>
        </w:rPr>
      </w:pPr>
      <w:r w:rsidRPr="0082747D">
        <w:rPr>
          <w:rFonts w:asciiTheme="minorHAnsi" w:hAnsiTheme="minorHAnsi"/>
        </w:rPr>
        <w:t>Focus on what you have so you can care for and value it.</w:t>
      </w:r>
    </w:p>
    <w:p w14:paraId="077D3626" w14:textId="77777777" w:rsidR="00AB6703" w:rsidRPr="00D83518" w:rsidRDefault="00AB6703" w:rsidP="00B25158">
      <w:pPr>
        <w:spacing w:after="120"/>
        <w:rPr>
          <w:rFonts w:asciiTheme="minorHAnsi" w:hAnsiTheme="minorHAnsi"/>
          <w:b/>
          <w:bCs/>
          <w:i/>
          <w:iCs/>
        </w:rPr>
      </w:pPr>
      <w:r w:rsidRPr="00D83518">
        <w:rPr>
          <w:rFonts w:asciiTheme="minorHAnsi" w:hAnsiTheme="minorHAnsi"/>
          <w:b/>
          <w:bCs/>
          <w:i/>
          <w:iCs/>
        </w:rPr>
        <w:t>Contemplation and Conversation</w:t>
      </w:r>
    </w:p>
    <w:p w14:paraId="26331C4D" w14:textId="7FDE784C" w:rsidR="00B25158" w:rsidRPr="00D83518" w:rsidRDefault="0082747D" w:rsidP="00B25158">
      <w:pPr>
        <w:spacing w:after="120"/>
        <w:jc w:val="center"/>
        <w:rPr>
          <w:rFonts w:asciiTheme="minorHAnsi" w:hAnsiTheme="minorHAnsi"/>
          <w:i/>
          <w:iCs/>
        </w:rPr>
      </w:pPr>
      <w:r>
        <w:rPr>
          <w:rFonts w:asciiTheme="minorHAnsi" w:hAnsiTheme="minorHAnsi"/>
          <w:i/>
          <w:iCs/>
        </w:rPr>
        <w:t>Where is God inviting you to new patterns of language to deepen relationship</w:t>
      </w:r>
      <w:r w:rsidR="00B25158" w:rsidRPr="00D83518">
        <w:rPr>
          <w:rFonts w:asciiTheme="minorHAnsi" w:hAnsiTheme="minorHAnsi"/>
          <w:i/>
          <w:iCs/>
        </w:rPr>
        <w:t>?</w:t>
      </w:r>
    </w:p>
    <w:p w14:paraId="45B2CCB1" w14:textId="77777777" w:rsidR="00AB6703" w:rsidRPr="00D83518" w:rsidRDefault="00AB6703" w:rsidP="00B25158">
      <w:pPr>
        <w:spacing w:after="120"/>
        <w:rPr>
          <w:rFonts w:asciiTheme="minorHAnsi" w:hAnsiTheme="minorHAnsi"/>
          <w:b/>
          <w:bCs/>
          <w:i/>
          <w:iCs/>
        </w:rPr>
      </w:pPr>
      <w:r w:rsidRPr="00D83518">
        <w:rPr>
          <w:rFonts w:asciiTheme="minorHAnsi" w:hAnsiTheme="minorHAnsi"/>
          <w:b/>
          <w:bCs/>
          <w:i/>
          <w:iCs/>
        </w:rPr>
        <w:t>Prayer</w:t>
      </w:r>
    </w:p>
    <w:p w14:paraId="6803A2C3" w14:textId="07304477" w:rsidR="00704796" w:rsidRPr="00D83518" w:rsidRDefault="00686C83" w:rsidP="00704796">
      <w:pPr>
        <w:spacing w:after="120"/>
        <w:jc w:val="center"/>
        <w:rPr>
          <w:rFonts w:asciiTheme="minorHAnsi" w:hAnsiTheme="minorHAnsi"/>
          <w:i/>
          <w:iCs/>
        </w:rPr>
      </w:pPr>
      <w:r>
        <w:rPr>
          <w:rFonts w:asciiTheme="minorHAnsi" w:hAnsiTheme="minorHAnsi"/>
          <w:i/>
          <w:iCs/>
        </w:rPr>
        <w:t>Ever-present God</w:t>
      </w:r>
      <w:r w:rsidR="00B25158" w:rsidRPr="00D83518">
        <w:rPr>
          <w:rFonts w:asciiTheme="minorHAnsi" w:hAnsiTheme="minorHAnsi"/>
          <w:i/>
          <w:iCs/>
        </w:rPr>
        <w:t xml:space="preserve">, we give </w:t>
      </w:r>
      <w:r>
        <w:rPr>
          <w:rFonts w:asciiTheme="minorHAnsi" w:hAnsiTheme="minorHAnsi"/>
          <w:i/>
          <w:iCs/>
        </w:rPr>
        <w:t xml:space="preserve">you thanks for </w:t>
      </w:r>
      <w:r w:rsidR="00B25158" w:rsidRPr="00D83518">
        <w:rPr>
          <w:rFonts w:asciiTheme="minorHAnsi" w:hAnsiTheme="minorHAnsi"/>
          <w:i/>
          <w:iCs/>
        </w:rPr>
        <w:t>you</w:t>
      </w:r>
      <w:r>
        <w:rPr>
          <w:rFonts w:asciiTheme="minorHAnsi" w:hAnsiTheme="minorHAnsi"/>
          <w:i/>
          <w:iCs/>
        </w:rPr>
        <w:t>r wisdom and guidance in our lives</w:t>
      </w:r>
      <w:r w:rsidR="00B25158" w:rsidRPr="00D83518">
        <w:rPr>
          <w:rFonts w:asciiTheme="minorHAnsi" w:hAnsiTheme="minorHAnsi"/>
          <w:i/>
          <w:iCs/>
        </w:rPr>
        <w:t>.</w:t>
      </w:r>
      <w:r w:rsidR="00B25158" w:rsidRPr="00D83518">
        <w:rPr>
          <w:rFonts w:asciiTheme="minorHAnsi" w:hAnsiTheme="minorHAnsi"/>
          <w:i/>
          <w:iCs/>
        </w:rPr>
        <w:br/>
        <w:t xml:space="preserve">Help us to </w:t>
      </w:r>
      <w:r>
        <w:rPr>
          <w:rFonts w:asciiTheme="minorHAnsi" w:hAnsiTheme="minorHAnsi"/>
          <w:i/>
          <w:iCs/>
        </w:rPr>
        <w:t>use words that allow us to grow in deeper relationship with you and with each other</w:t>
      </w:r>
      <w:r w:rsidR="00B25158" w:rsidRPr="00D83518">
        <w:rPr>
          <w:rFonts w:asciiTheme="minorHAnsi" w:hAnsiTheme="minorHAnsi"/>
          <w:i/>
          <w:iCs/>
        </w:rPr>
        <w:t>.</w:t>
      </w:r>
      <w:r w:rsidR="00B25158" w:rsidRPr="00D83518">
        <w:rPr>
          <w:rFonts w:asciiTheme="minorHAnsi" w:hAnsiTheme="minorHAnsi"/>
          <w:i/>
          <w:iCs/>
        </w:rPr>
        <w:br/>
      </w:r>
      <w:r>
        <w:rPr>
          <w:rFonts w:asciiTheme="minorHAnsi" w:hAnsiTheme="minorHAnsi"/>
          <w:i/>
          <w:iCs/>
        </w:rPr>
        <w:t>Open our hearts and minds to wisdom and knowledge of each person that we meet.</w:t>
      </w:r>
      <w:r w:rsidR="00B25158" w:rsidRPr="00D83518">
        <w:rPr>
          <w:rFonts w:asciiTheme="minorHAnsi" w:hAnsiTheme="minorHAnsi"/>
          <w:i/>
          <w:iCs/>
        </w:rPr>
        <w:t xml:space="preserve">  Amen.</w:t>
      </w:r>
      <w:r w:rsidR="00620CA6" w:rsidRPr="00D83518">
        <w:rPr>
          <w:rFonts w:asciiTheme="minorHAnsi" w:hAnsiTheme="minorHAnsi"/>
          <w:i/>
          <w:iCs/>
        </w:rPr>
        <w:t xml:space="preserve"> </w:t>
      </w:r>
    </w:p>
    <w:p w14:paraId="2E44571C" w14:textId="3AE354E2" w:rsidR="00297B25" w:rsidRPr="00D83518" w:rsidRDefault="00000000" w:rsidP="007B1C3E">
      <w:pPr>
        <w:tabs>
          <w:tab w:val="left" w:pos="-720"/>
        </w:tabs>
        <w:spacing w:after="120"/>
        <w:rPr>
          <w:rFonts w:asciiTheme="minorHAnsi" w:hAnsiTheme="minorHAnsi"/>
          <w:iCs/>
        </w:rPr>
      </w:pPr>
      <w:r>
        <w:rPr>
          <w:rFonts w:asciiTheme="minorHAnsi" w:hAnsiTheme="minorHAnsi"/>
          <w:i/>
        </w:rPr>
        <w:pict w14:anchorId="4B702E1F">
          <v:rect id="_x0000_i1025" style="width:0;height:1.5pt" o:hralign="center" o:hrstd="t" o:hr="t" fillcolor="#a0a0a0" stroked="f"/>
        </w:pict>
      </w:r>
    </w:p>
    <w:p w14:paraId="61CD19DF" w14:textId="13E6D4A5" w:rsidR="00BA7210" w:rsidRPr="00D83518" w:rsidRDefault="00BA7210" w:rsidP="007B1C3E">
      <w:pPr>
        <w:tabs>
          <w:tab w:val="left" w:pos="-720"/>
        </w:tabs>
        <w:spacing w:after="120"/>
        <w:rPr>
          <w:rFonts w:asciiTheme="minorHAnsi" w:hAnsiTheme="minorHAnsi"/>
          <w:iCs/>
        </w:rPr>
      </w:pPr>
      <w:r w:rsidRPr="00D83518">
        <w:rPr>
          <w:rFonts w:asciiTheme="minorHAnsi" w:hAnsiTheme="minorHAnsi"/>
          <w:b/>
          <w:bCs/>
          <w:iCs/>
        </w:rPr>
        <w:t>Further Conversation</w:t>
      </w:r>
      <w:r w:rsidRPr="00D83518">
        <w:rPr>
          <w:rFonts w:asciiTheme="minorHAnsi" w:hAnsiTheme="minorHAnsi"/>
          <w:iCs/>
        </w:rPr>
        <w:t xml:space="preserve"> … Would you like to talk more about today’s reflection? Email Heather at </w:t>
      </w:r>
      <w:hyperlink r:id="rId8" w:history="1">
        <w:r w:rsidRPr="00D83518">
          <w:rPr>
            <w:rStyle w:val="Hyperlink"/>
            <w:rFonts w:asciiTheme="minorHAnsi" w:hAnsiTheme="minorHAnsi"/>
            <w:iCs/>
          </w:rPr>
          <w:t>hleffler@rogers.com</w:t>
        </w:r>
      </w:hyperlink>
      <w:r w:rsidRPr="00D83518">
        <w:rPr>
          <w:rFonts w:asciiTheme="minorHAnsi" w:hAnsiTheme="minorHAnsi"/>
          <w:iCs/>
        </w:rPr>
        <w:t xml:space="preserve">. </w:t>
      </w:r>
    </w:p>
    <w:p w14:paraId="5E8F7714" w14:textId="65A204C1" w:rsidR="00BA7210" w:rsidRPr="00D83518" w:rsidRDefault="00000000" w:rsidP="007B1C3E">
      <w:pPr>
        <w:tabs>
          <w:tab w:val="left" w:pos="-720"/>
        </w:tabs>
        <w:spacing w:after="120"/>
        <w:rPr>
          <w:rFonts w:asciiTheme="minorHAnsi" w:hAnsiTheme="minorHAnsi"/>
          <w:iCs/>
        </w:rPr>
      </w:pPr>
      <w:r>
        <w:rPr>
          <w:rFonts w:asciiTheme="minorHAnsi" w:hAnsiTheme="minorHAnsi"/>
          <w:i/>
        </w:rPr>
        <w:pict w14:anchorId="40D810BC">
          <v:rect id="_x0000_i1026" style="width:0;height:1.5pt" o:hralign="center" o:hrstd="t" o:hr="t" fillcolor="#a0a0a0" stroked="f"/>
        </w:pict>
      </w:r>
    </w:p>
    <w:p w14:paraId="5D3CE0EF" w14:textId="73F6C7E0" w:rsidR="00F03FFC" w:rsidRPr="00D83518" w:rsidRDefault="00B11238" w:rsidP="007B1C3E">
      <w:pPr>
        <w:tabs>
          <w:tab w:val="left" w:pos="-720"/>
        </w:tabs>
        <w:spacing w:after="120"/>
        <w:rPr>
          <w:rFonts w:asciiTheme="minorHAnsi" w:hAnsiTheme="minorHAnsi"/>
          <w:iCs/>
        </w:rPr>
      </w:pPr>
      <w:r w:rsidRPr="00D83518">
        <w:rPr>
          <w:rFonts w:asciiTheme="minorHAnsi" w:hAnsiTheme="minorHAnsi"/>
          <w:b/>
          <w:bCs/>
          <w:iCs/>
        </w:rPr>
        <w:t>Our</w:t>
      </w:r>
      <w:r w:rsidR="00F03FFC" w:rsidRPr="00D83518">
        <w:rPr>
          <w:rFonts w:asciiTheme="minorHAnsi" w:hAnsiTheme="minorHAnsi"/>
          <w:b/>
          <w:bCs/>
          <w:iCs/>
        </w:rPr>
        <w:t xml:space="preserve"> Rockwood Stone </w:t>
      </w:r>
      <w:r w:rsidRPr="00D83518">
        <w:rPr>
          <w:rFonts w:asciiTheme="minorHAnsi" w:hAnsiTheme="minorHAnsi"/>
          <w:b/>
          <w:bCs/>
          <w:iCs/>
        </w:rPr>
        <w:t>Family</w:t>
      </w:r>
    </w:p>
    <w:p w14:paraId="14DCAE6B" w14:textId="60DF5E0C" w:rsidR="00686C83" w:rsidRDefault="00CA4403" w:rsidP="007B1C3E">
      <w:pPr>
        <w:tabs>
          <w:tab w:val="left" w:pos="-720"/>
        </w:tabs>
        <w:spacing w:after="120"/>
        <w:rPr>
          <w:rFonts w:asciiTheme="minorHAnsi" w:hAnsiTheme="minorHAnsi"/>
          <w:i/>
          <w:iCs/>
        </w:rPr>
      </w:pPr>
      <w:r w:rsidRPr="00D83518">
        <w:rPr>
          <w:rFonts w:asciiTheme="minorHAnsi" w:hAnsiTheme="minorHAnsi"/>
          <w:i/>
          <w:iCs/>
        </w:rPr>
        <w:t xml:space="preserve">If you missed today’s worship service, </w:t>
      </w:r>
      <w:r w:rsidR="00686C83">
        <w:rPr>
          <w:rFonts w:asciiTheme="minorHAnsi" w:hAnsiTheme="minorHAnsi"/>
          <w:i/>
          <w:iCs/>
        </w:rPr>
        <w:t xml:space="preserve">you </w:t>
      </w:r>
      <w:proofErr w:type="gramStart"/>
      <w:r w:rsidR="00686C83">
        <w:rPr>
          <w:rFonts w:asciiTheme="minorHAnsi" w:hAnsiTheme="minorHAnsi"/>
          <w:i/>
          <w:iCs/>
        </w:rPr>
        <w:t>can</w:t>
      </w:r>
      <w:proofErr w:type="gramEnd"/>
      <w:r w:rsidR="00686C83">
        <w:rPr>
          <w:rFonts w:asciiTheme="minorHAnsi" w:hAnsiTheme="minorHAnsi"/>
          <w:i/>
          <w:iCs/>
        </w:rPr>
        <w:t xml:space="preserve"> watch it here: </w:t>
      </w:r>
      <w:hyperlink r:id="rId9" w:history="1">
        <w:r w:rsidR="00686C83" w:rsidRPr="003B3159">
          <w:rPr>
            <w:rStyle w:val="Hyperlink"/>
            <w:rFonts w:asciiTheme="minorHAnsi" w:hAnsiTheme="minorHAnsi"/>
            <w:i/>
            <w:iCs/>
          </w:rPr>
          <w:t>https://youtu.be/2KeZOw5h2dg</w:t>
        </w:r>
      </w:hyperlink>
    </w:p>
    <w:p w14:paraId="292395EC" w14:textId="71BAAE1C" w:rsidR="00CA4403" w:rsidRPr="00D83518" w:rsidRDefault="00686C83" w:rsidP="007B1C3E">
      <w:pPr>
        <w:tabs>
          <w:tab w:val="left" w:pos="-720"/>
        </w:tabs>
        <w:spacing w:after="120"/>
        <w:rPr>
          <w:rFonts w:asciiTheme="minorHAnsi" w:hAnsiTheme="minorHAnsi"/>
          <w:i/>
          <w:iCs/>
        </w:rPr>
      </w:pPr>
      <w:r>
        <w:rPr>
          <w:rFonts w:asciiTheme="minorHAnsi" w:hAnsiTheme="minorHAnsi"/>
          <w:i/>
          <w:iCs/>
        </w:rPr>
        <w:t xml:space="preserve">Thank you to the Rockwood Choir for their Offering Praise: </w:t>
      </w:r>
      <w:r w:rsidR="00D83518" w:rsidRPr="00D83518">
        <w:rPr>
          <w:rFonts w:asciiTheme="minorHAnsi" w:hAnsiTheme="minorHAnsi"/>
          <w:i/>
        </w:rPr>
        <w:t xml:space="preserve"> </w:t>
      </w:r>
      <w:hyperlink r:id="rId10" w:history="1">
        <w:r w:rsidR="00C63952" w:rsidRPr="003B3159">
          <w:rPr>
            <w:rStyle w:val="Hyperlink"/>
            <w:rFonts w:asciiTheme="minorHAnsi" w:hAnsiTheme="minorHAnsi"/>
            <w:i/>
          </w:rPr>
          <w:t>https://youtu.be/p3H18Cfq19Y</w:t>
        </w:r>
      </w:hyperlink>
      <w:r w:rsidR="00C63952">
        <w:rPr>
          <w:rFonts w:asciiTheme="minorHAnsi" w:hAnsiTheme="minorHAnsi"/>
          <w:i/>
        </w:rPr>
        <w:t xml:space="preserve"> </w:t>
      </w:r>
      <w:r w:rsidR="00000000">
        <w:rPr>
          <w:rFonts w:asciiTheme="minorHAnsi" w:hAnsiTheme="minorHAnsi"/>
          <w:i/>
        </w:rPr>
        <w:pict w14:anchorId="4ACC1416">
          <v:rect id="_x0000_i1027" style="width:321.55pt;height:1.5pt" o:hrpct="638" o:hralign="center" o:hrstd="t" o:hr="t" fillcolor="#a0a0a0" stroked="f"/>
        </w:pict>
      </w:r>
    </w:p>
    <w:p w14:paraId="44C56CB4" w14:textId="58883BAA" w:rsidR="00686C83" w:rsidRPr="00686C83" w:rsidRDefault="00686C83" w:rsidP="00686C83">
      <w:pPr>
        <w:pStyle w:val="NormalWeb"/>
        <w:widowControl w:val="0"/>
        <w:spacing w:before="0" w:beforeAutospacing="0" w:after="0" w:afterAutospacing="0"/>
        <w:rPr>
          <w:rFonts w:asciiTheme="minorHAnsi" w:hAnsiTheme="minorHAnsi"/>
          <w:b/>
          <w:bCs/>
          <w:i/>
          <w:iCs/>
        </w:rPr>
      </w:pPr>
      <w:r w:rsidRPr="009C4C78">
        <w:rPr>
          <w:rFonts w:asciiTheme="minorHAnsi" w:hAnsiTheme="minorHAnsi"/>
          <w:shd w:val="clear" w:color="auto" w:fill="FFFFFF"/>
        </w:rPr>
        <w:t>You are invited to join</w:t>
      </w:r>
      <w:r>
        <w:rPr>
          <w:rFonts w:asciiTheme="minorHAnsi" w:hAnsiTheme="minorHAnsi"/>
          <w:shd w:val="clear" w:color="auto" w:fill="FFFFFF"/>
        </w:rPr>
        <w:t xml:space="preserve"> their family to help celebrate</w:t>
      </w:r>
      <w:r w:rsidRPr="009C4C78">
        <w:rPr>
          <w:rFonts w:asciiTheme="minorHAnsi" w:hAnsiTheme="minorHAnsi"/>
          <w:shd w:val="clear" w:color="auto" w:fill="FFFFFF"/>
        </w:rPr>
        <w:t xml:space="preserve"> </w:t>
      </w:r>
      <w:r w:rsidRPr="005321A7">
        <w:rPr>
          <w:rFonts w:asciiTheme="minorHAnsi" w:hAnsiTheme="minorHAnsi"/>
          <w:b/>
          <w:bCs/>
          <w:shd w:val="clear" w:color="auto" w:fill="FFFFFF"/>
        </w:rPr>
        <w:t>Patty</w:t>
      </w:r>
      <w:r>
        <w:rPr>
          <w:rFonts w:asciiTheme="minorHAnsi" w:hAnsiTheme="minorHAnsi"/>
          <w:b/>
          <w:bCs/>
          <w:shd w:val="clear" w:color="auto" w:fill="FFFFFF"/>
        </w:rPr>
        <w:t> </w:t>
      </w:r>
      <w:r w:rsidRPr="005321A7">
        <w:rPr>
          <w:rFonts w:asciiTheme="minorHAnsi" w:hAnsiTheme="minorHAnsi"/>
          <w:b/>
          <w:bCs/>
          <w:shd w:val="clear" w:color="auto" w:fill="FFFFFF"/>
        </w:rPr>
        <w:t>and</w:t>
      </w:r>
      <w:r>
        <w:rPr>
          <w:rFonts w:asciiTheme="minorHAnsi" w:hAnsiTheme="minorHAnsi"/>
          <w:b/>
          <w:bCs/>
          <w:shd w:val="clear" w:color="auto" w:fill="FFFFFF"/>
        </w:rPr>
        <w:t> </w:t>
      </w:r>
      <w:r w:rsidRPr="005321A7">
        <w:rPr>
          <w:rFonts w:asciiTheme="minorHAnsi" w:hAnsiTheme="minorHAnsi"/>
          <w:b/>
          <w:bCs/>
          <w:shd w:val="clear" w:color="auto" w:fill="FFFFFF"/>
        </w:rPr>
        <w:t>Larry Lancaster’s 50(</w:t>
      </w:r>
      <w:proofErr w:type="spellStart"/>
      <w:r w:rsidRPr="005321A7">
        <w:rPr>
          <w:rFonts w:asciiTheme="minorHAnsi" w:hAnsiTheme="minorHAnsi"/>
          <w:b/>
          <w:bCs/>
          <w:shd w:val="clear" w:color="auto" w:fill="FFFFFF"/>
        </w:rPr>
        <w:t>ish</w:t>
      </w:r>
      <w:proofErr w:type="spellEnd"/>
      <w:r w:rsidRPr="005321A7">
        <w:rPr>
          <w:rFonts w:asciiTheme="minorHAnsi" w:hAnsiTheme="minorHAnsi"/>
          <w:b/>
          <w:bCs/>
          <w:shd w:val="clear" w:color="auto" w:fill="FFFFFF"/>
        </w:rPr>
        <w:t xml:space="preserve">) </w:t>
      </w:r>
      <w:r>
        <w:rPr>
          <w:rFonts w:asciiTheme="minorHAnsi" w:hAnsiTheme="minorHAnsi"/>
          <w:b/>
          <w:bCs/>
          <w:shd w:val="clear" w:color="auto" w:fill="FFFFFF"/>
        </w:rPr>
        <w:t>A</w:t>
      </w:r>
      <w:r w:rsidRPr="005321A7">
        <w:rPr>
          <w:rFonts w:asciiTheme="minorHAnsi" w:hAnsiTheme="minorHAnsi"/>
          <w:b/>
          <w:bCs/>
          <w:shd w:val="clear" w:color="auto" w:fill="FFFFFF"/>
        </w:rPr>
        <w:t xml:space="preserve">nniversary </w:t>
      </w:r>
      <w:r w:rsidRPr="009C4C78">
        <w:rPr>
          <w:rFonts w:asciiTheme="minorHAnsi" w:hAnsiTheme="minorHAnsi"/>
          <w:shd w:val="clear" w:color="auto" w:fill="FFFFFF"/>
        </w:rPr>
        <w:t xml:space="preserve">on </w:t>
      </w:r>
      <w:r w:rsidRPr="009C4C78">
        <w:rPr>
          <w:rFonts w:asciiTheme="minorHAnsi" w:hAnsiTheme="minorHAnsi"/>
          <w:b/>
          <w:bCs/>
        </w:rPr>
        <w:t>Saturday,</w:t>
      </w:r>
      <w:r>
        <w:rPr>
          <w:rFonts w:asciiTheme="minorHAnsi" w:hAnsiTheme="minorHAnsi"/>
          <w:b/>
          <w:bCs/>
        </w:rPr>
        <w:t> </w:t>
      </w:r>
      <w:r w:rsidRPr="009C4C78">
        <w:rPr>
          <w:rFonts w:asciiTheme="minorHAnsi" w:hAnsiTheme="minorHAnsi"/>
          <w:b/>
          <w:bCs/>
        </w:rPr>
        <w:t xml:space="preserve">October 21 </w:t>
      </w:r>
      <w:r w:rsidRPr="009C4C78">
        <w:rPr>
          <w:rFonts w:asciiTheme="minorHAnsi" w:hAnsiTheme="minorHAnsi"/>
        </w:rPr>
        <w:t xml:space="preserve">from </w:t>
      </w:r>
      <w:r w:rsidRPr="009C4C78">
        <w:rPr>
          <w:rFonts w:asciiTheme="minorHAnsi" w:hAnsiTheme="minorHAnsi"/>
          <w:b/>
          <w:bCs/>
        </w:rPr>
        <w:t xml:space="preserve">11 am to 3 pm </w:t>
      </w:r>
      <w:r w:rsidRPr="009C4C78">
        <w:rPr>
          <w:rFonts w:asciiTheme="minorHAnsi" w:hAnsiTheme="minorHAnsi"/>
        </w:rPr>
        <w:t xml:space="preserve">at </w:t>
      </w:r>
      <w:proofErr w:type="spellStart"/>
      <w:r w:rsidRPr="009C4C78">
        <w:rPr>
          <w:rFonts w:asciiTheme="minorHAnsi" w:hAnsiTheme="minorHAnsi"/>
          <w:b/>
          <w:bCs/>
          <w:i/>
          <w:iCs/>
        </w:rPr>
        <w:t>Rockmosa</w:t>
      </w:r>
      <w:proofErr w:type="spellEnd"/>
      <w:r w:rsidRPr="009C4C78">
        <w:rPr>
          <w:rFonts w:asciiTheme="minorHAnsi" w:hAnsiTheme="minorHAnsi"/>
          <w:b/>
          <w:bCs/>
          <w:i/>
          <w:iCs/>
        </w:rPr>
        <w:t xml:space="preserve"> Hall.</w:t>
      </w:r>
      <w:r w:rsidRPr="00686C83">
        <w:rPr>
          <w:rFonts w:asciiTheme="minorHAnsi" w:hAnsiTheme="minorHAnsi"/>
          <w:i/>
        </w:rPr>
        <w:t xml:space="preserve"> </w:t>
      </w:r>
      <w:r>
        <w:rPr>
          <w:rFonts w:asciiTheme="minorHAnsi" w:hAnsiTheme="minorHAnsi"/>
          <w:i/>
        </w:rPr>
        <w:pict w14:anchorId="0D8159F3">
          <v:rect id="_x0000_i1032" style="width:321.55pt;height:1.5pt" o:hrpct="638" o:hralign="center" o:hrstd="t" o:hr="t" fillcolor="#a0a0a0" stroked="f"/>
        </w:pict>
      </w:r>
    </w:p>
    <w:p w14:paraId="64E81ED0" w14:textId="0AA1F8E8" w:rsidR="00686C83" w:rsidRPr="005321A7" w:rsidRDefault="00686C83" w:rsidP="00686C83">
      <w:pPr>
        <w:pStyle w:val="NormalWeb"/>
        <w:widowControl w:val="0"/>
        <w:spacing w:before="0" w:beforeAutospacing="0" w:after="0" w:afterAutospacing="0"/>
        <w:rPr>
          <w:rFonts w:asciiTheme="minorHAnsi" w:hAnsiTheme="minorHAnsi"/>
          <w:b/>
          <w:bCs/>
          <w:shd w:val="clear" w:color="auto" w:fill="FFFFFF"/>
        </w:rPr>
      </w:pPr>
      <w:r w:rsidRPr="006D45DA">
        <w:rPr>
          <w:rFonts w:asciiTheme="minorHAnsi" w:hAnsiTheme="minorHAnsi"/>
          <w:b/>
          <w:bCs/>
          <w:shd w:val="clear" w:color="auto" w:fill="FFFFFF"/>
        </w:rPr>
        <w:t xml:space="preserve">Saturday, </w:t>
      </w:r>
      <w:r>
        <w:rPr>
          <w:rFonts w:asciiTheme="minorHAnsi" w:hAnsiTheme="minorHAnsi"/>
          <w:b/>
          <w:bCs/>
          <w:shd w:val="clear" w:color="auto" w:fill="FFFFFF"/>
        </w:rPr>
        <w:t>October</w:t>
      </w:r>
      <w:r w:rsidRPr="006D45DA">
        <w:rPr>
          <w:rFonts w:asciiTheme="minorHAnsi" w:hAnsiTheme="minorHAnsi"/>
          <w:b/>
          <w:bCs/>
          <w:shd w:val="clear" w:color="auto" w:fill="FFFFFF"/>
        </w:rPr>
        <w:t xml:space="preserve"> 21</w:t>
      </w:r>
      <w:r w:rsidRPr="006D45DA">
        <w:rPr>
          <w:rFonts w:asciiTheme="minorHAnsi" w:hAnsiTheme="minorHAnsi"/>
          <w:shd w:val="clear" w:color="auto" w:fill="FFFFFF"/>
        </w:rPr>
        <w:t xml:space="preserve"> from </w:t>
      </w:r>
      <w:r w:rsidRPr="006D45DA">
        <w:rPr>
          <w:rFonts w:asciiTheme="minorHAnsi" w:hAnsiTheme="minorHAnsi"/>
          <w:b/>
          <w:bCs/>
          <w:shd w:val="clear" w:color="auto" w:fill="FFFFFF"/>
        </w:rPr>
        <w:t>2 to 4:30 pm</w:t>
      </w:r>
      <w:r w:rsidRPr="006D45DA">
        <w:rPr>
          <w:rFonts w:asciiTheme="minorHAnsi" w:hAnsiTheme="minorHAnsi"/>
          <w:shd w:val="clear" w:color="auto" w:fill="FFFFFF"/>
        </w:rPr>
        <w:t xml:space="preserve"> join </w:t>
      </w:r>
      <w:r>
        <w:rPr>
          <w:rFonts w:asciiTheme="minorHAnsi" w:hAnsiTheme="minorHAnsi"/>
          <w:shd w:val="clear" w:color="auto" w:fill="FFFFFF"/>
        </w:rPr>
        <w:t>the May</w:t>
      </w:r>
      <w:r w:rsidRPr="006D45DA">
        <w:rPr>
          <w:rFonts w:asciiTheme="minorHAnsi" w:hAnsiTheme="minorHAnsi"/>
          <w:shd w:val="clear" w:color="auto" w:fill="FFFFFF"/>
        </w:rPr>
        <w:t xml:space="preserve"> family in the dining room at </w:t>
      </w:r>
      <w:r w:rsidRPr="006D45DA">
        <w:rPr>
          <w:rFonts w:asciiTheme="minorHAnsi" w:hAnsiTheme="minorHAnsi"/>
          <w:b/>
          <w:bCs/>
          <w:i/>
          <w:iCs/>
          <w:shd w:val="clear" w:color="auto" w:fill="FFFFFF"/>
        </w:rPr>
        <w:t>Stone</w:t>
      </w:r>
      <w:r w:rsidRPr="006D45DA">
        <w:rPr>
          <w:rFonts w:asciiTheme="minorHAnsi" w:hAnsiTheme="minorHAnsi"/>
          <w:shd w:val="clear" w:color="auto" w:fill="FFFFFF"/>
        </w:rPr>
        <w:t xml:space="preserve"> to share memories and </w:t>
      </w:r>
      <w:r w:rsidRPr="005321A7">
        <w:rPr>
          <w:rFonts w:asciiTheme="minorHAnsi" w:hAnsiTheme="minorHAnsi"/>
          <w:b/>
          <w:bCs/>
          <w:shd w:val="clear" w:color="auto" w:fill="FFFFFF"/>
        </w:rPr>
        <w:t xml:space="preserve">Celebrate Diane May’s </w:t>
      </w:r>
      <w:r>
        <w:rPr>
          <w:rFonts w:asciiTheme="minorHAnsi" w:hAnsiTheme="minorHAnsi"/>
          <w:b/>
          <w:bCs/>
          <w:shd w:val="clear" w:color="auto" w:fill="FFFFFF"/>
        </w:rPr>
        <w:t>L</w:t>
      </w:r>
      <w:r w:rsidRPr="005321A7">
        <w:rPr>
          <w:rFonts w:asciiTheme="minorHAnsi" w:hAnsiTheme="minorHAnsi"/>
          <w:b/>
          <w:bCs/>
          <w:shd w:val="clear" w:color="auto" w:fill="FFFFFF"/>
        </w:rPr>
        <w:t>ife.</w:t>
      </w:r>
    </w:p>
    <w:p w14:paraId="7B4D2CA7" w14:textId="68852440" w:rsidR="00F03FFC" w:rsidRPr="00D83518" w:rsidRDefault="00000000" w:rsidP="007B1C3E">
      <w:pPr>
        <w:tabs>
          <w:tab w:val="left" w:pos="-720"/>
        </w:tabs>
        <w:spacing w:after="120"/>
        <w:rPr>
          <w:rFonts w:asciiTheme="minorHAnsi" w:hAnsiTheme="minorHAnsi"/>
          <w:b/>
          <w:bCs/>
          <w:iCs/>
        </w:rPr>
      </w:pPr>
      <w:r>
        <w:rPr>
          <w:rFonts w:asciiTheme="minorHAnsi" w:hAnsiTheme="minorHAnsi"/>
          <w:i/>
        </w:rPr>
        <w:pict w14:anchorId="55CF1AC7">
          <v:rect id="_x0000_i1028" style="width:0;height:1.5pt" o:hralign="center" o:hrstd="t" o:hr="t" fillcolor="#a0a0a0" stroked="f"/>
        </w:pict>
      </w:r>
    </w:p>
    <w:p w14:paraId="30D46B21" w14:textId="1EAD5F83" w:rsidR="00DD7C14" w:rsidRDefault="00C63952" w:rsidP="007B1C3E">
      <w:pPr>
        <w:tabs>
          <w:tab w:val="left" w:pos="-720"/>
        </w:tabs>
        <w:spacing w:after="120"/>
        <w:rPr>
          <w:rFonts w:asciiTheme="minorHAnsi" w:hAnsiTheme="minorHAnsi"/>
          <w:iCs/>
        </w:rPr>
      </w:pPr>
      <w:r>
        <w:rPr>
          <w:noProof/>
        </w:rPr>
        <w:drawing>
          <wp:anchor distT="0" distB="0" distL="114300" distR="114300" simplePos="0" relativeHeight="251660288" behindDoc="0" locked="0" layoutInCell="1" allowOverlap="1" wp14:anchorId="0FF98E24" wp14:editId="17548D9E">
            <wp:simplePos x="0" y="0"/>
            <wp:positionH relativeFrom="column">
              <wp:posOffset>3467100</wp:posOffset>
            </wp:positionH>
            <wp:positionV relativeFrom="paragraph">
              <wp:posOffset>52070</wp:posOffset>
            </wp:positionV>
            <wp:extent cx="2809875" cy="2809875"/>
            <wp:effectExtent l="0" t="0" r="9525" b="9525"/>
            <wp:wrapSquare wrapText="bothSides"/>
            <wp:docPr id="849568732" name="Picture 1" descr="May be an image of text that says '...We give you thanks for all the comfort and joy of life, for our homes, for our friends, and for all the love, sympathy and goodwill of all people. A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y be an image of text that says '...We give you thanks for all the comfort and joy of life, for our homes, for our friends, and for all the love, sympathy and goodwill of all people. Am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9875" cy="2809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3922" w:rsidRPr="00D83518">
        <w:rPr>
          <w:rFonts w:asciiTheme="minorHAnsi" w:hAnsiTheme="minorHAnsi"/>
          <w:b/>
          <w:bCs/>
          <w:iCs/>
        </w:rPr>
        <w:t>United Church</w:t>
      </w:r>
      <w:r w:rsidR="00120353" w:rsidRPr="00D83518">
        <w:rPr>
          <w:rFonts w:asciiTheme="minorHAnsi" w:hAnsiTheme="minorHAnsi"/>
          <w:b/>
          <w:bCs/>
          <w:iCs/>
        </w:rPr>
        <w:t xml:space="preserve"> of Canada</w:t>
      </w:r>
      <w:r w:rsidR="00562CDF" w:rsidRPr="00D83518">
        <w:rPr>
          <w:rFonts w:asciiTheme="minorHAnsi" w:hAnsiTheme="minorHAnsi"/>
          <w:iCs/>
        </w:rPr>
        <w:t xml:space="preserve"> </w:t>
      </w:r>
      <w:bookmarkStart w:id="0" w:name="_Hlk56335413"/>
    </w:p>
    <w:p w14:paraId="74E5E7BB" w14:textId="25718DD1" w:rsidR="00C63952" w:rsidRDefault="00C63952" w:rsidP="00C63952">
      <w:pPr>
        <w:tabs>
          <w:tab w:val="left" w:pos="-720"/>
        </w:tabs>
        <w:spacing w:after="120"/>
        <w:rPr>
          <w:rFonts w:asciiTheme="minorHAnsi" w:hAnsiTheme="minorHAnsi"/>
          <w:iCs/>
        </w:rPr>
      </w:pPr>
      <w:r w:rsidRPr="00C63952">
        <w:rPr>
          <w:rFonts w:asciiTheme="minorHAnsi" w:hAnsiTheme="minorHAnsi"/>
          <w:iCs/>
        </w:rPr>
        <w:t>God, giver of all good,</w:t>
      </w:r>
      <w:r>
        <w:rPr>
          <w:rFonts w:asciiTheme="minorHAnsi" w:hAnsiTheme="minorHAnsi"/>
          <w:iCs/>
        </w:rPr>
        <w:br/>
      </w:r>
      <w:r w:rsidRPr="00C63952">
        <w:rPr>
          <w:rFonts w:asciiTheme="minorHAnsi" w:hAnsiTheme="minorHAnsi"/>
          <w:iCs/>
        </w:rPr>
        <w:t>you continually pour your benefits upon us.</w:t>
      </w:r>
      <w:r>
        <w:rPr>
          <w:rFonts w:asciiTheme="minorHAnsi" w:hAnsiTheme="minorHAnsi"/>
          <w:iCs/>
        </w:rPr>
        <w:br/>
      </w:r>
      <w:r w:rsidRPr="00C63952">
        <w:rPr>
          <w:rFonts w:asciiTheme="minorHAnsi" w:hAnsiTheme="minorHAnsi"/>
          <w:iCs/>
        </w:rPr>
        <w:t>Age after age the living wait upon you and find</w:t>
      </w:r>
      <w:r>
        <w:rPr>
          <w:rFonts w:asciiTheme="minorHAnsi" w:hAnsiTheme="minorHAnsi"/>
          <w:iCs/>
        </w:rPr>
        <w:br/>
      </w:r>
      <w:r w:rsidRPr="00C63952">
        <w:rPr>
          <w:rFonts w:asciiTheme="minorHAnsi" w:hAnsiTheme="minorHAnsi"/>
          <w:iCs/>
        </w:rPr>
        <w:t>that your faithfulness has no end,</w:t>
      </w:r>
      <w:r>
        <w:rPr>
          <w:rFonts w:asciiTheme="minorHAnsi" w:hAnsiTheme="minorHAnsi"/>
          <w:iCs/>
        </w:rPr>
        <w:br/>
      </w:r>
      <w:r w:rsidRPr="00C63952">
        <w:rPr>
          <w:rFonts w:asciiTheme="minorHAnsi" w:hAnsiTheme="minorHAnsi"/>
          <w:iCs/>
        </w:rPr>
        <w:t>that your care is unfailing.</w:t>
      </w:r>
    </w:p>
    <w:p w14:paraId="53EC8FB3" w14:textId="1F9F3E75" w:rsidR="00C63952" w:rsidRDefault="00C63952" w:rsidP="00C63952">
      <w:pPr>
        <w:tabs>
          <w:tab w:val="left" w:pos="-720"/>
        </w:tabs>
        <w:spacing w:after="120"/>
        <w:rPr>
          <w:rFonts w:asciiTheme="minorHAnsi" w:hAnsiTheme="minorHAnsi"/>
          <w:iCs/>
        </w:rPr>
      </w:pPr>
      <w:r w:rsidRPr="00C63952">
        <w:rPr>
          <w:rFonts w:asciiTheme="minorHAnsi" w:hAnsiTheme="minorHAnsi"/>
          <w:iCs/>
        </w:rPr>
        <w:t>We praise you that the mystery of life</w:t>
      </w:r>
      <w:r>
        <w:rPr>
          <w:rFonts w:asciiTheme="minorHAnsi" w:hAnsiTheme="minorHAnsi"/>
          <w:iCs/>
        </w:rPr>
        <w:br/>
      </w:r>
      <w:r w:rsidRPr="00C63952">
        <w:rPr>
          <w:rFonts w:asciiTheme="minorHAnsi" w:hAnsiTheme="minorHAnsi"/>
          <w:iCs/>
        </w:rPr>
        <w:t>is a mystery of infinite goodness.</w:t>
      </w:r>
    </w:p>
    <w:p w14:paraId="3E012929" w14:textId="5355D3DB" w:rsidR="00C63952" w:rsidRPr="00C63952" w:rsidRDefault="00C63952" w:rsidP="00C63952">
      <w:pPr>
        <w:tabs>
          <w:tab w:val="left" w:pos="-720"/>
        </w:tabs>
        <w:spacing w:after="120"/>
        <w:rPr>
          <w:rFonts w:asciiTheme="minorHAnsi" w:hAnsiTheme="minorHAnsi"/>
          <w:iCs/>
        </w:rPr>
      </w:pPr>
      <w:r w:rsidRPr="00C63952">
        <w:rPr>
          <w:rFonts w:asciiTheme="minorHAnsi" w:hAnsiTheme="minorHAnsi"/>
          <w:iCs/>
        </w:rPr>
        <w:t>We praise you</w:t>
      </w:r>
      <w:r>
        <w:rPr>
          <w:rFonts w:asciiTheme="minorHAnsi" w:hAnsiTheme="minorHAnsi"/>
          <w:iCs/>
        </w:rPr>
        <w:br/>
      </w:r>
      <w:r w:rsidRPr="00C63952">
        <w:rPr>
          <w:rFonts w:asciiTheme="minorHAnsi" w:hAnsiTheme="minorHAnsi"/>
          <w:iCs/>
        </w:rPr>
        <w:t>for the order and constancy of nature;</w:t>
      </w:r>
      <w:r>
        <w:rPr>
          <w:rFonts w:asciiTheme="minorHAnsi" w:hAnsiTheme="minorHAnsi"/>
          <w:iCs/>
        </w:rPr>
        <w:br/>
      </w:r>
      <w:r w:rsidRPr="00C63952">
        <w:rPr>
          <w:rFonts w:asciiTheme="minorHAnsi" w:hAnsiTheme="minorHAnsi"/>
          <w:iCs/>
        </w:rPr>
        <w:t>for the beauty and bounty of the earth;</w:t>
      </w:r>
      <w:r>
        <w:rPr>
          <w:rFonts w:asciiTheme="minorHAnsi" w:hAnsiTheme="minorHAnsi"/>
          <w:iCs/>
        </w:rPr>
        <w:br/>
      </w:r>
      <w:r w:rsidRPr="00C63952">
        <w:rPr>
          <w:rFonts w:asciiTheme="minorHAnsi" w:hAnsiTheme="minorHAnsi"/>
          <w:iCs/>
        </w:rPr>
        <w:t xml:space="preserve">for day and night, </w:t>
      </w:r>
      <w:proofErr w:type="gramStart"/>
      <w:r w:rsidRPr="00C63952">
        <w:rPr>
          <w:rFonts w:asciiTheme="minorHAnsi" w:hAnsiTheme="minorHAnsi"/>
          <w:iCs/>
        </w:rPr>
        <w:t>summer</w:t>
      </w:r>
      <w:proofErr w:type="gramEnd"/>
      <w:r w:rsidRPr="00C63952">
        <w:rPr>
          <w:rFonts w:asciiTheme="minorHAnsi" w:hAnsiTheme="minorHAnsi"/>
          <w:iCs/>
        </w:rPr>
        <w:t xml:space="preserve"> and winter,</w:t>
      </w:r>
      <w:r>
        <w:rPr>
          <w:rFonts w:asciiTheme="minorHAnsi" w:hAnsiTheme="minorHAnsi"/>
          <w:iCs/>
        </w:rPr>
        <w:br/>
      </w:r>
      <w:r w:rsidRPr="00C63952">
        <w:rPr>
          <w:rFonts w:asciiTheme="minorHAnsi" w:hAnsiTheme="minorHAnsi"/>
          <w:iCs/>
        </w:rPr>
        <w:t>seedtime and harvest;</w:t>
      </w:r>
      <w:r>
        <w:rPr>
          <w:rFonts w:asciiTheme="minorHAnsi" w:hAnsiTheme="minorHAnsi"/>
          <w:iCs/>
        </w:rPr>
        <w:br/>
      </w:r>
      <w:r w:rsidRPr="00C63952">
        <w:rPr>
          <w:rFonts w:asciiTheme="minorHAnsi" w:hAnsiTheme="minorHAnsi"/>
          <w:iCs/>
        </w:rPr>
        <w:t>for the varied gifts of loveliness which every season brings.</w:t>
      </w:r>
    </w:p>
    <w:p w14:paraId="1FA235EC" w14:textId="4397D5DD" w:rsidR="00C63952" w:rsidRPr="00C63952" w:rsidRDefault="00C63952" w:rsidP="00C63952">
      <w:pPr>
        <w:tabs>
          <w:tab w:val="left" w:pos="-720"/>
        </w:tabs>
        <w:spacing w:after="120"/>
        <w:rPr>
          <w:rFonts w:asciiTheme="minorHAnsi" w:hAnsiTheme="minorHAnsi"/>
          <w:iCs/>
        </w:rPr>
      </w:pPr>
      <w:r w:rsidRPr="00C63952">
        <w:rPr>
          <w:rFonts w:asciiTheme="minorHAnsi" w:hAnsiTheme="minorHAnsi"/>
          <w:iCs/>
        </w:rPr>
        <w:t>We give you thanks</w:t>
      </w:r>
      <w:r>
        <w:rPr>
          <w:rFonts w:asciiTheme="minorHAnsi" w:hAnsiTheme="minorHAnsi"/>
          <w:iCs/>
        </w:rPr>
        <w:br/>
      </w:r>
      <w:r w:rsidRPr="00C63952">
        <w:rPr>
          <w:rFonts w:asciiTheme="minorHAnsi" w:hAnsiTheme="minorHAnsi"/>
          <w:iCs/>
        </w:rPr>
        <w:t>for all the comfort and joy of life,</w:t>
      </w:r>
      <w:r>
        <w:rPr>
          <w:rFonts w:asciiTheme="minorHAnsi" w:hAnsiTheme="minorHAnsi"/>
          <w:iCs/>
        </w:rPr>
        <w:br/>
      </w:r>
      <w:r w:rsidRPr="00C63952">
        <w:rPr>
          <w:rFonts w:asciiTheme="minorHAnsi" w:hAnsiTheme="minorHAnsi"/>
          <w:iCs/>
        </w:rPr>
        <w:t>for our homes, for our friends,</w:t>
      </w:r>
      <w:r>
        <w:rPr>
          <w:rFonts w:asciiTheme="minorHAnsi" w:hAnsiTheme="minorHAnsi"/>
          <w:iCs/>
        </w:rPr>
        <w:br/>
      </w:r>
      <w:r w:rsidRPr="00C63952">
        <w:rPr>
          <w:rFonts w:asciiTheme="minorHAnsi" w:hAnsiTheme="minorHAnsi"/>
          <w:iCs/>
        </w:rPr>
        <w:t>and for all the love, sympathy, and goodwill of all people.</w:t>
      </w:r>
    </w:p>
    <w:p w14:paraId="2CFB74C1" w14:textId="77777777" w:rsidR="00C63952" w:rsidRPr="00C63952" w:rsidRDefault="00C63952" w:rsidP="00C63952">
      <w:pPr>
        <w:tabs>
          <w:tab w:val="left" w:pos="-720"/>
        </w:tabs>
        <w:spacing w:after="120"/>
        <w:rPr>
          <w:rFonts w:asciiTheme="minorHAnsi" w:hAnsiTheme="minorHAnsi"/>
          <w:iCs/>
        </w:rPr>
      </w:pPr>
      <w:r w:rsidRPr="00C63952">
        <w:rPr>
          <w:rFonts w:asciiTheme="minorHAnsi" w:hAnsiTheme="minorHAnsi"/>
          <w:iCs/>
        </w:rPr>
        <w:t>Amen.</w:t>
      </w:r>
    </w:p>
    <w:p w14:paraId="6CA9C9D0" w14:textId="7C35EE17" w:rsidR="00C63952" w:rsidRPr="00C63952" w:rsidRDefault="00C63952" w:rsidP="007B1C3E">
      <w:pPr>
        <w:tabs>
          <w:tab w:val="left" w:pos="-720"/>
        </w:tabs>
        <w:spacing w:after="120"/>
        <w:rPr>
          <w:rFonts w:asciiTheme="minorHAnsi" w:hAnsiTheme="minorHAnsi"/>
          <w:i/>
          <w:sz w:val="20"/>
          <w:szCs w:val="20"/>
        </w:rPr>
      </w:pPr>
      <w:r w:rsidRPr="00C63952">
        <w:rPr>
          <w:rFonts w:asciiTheme="minorHAnsi" w:hAnsiTheme="minorHAnsi"/>
          <w:i/>
          <w:sz w:val="20"/>
          <w:szCs w:val="20"/>
        </w:rPr>
        <w:t>—from Celebrate God's Presence: A Book of Services for The United Church of Canada (UCPH, 2000)</w:t>
      </w:r>
    </w:p>
    <w:p w14:paraId="3B25C00F" w14:textId="4D9BB2E3" w:rsidR="00803249" w:rsidRPr="00D83518" w:rsidRDefault="00000000" w:rsidP="007B1C3E">
      <w:pPr>
        <w:tabs>
          <w:tab w:val="left" w:pos="-720"/>
        </w:tabs>
        <w:spacing w:after="120"/>
        <w:rPr>
          <w:rFonts w:asciiTheme="minorHAnsi" w:hAnsiTheme="minorHAnsi"/>
          <w:i/>
        </w:rPr>
      </w:pPr>
      <w:r>
        <w:rPr>
          <w:rFonts w:asciiTheme="minorHAnsi" w:hAnsiTheme="minorHAnsi"/>
          <w:i/>
        </w:rPr>
        <w:pict w14:anchorId="3245C343">
          <v:rect id="_x0000_i1029" style="width:0;height:1.5pt" o:hralign="center" o:hrstd="t" o:hr="t" fillcolor="#a0a0a0" stroked="f"/>
        </w:pict>
      </w:r>
      <w:bookmarkEnd w:id="0"/>
    </w:p>
    <w:p w14:paraId="774FA89D" w14:textId="7024C4E6" w:rsidR="00803249" w:rsidRPr="00D83518" w:rsidRDefault="003278CB" w:rsidP="007B1C3E">
      <w:pPr>
        <w:tabs>
          <w:tab w:val="left" w:pos="-720"/>
        </w:tabs>
        <w:spacing w:after="120"/>
        <w:rPr>
          <w:rFonts w:asciiTheme="minorHAnsi" w:hAnsiTheme="minorHAnsi"/>
          <w:i/>
          <w:iCs/>
          <w:lang w:val="en-GB"/>
        </w:rPr>
      </w:pPr>
      <w:r w:rsidRPr="00D83518">
        <w:rPr>
          <w:rFonts w:asciiTheme="minorHAnsi" w:hAnsiTheme="minorHAnsi"/>
          <w:i/>
          <w:iCs/>
          <w:lang w:val="en-GB"/>
        </w:rPr>
        <w:t xml:space="preserve">A gift of belonging to a church is that the practice of gathering together for worship … to pray, sing, listen to scripture and share how God touches our lives – helps us grow in deeper relationship </w:t>
      </w:r>
      <w:r w:rsidR="00546084" w:rsidRPr="00D83518">
        <w:rPr>
          <w:rFonts w:asciiTheme="minorHAnsi" w:hAnsiTheme="minorHAnsi"/>
          <w:i/>
          <w:iCs/>
          <w:lang w:val="en-GB"/>
        </w:rPr>
        <w:t>with</w:t>
      </w:r>
      <w:r w:rsidRPr="00D83518">
        <w:rPr>
          <w:rFonts w:asciiTheme="minorHAnsi" w:hAnsiTheme="minorHAns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D83518"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B24000"/>
    <w:multiLevelType w:val="multilevel"/>
    <w:tmpl w:val="0DACC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094949"/>
    <w:multiLevelType w:val="hybridMultilevel"/>
    <w:tmpl w:val="73E0CF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0"/>
  </w:num>
  <w:num w:numId="2" w16cid:durableId="997153837">
    <w:abstractNumId w:val="1"/>
  </w:num>
  <w:num w:numId="3" w16cid:durableId="3565478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317C"/>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6EA"/>
    <w:rsid w:val="00686C83"/>
    <w:rsid w:val="00695E5C"/>
    <w:rsid w:val="006B4FE5"/>
    <w:rsid w:val="006C31BA"/>
    <w:rsid w:val="006D3725"/>
    <w:rsid w:val="00704796"/>
    <w:rsid w:val="007444F6"/>
    <w:rsid w:val="00782545"/>
    <w:rsid w:val="0078381F"/>
    <w:rsid w:val="00792B8F"/>
    <w:rsid w:val="00796FBF"/>
    <w:rsid w:val="007B1C3E"/>
    <w:rsid w:val="007B3292"/>
    <w:rsid w:val="007D5533"/>
    <w:rsid w:val="007E701C"/>
    <w:rsid w:val="007F4E41"/>
    <w:rsid w:val="007F6443"/>
    <w:rsid w:val="00803249"/>
    <w:rsid w:val="008123A8"/>
    <w:rsid w:val="00816CAB"/>
    <w:rsid w:val="0082747D"/>
    <w:rsid w:val="008514C1"/>
    <w:rsid w:val="00854880"/>
    <w:rsid w:val="00860007"/>
    <w:rsid w:val="00893046"/>
    <w:rsid w:val="008938F3"/>
    <w:rsid w:val="008939F6"/>
    <w:rsid w:val="00895877"/>
    <w:rsid w:val="00896481"/>
    <w:rsid w:val="008C790C"/>
    <w:rsid w:val="008D098B"/>
    <w:rsid w:val="008E71FE"/>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25158"/>
    <w:rsid w:val="00B310A6"/>
    <w:rsid w:val="00B372F6"/>
    <w:rsid w:val="00BA2DE9"/>
    <w:rsid w:val="00BA7210"/>
    <w:rsid w:val="00BB0AD7"/>
    <w:rsid w:val="00BB4A81"/>
    <w:rsid w:val="00BC11F0"/>
    <w:rsid w:val="00BD4CA4"/>
    <w:rsid w:val="00BD5928"/>
    <w:rsid w:val="00BE2F64"/>
    <w:rsid w:val="00BE622B"/>
    <w:rsid w:val="00C0717B"/>
    <w:rsid w:val="00C41EA5"/>
    <w:rsid w:val="00C5270F"/>
    <w:rsid w:val="00C55F71"/>
    <w:rsid w:val="00C63952"/>
    <w:rsid w:val="00CA2B41"/>
    <w:rsid w:val="00CA4403"/>
    <w:rsid w:val="00CB260F"/>
    <w:rsid w:val="00CC0266"/>
    <w:rsid w:val="00CC375D"/>
    <w:rsid w:val="00CD2CF1"/>
    <w:rsid w:val="00CE425F"/>
    <w:rsid w:val="00CF588D"/>
    <w:rsid w:val="00D03741"/>
    <w:rsid w:val="00D17564"/>
    <w:rsid w:val="00D20896"/>
    <w:rsid w:val="00D231D9"/>
    <w:rsid w:val="00D4280D"/>
    <w:rsid w:val="00D433EA"/>
    <w:rsid w:val="00D76366"/>
    <w:rsid w:val="00D83518"/>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76492"/>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paragraph" w:customStyle="1" w:styleId="mt-0">
    <w:name w:val="mt-0"/>
    <w:basedOn w:val="Normal"/>
    <w:rsid w:val="00D83518"/>
    <w:pPr>
      <w:widowControl/>
      <w:autoSpaceDE/>
      <w:autoSpaceDN/>
      <w:adjustRightInd/>
      <w:spacing w:before="100" w:beforeAutospacing="1" w:after="100" w:afterAutospacing="1"/>
    </w:pPr>
    <w:rPr>
      <w:rFonts w:ascii="Times New Roman" w:eastAsia="Times New Roman" w:hAnsi="Times New Roman" w:cs="Times New Roman"/>
      <w:lang w:eastAsia="en-CA"/>
    </w:rPr>
  </w:style>
  <w:style w:type="paragraph" w:styleId="ListParagraph">
    <w:name w:val="List Paragraph"/>
    <w:basedOn w:val="Normal"/>
    <w:uiPriority w:val="34"/>
    <w:qFormat/>
    <w:rsid w:val="008274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28795080">
      <w:bodyDiv w:val="1"/>
      <w:marLeft w:val="0"/>
      <w:marRight w:val="0"/>
      <w:marTop w:val="0"/>
      <w:marBottom w:val="0"/>
      <w:divBdr>
        <w:top w:val="none" w:sz="0" w:space="0" w:color="auto"/>
        <w:left w:val="none" w:sz="0" w:space="0" w:color="auto"/>
        <w:bottom w:val="none" w:sz="0" w:space="0" w:color="auto"/>
        <w:right w:val="none" w:sz="0" w:space="0" w:color="auto"/>
      </w:divBdr>
    </w:div>
    <w:div w:id="1147209457">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38710123">
      <w:bodyDiv w:val="1"/>
      <w:marLeft w:val="0"/>
      <w:marRight w:val="0"/>
      <w:marTop w:val="0"/>
      <w:marBottom w:val="0"/>
      <w:divBdr>
        <w:top w:val="none" w:sz="0" w:space="0" w:color="auto"/>
        <w:left w:val="none" w:sz="0" w:space="0" w:color="auto"/>
        <w:bottom w:val="none" w:sz="0" w:space="0" w:color="auto"/>
        <w:right w:val="none" w:sz="0" w:space="0" w:color="auto"/>
      </w:divBdr>
      <w:divsChild>
        <w:div w:id="1922713051">
          <w:marLeft w:val="-225"/>
          <w:marRight w:val="-225"/>
          <w:marTop w:val="0"/>
          <w:marBottom w:val="0"/>
          <w:divBdr>
            <w:top w:val="none" w:sz="0" w:space="0" w:color="auto"/>
            <w:left w:val="none" w:sz="0" w:space="0" w:color="auto"/>
            <w:bottom w:val="none" w:sz="0" w:space="0" w:color="auto"/>
            <w:right w:val="none" w:sz="0" w:space="0" w:color="auto"/>
          </w:divBdr>
          <w:divsChild>
            <w:div w:id="2123188197">
              <w:marLeft w:val="0"/>
              <w:marRight w:val="0"/>
              <w:marTop w:val="0"/>
              <w:marBottom w:val="150"/>
              <w:divBdr>
                <w:top w:val="none" w:sz="0" w:space="0" w:color="auto"/>
                <w:left w:val="none" w:sz="0" w:space="0" w:color="auto"/>
                <w:bottom w:val="none" w:sz="0" w:space="0" w:color="auto"/>
                <w:right w:val="none" w:sz="0" w:space="0" w:color="auto"/>
              </w:divBdr>
            </w:div>
            <w:div w:id="811024428">
              <w:marLeft w:val="0"/>
              <w:marRight w:val="0"/>
              <w:marTop w:val="0"/>
              <w:marBottom w:val="150"/>
              <w:divBdr>
                <w:top w:val="none" w:sz="0" w:space="0" w:color="auto"/>
                <w:left w:val="none" w:sz="0" w:space="0" w:color="auto"/>
                <w:bottom w:val="none" w:sz="0" w:space="0" w:color="auto"/>
                <w:right w:val="none" w:sz="0" w:space="0" w:color="auto"/>
              </w:divBdr>
            </w:div>
          </w:divsChild>
        </w:div>
        <w:div w:id="236670156">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03715588">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Exodus+20%3A1-4%2C+7-9%2C+12-20&amp;version=NRSVU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s://youtu.be/p3H18Cfq19Y" TargetMode="External"/><Relationship Id="rId4" Type="http://schemas.openxmlformats.org/officeDocument/2006/relationships/settings" Target="settings.xml"/><Relationship Id="rId9" Type="http://schemas.openxmlformats.org/officeDocument/2006/relationships/hyperlink" Target="https://youtu.be/2KeZOw5h2d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3</Pages>
  <Words>752</Words>
  <Characters>4291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79</cp:revision>
  <dcterms:created xsi:type="dcterms:W3CDTF">2021-03-07T17:32:00Z</dcterms:created>
  <dcterms:modified xsi:type="dcterms:W3CDTF">2023-10-08T18:10:00Z</dcterms:modified>
</cp:coreProperties>
</file>