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2703D33C" w:rsidR="00116D5A" w:rsidRPr="00BB4A81" w:rsidRDefault="00116D5A" w:rsidP="007B1C3E">
      <w:pPr>
        <w:tabs>
          <w:tab w:val="left" w:pos="-720"/>
        </w:tabs>
        <w:spacing w:after="120"/>
        <w:jc w:val="center"/>
        <w:rPr>
          <w:rFonts w:cs="Calibri"/>
          <w:lang w:val="en-GB"/>
        </w:rPr>
      </w:pPr>
      <w:r w:rsidRPr="00BB4A81">
        <w:rPr>
          <w:rFonts w:cs="Calibri"/>
          <w:b/>
          <w:bCs/>
          <w:lang w:val="en-GB"/>
        </w:rPr>
        <w:t xml:space="preserve">Contemplation and Conversation: </w:t>
      </w:r>
      <w:r w:rsidR="00DC1DC6">
        <w:rPr>
          <w:rFonts w:cs="Calibri"/>
          <w:b/>
          <w:bCs/>
          <w:lang w:val="en-GB"/>
        </w:rPr>
        <w:t>All Saints</w:t>
      </w:r>
      <w:r w:rsidR="008F64DD">
        <w:rPr>
          <w:rFonts w:cs="Calibri"/>
          <w:b/>
          <w:bCs/>
          <w:lang w:val="en-GB"/>
        </w:rPr>
        <w:t xml:space="preserve"> </w:t>
      </w:r>
      <w:r w:rsidR="00B310A6">
        <w:rPr>
          <w:rFonts w:cs="Calibri"/>
          <w:b/>
          <w:bCs/>
          <w:lang w:val="en-GB"/>
        </w:rPr>
        <w:t>Sunday</w:t>
      </w:r>
      <w:r w:rsidR="00DC1DC6">
        <w:rPr>
          <w:rFonts w:cs="Calibri"/>
          <w:b/>
          <w:bCs/>
          <w:lang w:val="en-GB"/>
        </w:rPr>
        <w:t>, October 29</w:t>
      </w:r>
      <w:r w:rsidR="00D17564">
        <w:rPr>
          <w:rFonts w:cs="Calibri"/>
          <w:b/>
          <w:bCs/>
          <w:lang w:val="en-GB"/>
        </w:rPr>
        <w:t>, 2023</w:t>
      </w:r>
    </w:p>
    <w:p w14:paraId="72DBF45E" w14:textId="77777777" w:rsidR="00E84515" w:rsidRDefault="00E84515" w:rsidP="00C5270F">
      <w:pPr>
        <w:spacing w:after="120"/>
        <w:rPr>
          <w:rFonts w:cs="Calibri"/>
          <w:b/>
          <w:bCs/>
          <w:i/>
        </w:rPr>
      </w:pPr>
      <w:r>
        <w:rPr>
          <w:noProof/>
        </w:rPr>
        <w:drawing>
          <wp:inline distT="0" distB="0" distL="0" distR="0" wp14:anchorId="0EF4FC23" wp14:editId="380795BD">
            <wp:extent cx="5715000" cy="4286250"/>
            <wp:effectExtent l="0" t="0" r="0" b="0"/>
            <wp:docPr id="485337441" name="Picture 2" descr="A pond with trees and bus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337441" name="Picture 2" descr="A pond with trees and bushes&#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4286250"/>
                    </a:xfrm>
                    <a:prstGeom prst="rect">
                      <a:avLst/>
                    </a:prstGeom>
                    <a:noFill/>
                    <a:ln>
                      <a:noFill/>
                    </a:ln>
                  </pic:spPr>
                </pic:pic>
              </a:graphicData>
            </a:graphic>
          </wp:inline>
        </w:drawing>
      </w:r>
    </w:p>
    <w:p w14:paraId="2D82F8DB" w14:textId="562209B9" w:rsidR="00895538" w:rsidRDefault="00F03FFC" w:rsidP="00C5270F">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r w:rsidR="00895538" w:rsidRPr="00043928">
        <w:rPr>
          <w:rFonts w:cs="Calibri"/>
        </w:rPr>
        <w:t xml:space="preserve">Deuteronomy 34:1–12 </w:t>
      </w:r>
      <w:r w:rsidR="00C5270F" w:rsidRPr="00940CFE">
        <w:t xml:space="preserve"> </w:t>
      </w:r>
      <w:r w:rsidR="00972056" w:rsidRPr="00940CFE">
        <w:rPr>
          <w:i/>
          <w:iCs/>
          <w:sz w:val="20"/>
          <w:szCs w:val="20"/>
        </w:rPr>
        <w:t>NRSVUE</w:t>
      </w:r>
      <w:r w:rsidR="00972056" w:rsidRPr="00940CFE">
        <w:t xml:space="preserve"> </w:t>
      </w:r>
    </w:p>
    <w:p w14:paraId="3E3FE895" w14:textId="5E4151D0" w:rsidR="00895538" w:rsidRDefault="00895538" w:rsidP="00C5270F">
      <w:pPr>
        <w:spacing w:after="120"/>
      </w:pPr>
      <w:hyperlink r:id="rId7" w:history="1">
        <w:r w:rsidRPr="00752D6F">
          <w:rPr>
            <w:rStyle w:val="Hyperlink"/>
          </w:rPr>
          <w:t>https://www.biblegateway.com/passage/?search=Deuteronomy+34%3A1%E2%80%9312+&amp;version=NRSVUE</w:t>
        </w:r>
      </w:hyperlink>
    </w:p>
    <w:p w14:paraId="14B5CD4F" w14:textId="08C03224" w:rsidR="00116D5A" w:rsidRDefault="00116D5A" w:rsidP="007B1C3E">
      <w:pPr>
        <w:tabs>
          <w:tab w:val="left" w:pos="-720"/>
        </w:tabs>
        <w:spacing w:after="120"/>
        <w:rPr>
          <w:rFonts w:cs="Calibri"/>
          <w:b/>
          <w:bCs/>
          <w:i/>
        </w:rPr>
      </w:pPr>
      <w:r w:rsidRPr="00D03741">
        <w:rPr>
          <w:rFonts w:cs="Calibri"/>
          <w:b/>
          <w:bCs/>
          <w:i/>
        </w:rPr>
        <w:t xml:space="preserve">From </w:t>
      </w:r>
      <w:r w:rsidR="00225C62">
        <w:rPr>
          <w:rFonts w:cs="Calibri"/>
          <w:b/>
          <w:bCs/>
          <w:i/>
        </w:rPr>
        <w:t>Lisa</w:t>
      </w:r>
      <w:r w:rsidR="00926054" w:rsidRPr="00D03741">
        <w:rPr>
          <w:rFonts w:cs="Calibri"/>
          <w:b/>
          <w:bCs/>
          <w:i/>
        </w:rPr>
        <w:t xml:space="preserve"> Leffler</w:t>
      </w:r>
      <w:r w:rsidRPr="00D03741">
        <w:rPr>
          <w:rFonts w:cs="Calibri"/>
          <w:b/>
          <w:bCs/>
          <w:i/>
        </w:rPr>
        <w:t>:</w:t>
      </w:r>
    </w:p>
    <w:p w14:paraId="4FF3947E" w14:textId="376AA575" w:rsidR="00225C62" w:rsidRPr="00225C62" w:rsidRDefault="00225C62" w:rsidP="00225C62">
      <w:pPr>
        <w:tabs>
          <w:tab w:val="left" w:pos="-720"/>
        </w:tabs>
        <w:spacing w:after="120"/>
        <w:rPr>
          <w:rFonts w:cs="Calibri"/>
          <w:iCs/>
        </w:rPr>
      </w:pPr>
      <w:r w:rsidRPr="00225C62">
        <w:rPr>
          <w:rFonts w:cs="Calibri"/>
          <w:iCs/>
        </w:rPr>
        <w:t>Moses</w:t>
      </w:r>
      <w:r>
        <w:rPr>
          <w:rFonts w:cs="Calibri"/>
          <w:iCs/>
        </w:rPr>
        <w:t xml:space="preserve"> led the Hebrew people out of Egypt</w:t>
      </w:r>
      <w:r w:rsidR="00E326C9">
        <w:rPr>
          <w:rFonts w:cs="Calibri"/>
          <w:iCs/>
        </w:rPr>
        <w:t xml:space="preserve"> and</w:t>
      </w:r>
      <w:r>
        <w:rPr>
          <w:rFonts w:cs="Calibri"/>
          <w:iCs/>
        </w:rPr>
        <w:t xml:space="preserve"> with God’s help</w:t>
      </w:r>
      <w:r w:rsidR="00E326C9">
        <w:rPr>
          <w:rFonts w:cs="Calibri"/>
          <w:iCs/>
        </w:rPr>
        <w:t xml:space="preserve"> he</w:t>
      </w:r>
      <w:r>
        <w:rPr>
          <w:rFonts w:cs="Calibri"/>
          <w:iCs/>
        </w:rPr>
        <w:t xml:space="preserve"> provided them with food and water in the desert</w:t>
      </w:r>
      <w:r w:rsidR="00E326C9">
        <w:rPr>
          <w:rFonts w:cs="Calibri"/>
          <w:iCs/>
        </w:rPr>
        <w:t xml:space="preserve"> where</w:t>
      </w:r>
      <w:r w:rsidRPr="00225C62">
        <w:rPr>
          <w:rFonts w:cs="Calibri"/>
          <w:iCs/>
        </w:rPr>
        <w:t xml:space="preserve"> helped the</w:t>
      </w:r>
      <w:r>
        <w:rPr>
          <w:rFonts w:cs="Calibri"/>
          <w:iCs/>
        </w:rPr>
        <w:t xml:space="preserve">m </w:t>
      </w:r>
      <w:r w:rsidRPr="00225C62">
        <w:rPr>
          <w:rFonts w:cs="Calibri"/>
          <w:iCs/>
        </w:rPr>
        <w:t>to establish a new nation but after his years of leadership and guidance he did not get to enter the promised land.</w:t>
      </w:r>
      <w:r>
        <w:rPr>
          <w:rFonts w:cs="Calibri"/>
          <w:iCs/>
        </w:rPr>
        <w:t xml:space="preserve"> </w:t>
      </w:r>
      <w:r w:rsidRPr="00225C62">
        <w:rPr>
          <w:rFonts w:cs="Calibri"/>
          <w:iCs/>
        </w:rPr>
        <w:t>After all his hard work it seems a little unfair that Moses would not get to enjoy or even see the fruits of his labour.</w:t>
      </w:r>
    </w:p>
    <w:p w14:paraId="4E947F89" w14:textId="33A31B47" w:rsidR="00225C62" w:rsidRPr="00225C62" w:rsidRDefault="00225C62" w:rsidP="00225C62">
      <w:pPr>
        <w:tabs>
          <w:tab w:val="left" w:pos="-720"/>
        </w:tabs>
        <w:spacing w:after="120"/>
        <w:rPr>
          <w:rFonts w:cs="Calibri"/>
          <w:iCs/>
        </w:rPr>
      </w:pPr>
      <w:r w:rsidRPr="00225C62">
        <w:rPr>
          <w:rFonts w:cs="Calibri"/>
          <w:iCs/>
        </w:rPr>
        <w:t>A Jewish man my grandpa worked with explained the reason why the Israelites wandered in the wilderness for 40 years was because they were born as slaves and that was the only life they knew. Transitioning from slave to free takes time – time to develop culture and laws, to heal for the trauma of being enslaved and</w:t>
      </w:r>
      <w:r w:rsidR="00E326C9">
        <w:rPr>
          <w:rFonts w:cs="Calibri"/>
          <w:iCs/>
        </w:rPr>
        <w:t xml:space="preserve"> time</w:t>
      </w:r>
      <w:r w:rsidRPr="00225C62">
        <w:rPr>
          <w:rFonts w:cs="Calibri"/>
          <w:iCs/>
        </w:rPr>
        <w:t xml:space="preserve"> to learn how to be together in community. T</w:t>
      </w:r>
      <w:r>
        <w:rPr>
          <w:rFonts w:cs="Calibri"/>
          <w:iCs/>
        </w:rPr>
        <w:t>ransitioning from slave to wanders to living in the promised land would be too overwhelming so they</w:t>
      </w:r>
      <w:r w:rsidRPr="00225C62">
        <w:rPr>
          <w:rFonts w:cs="Calibri"/>
          <w:iCs/>
        </w:rPr>
        <w:t xml:space="preserve"> needed a generation of slaves to die </w:t>
      </w:r>
      <w:r>
        <w:rPr>
          <w:rFonts w:cs="Calibri"/>
          <w:iCs/>
        </w:rPr>
        <w:t>to make space</w:t>
      </w:r>
      <w:r w:rsidRPr="00225C62">
        <w:rPr>
          <w:rFonts w:cs="Calibri"/>
          <w:iCs/>
        </w:rPr>
        <w:t xml:space="preserve"> a new generation to grow up as free people.</w:t>
      </w:r>
    </w:p>
    <w:p w14:paraId="7B13E154" w14:textId="21554303" w:rsidR="00225C62" w:rsidRDefault="00225C62" w:rsidP="007B1C3E">
      <w:pPr>
        <w:tabs>
          <w:tab w:val="left" w:pos="-720"/>
        </w:tabs>
        <w:spacing w:after="120"/>
        <w:rPr>
          <w:rFonts w:cs="Calibri"/>
          <w:iCs/>
        </w:rPr>
      </w:pPr>
      <w:r w:rsidRPr="00225C62">
        <w:rPr>
          <w:rFonts w:cs="Calibri"/>
          <w:iCs/>
        </w:rPr>
        <w:t>Moses took the time to shape th</w:t>
      </w:r>
      <w:r w:rsidR="00E326C9">
        <w:rPr>
          <w:rFonts w:cs="Calibri"/>
          <w:iCs/>
        </w:rPr>
        <w:t>is</w:t>
      </w:r>
      <w:r w:rsidRPr="00225C62">
        <w:rPr>
          <w:rFonts w:cs="Calibri"/>
          <w:iCs/>
        </w:rPr>
        <w:t xml:space="preserve"> new generation </w:t>
      </w:r>
      <w:r>
        <w:rPr>
          <w:rFonts w:cs="Calibri"/>
          <w:iCs/>
        </w:rPr>
        <w:t>by</w:t>
      </w:r>
      <w:r w:rsidRPr="00225C62">
        <w:rPr>
          <w:rFonts w:cs="Calibri"/>
          <w:iCs/>
        </w:rPr>
        <w:t xml:space="preserve"> helping them to learn and grow together</w:t>
      </w:r>
      <w:r>
        <w:rPr>
          <w:rFonts w:cs="Calibri"/>
          <w:iCs/>
        </w:rPr>
        <w:t xml:space="preserve"> and </w:t>
      </w:r>
      <w:r w:rsidRPr="00225C62">
        <w:rPr>
          <w:rFonts w:cs="Calibri"/>
          <w:iCs/>
        </w:rPr>
        <w:t xml:space="preserve">lifting up new leaders. By the time they reached the promised land they no longer needed him, and he </w:t>
      </w:r>
      <w:r w:rsidRPr="00225C62">
        <w:rPr>
          <w:rFonts w:cs="Calibri"/>
          <w:iCs/>
        </w:rPr>
        <w:lastRenderedPageBreak/>
        <w:t>could finally rest knowing he prepared them for a strong future.</w:t>
      </w:r>
    </w:p>
    <w:p w14:paraId="47D00B8F" w14:textId="6D3DC04A" w:rsidR="00225C62" w:rsidRPr="00225C62" w:rsidRDefault="00225C62" w:rsidP="007B1C3E">
      <w:pPr>
        <w:tabs>
          <w:tab w:val="left" w:pos="-720"/>
        </w:tabs>
        <w:spacing w:after="120"/>
        <w:rPr>
          <w:rFonts w:cs="Calibri"/>
          <w:bCs/>
          <w:iCs/>
        </w:rPr>
      </w:pPr>
      <w:r w:rsidRPr="00225C62">
        <w:rPr>
          <w:rFonts w:cs="Calibri"/>
          <w:bCs/>
          <w:iCs/>
        </w:rPr>
        <w:t>Despite never setting foot in the promised land, Moses was a great prophet who helped shape not only Jewish tradition but also the Christian and Islamic faiths. Sharing in Moses’s story we are reminded the importance of sharing stories of those who shaped our faith as we look to the future of the church.</w:t>
      </w:r>
    </w:p>
    <w:p w14:paraId="077D3626" w14:textId="77777777" w:rsidR="00AB6703" w:rsidRDefault="00AB6703" w:rsidP="007B1C3E">
      <w:pPr>
        <w:spacing w:after="120"/>
        <w:rPr>
          <w:rFonts w:cs="Calibri"/>
          <w:b/>
          <w:bCs/>
          <w:i/>
          <w:iCs/>
        </w:rPr>
      </w:pPr>
      <w:r w:rsidRPr="00AB6703">
        <w:rPr>
          <w:rFonts w:cs="Calibri"/>
          <w:b/>
          <w:bCs/>
          <w:i/>
          <w:iCs/>
        </w:rPr>
        <w:t>Contemplation and Conversation</w:t>
      </w:r>
    </w:p>
    <w:p w14:paraId="112CA0CC" w14:textId="41875177" w:rsidR="00225C62" w:rsidRPr="00225C62" w:rsidRDefault="00225C62" w:rsidP="00225C62">
      <w:pPr>
        <w:tabs>
          <w:tab w:val="right" w:pos="6480"/>
        </w:tabs>
        <w:spacing w:after="60"/>
        <w:jc w:val="center"/>
        <w:rPr>
          <w:rFonts w:cs="Calibri"/>
          <w:bCs/>
          <w:i/>
          <w:iCs/>
        </w:rPr>
      </w:pPr>
      <w:r w:rsidRPr="00225C62">
        <w:rPr>
          <w:rFonts w:cs="Calibri"/>
          <w:bCs/>
          <w:i/>
          <w:iCs/>
        </w:rPr>
        <w:t>Who has inspired your faith journey?</w:t>
      </w:r>
      <w:r w:rsidRPr="00225C62">
        <w:rPr>
          <w:rFonts w:cs="Calibri"/>
          <w:bCs/>
          <w:i/>
          <w:iCs/>
        </w:rPr>
        <w:br/>
        <w:t>What do you hope for the church in the future?</w:t>
      </w:r>
    </w:p>
    <w:p w14:paraId="45B2CCB1" w14:textId="77777777" w:rsidR="00AB6703" w:rsidRPr="00AB6703" w:rsidRDefault="00AB6703" w:rsidP="007B1C3E">
      <w:pPr>
        <w:spacing w:after="120"/>
        <w:rPr>
          <w:rFonts w:cs="Calibri"/>
          <w:b/>
          <w:bCs/>
          <w:i/>
          <w:iCs/>
        </w:rPr>
      </w:pPr>
      <w:r w:rsidRPr="00AB6703">
        <w:rPr>
          <w:rFonts w:cs="Calibri"/>
          <w:b/>
          <w:bCs/>
          <w:i/>
          <w:iCs/>
        </w:rPr>
        <w:t>Prayer</w:t>
      </w:r>
    </w:p>
    <w:p w14:paraId="6803A2C3" w14:textId="746D1C9A" w:rsidR="00704796" w:rsidRDefault="00E326C9" w:rsidP="00704796">
      <w:pPr>
        <w:spacing w:after="120"/>
        <w:jc w:val="center"/>
        <w:rPr>
          <w:i/>
          <w:iCs/>
        </w:rPr>
      </w:pPr>
      <w:r>
        <w:rPr>
          <w:i/>
          <w:iCs/>
        </w:rPr>
        <w:t xml:space="preserve">God of Abraham and Sarah, Isaac and Rebekah, Moses and </w:t>
      </w:r>
      <w:r w:rsidRPr="00E326C9">
        <w:rPr>
          <w:i/>
          <w:iCs/>
        </w:rPr>
        <w:t>Zipporah</w:t>
      </w:r>
      <w:r>
        <w:rPr>
          <w:i/>
          <w:iCs/>
        </w:rPr>
        <w:t>, Loving Parent to us all,</w:t>
      </w:r>
      <w:r>
        <w:rPr>
          <w:i/>
          <w:iCs/>
        </w:rPr>
        <w:br/>
        <w:t>Open our hearts and minds to the wisdom of our ancestors,</w:t>
      </w:r>
      <w:r>
        <w:rPr>
          <w:i/>
          <w:iCs/>
        </w:rPr>
        <w:br/>
        <w:t>so they may guide us as we look to the future of your church.</w:t>
      </w:r>
    </w:p>
    <w:p w14:paraId="2E3D5AF7" w14:textId="65CF88A8" w:rsidR="00E326C9" w:rsidRPr="00704796" w:rsidRDefault="00E326C9" w:rsidP="00704796">
      <w:pPr>
        <w:spacing w:after="120"/>
        <w:jc w:val="center"/>
        <w:rPr>
          <w:i/>
          <w:iCs/>
        </w:rPr>
      </w:pPr>
      <w:r>
        <w:rPr>
          <w:i/>
          <w:iCs/>
        </w:rPr>
        <w:t>Amen</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0FD949BF" w:rsidR="00BA7210" w:rsidRPr="005C7B1C" w:rsidRDefault="00491BF1" w:rsidP="007B1C3E">
      <w:pPr>
        <w:tabs>
          <w:tab w:val="left" w:pos="-720"/>
        </w:tabs>
        <w:spacing w:after="120"/>
        <w:rPr>
          <w:rFonts w:cs="Calibri"/>
          <w:iCs/>
        </w:rPr>
      </w:pPr>
      <w:r w:rsidRPr="00DC1DC6">
        <w:rPr>
          <w:b/>
          <w:bCs/>
          <w:noProof/>
        </w:rPr>
        <w:drawing>
          <wp:anchor distT="0" distB="0" distL="114300" distR="114300" simplePos="0" relativeHeight="251659264" behindDoc="0" locked="0" layoutInCell="1" allowOverlap="1" wp14:anchorId="3589732E" wp14:editId="6B2D1DB7">
            <wp:simplePos x="0" y="0"/>
            <wp:positionH relativeFrom="column">
              <wp:posOffset>4927600</wp:posOffset>
            </wp:positionH>
            <wp:positionV relativeFrom="paragraph">
              <wp:posOffset>243205</wp:posOffset>
            </wp:positionV>
            <wp:extent cx="1627741" cy="1938943"/>
            <wp:effectExtent l="0" t="0" r="0" b="0"/>
            <wp:wrapNone/>
            <wp:docPr id="4" name="Picture 3" descr="A pumpkin with a face drawn on it&#10;&#10;Description automatically generated">
              <a:extLst xmlns:a="http://schemas.openxmlformats.org/drawingml/2006/main">
                <a:ext uri="{FF2B5EF4-FFF2-40B4-BE49-F238E27FC236}">
                  <a16:creationId xmlns:a16="http://schemas.microsoft.com/office/drawing/2014/main" id="{4CFE059D-B9D4-A083-6BC4-BA99194F11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umpkin with a face drawn on it&#10;&#10;Description automatically generated">
                      <a:extLst>
                        <a:ext uri="{FF2B5EF4-FFF2-40B4-BE49-F238E27FC236}">
                          <a16:creationId xmlns:a16="http://schemas.microsoft.com/office/drawing/2014/main" id="{4CFE059D-B9D4-A083-6BC4-BA99194F114D}"/>
                        </a:ext>
                      </a:extLst>
                    </pic:cNvPr>
                    <pic:cNvPicPr>
                      <a:picLocks noChangeAspect="1"/>
                    </pic:cNvPicPr>
                  </pic:nvPicPr>
                  <pic:blipFill rotWithShape="1">
                    <a:blip r:embed="rId9">
                      <a:extLst>
                        <a:ext uri="{BEBA8EAE-BF5A-486C-A8C5-ECC9F3942E4B}">
                          <a14:imgProps xmlns:a14="http://schemas.microsoft.com/office/drawing/2010/main">
                            <a14:imgLayer r:embed="rId10">
                              <a14:imgEffect>
                                <a14:backgroundRemoval t="10486" b="74028" l="16389" r="82315">
                                  <a14:foregroundMark x1="46852" y1="33819" x2="58426" y2="25694"/>
                                  <a14:foregroundMark x1="58426" y1="25694" x2="64352" y2="14444"/>
                                  <a14:foregroundMark x1="64352" y1="14444" x2="46852" y2="34167"/>
                                  <a14:foregroundMark x1="60833" y1="10486" x2="62130" y2="10486"/>
                                  <a14:backgroundMark x1="25370" y1="16111" x2="46759" y2="13889"/>
                                  <a14:backgroundMark x1="46759" y1="13889" x2="46019" y2="27222"/>
                                  <a14:backgroundMark x1="46019" y1="27222" x2="32963" y2="39097"/>
                                  <a14:backgroundMark x1="32963" y1="39097" x2="27037" y2="49931"/>
                                  <a14:backgroundMark x1="27037" y1="49931" x2="20648" y2="37014"/>
                                  <a14:backgroundMark x1="20648" y1="37014" x2="23704" y2="22708"/>
                                  <a14:backgroundMark x1="23704" y1="22708" x2="33889" y2="12639"/>
                                  <a14:backgroundMark x1="33889" y1="12639" x2="48426" y2="16389"/>
                                  <a14:backgroundMark x1="48426" y1="16389" x2="47963" y2="28542"/>
                                  <a14:backgroundMark x1="47963" y1="28542" x2="45556" y2="32500"/>
                                </a14:backgroundRemoval>
                              </a14:imgEffect>
                            </a14:imgLayer>
                          </a14:imgProps>
                        </a:ext>
                      </a:extLst>
                    </a:blip>
                    <a:srcRect l="8196" t="7870" r="9326" b="18470"/>
                    <a:stretch/>
                  </pic:blipFill>
                  <pic:spPr>
                    <a:xfrm>
                      <a:off x="0" y="0"/>
                      <a:ext cx="1627741" cy="1938943"/>
                    </a:xfrm>
                    <a:prstGeom prst="rect">
                      <a:avLst/>
                    </a:prstGeom>
                  </pic:spPr>
                </pic:pic>
              </a:graphicData>
            </a:graphic>
            <wp14:sizeRelH relativeFrom="margin">
              <wp14:pctWidth>0</wp14:pctWidth>
            </wp14:sizeRelH>
            <wp14:sizeRelV relativeFrom="margin">
              <wp14:pctHeight>0</wp14:pctHeight>
            </wp14:sizeRelV>
          </wp:anchor>
        </w:drawing>
      </w:r>
      <w:r w:rsidR="00000000">
        <w:rPr>
          <w:rFonts w:cs="Calibri"/>
          <w:i/>
        </w:rPr>
        <w:pict w14:anchorId="40D810BC">
          <v:rect id="_x0000_i1026" style="width:0;height:1.5pt" o:hralign="center" o:hrstd="t" o:hr="t" fillcolor="#a0a0a0" stroked="f"/>
        </w:pict>
      </w:r>
    </w:p>
    <w:p w14:paraId="5D3CE0EF" w14:textId="70EEAFC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6B7F78F2" w:rsidR="00CA4403" w:rsidRDefault="00CA4403" w:rsidP="007B1C3E">
      <w:pPr>
        <w:tabs>
          <w:tab w:val="left" w:pos="-720"/>
        </w:tabs>
        <w:spacing w:after="120"/>
        <w:rPr>
          <w:i/>
          <w:iCs/>
        </w:rPr>
      </w:pPr>
      <w:r w:rsidRPr="0022707C">
        <w:rPr>
          <w:i/>
          <w:iCs/>
        </w:rPr>
        <w:t xml:space="preserve">If you missed today’s worship service, </w:t>
      </w:r>
      <w:r>
        <w:rPr>
          <w:i/>
          <w:iCs/>
        </w:rPr>
        <w:t>visit our</w:t>
      </w:r>
      <w:hyperlink r:id="rId11" w:history="1">
        <w:r w:rsidRPr="009E1D11">
          <w:rPr>
            <w:rStyle w:val="Hyperlink"/>
            <w:i/>
            <w:iCs/>
          </w:rPr>
          <w:t xml:space="preserve"> Rockwood Stone YouTube page</w:t>
        </w:r>
      </w:hyperlink>
      <w:r w:rsidRPr="0022707C">
        <w:rPr>
          <w:i/>
          <w:iCs/>
        </w:rPr>
        <w:t>.</w:t>
      </w:r>
    </w:p>
    <w:p w14:paraId="48C0EBFE" w14:textId="6588B714" w:rsidR="00DC1DC6" w:rsidRPr="00DC1DC6" w:rsidRDefault="00DC1DC6" w:rsidP="00DC1DC6">
      <w:pPr>
        <w:tabs>
          <w:tab w:val="left" w:pos="-720"/>
        </w:tabs>
        <w:spacing w:after="120"/>
        <w:jc w:val="center"/>
        <w:rPr>
          <w:b/>
          <w:bCs/>
        </w:rPr>
      </w:pPr>
      <w:r w:rsidRPr="00DC1DC6">
        <w:rPr>
          <w:b/>
          <w:bCs/>
        </w:rPr>
        <w:t>Pumpkin Story Contest for Foodgrains</w:t>
      </w:r>
    </w:p>
    <w:p w14:paraId="0591F2F0" w14:textId="561A9827" w:rsidR="00DC1DC6" w:rsidRDefault="00DC1DC6" w:rsidP="00DC1DC6">
      <w:pPr>
        <w:tabs>
          <w:tab w:val="left" w:pos="-720"/>
        </w:tabs>
        <w:spacing w:after="120"/>
        <w:jc w:val="center"/>
      </w:pPr>
      <w:r w:rsidRPr="00DC1DC6">
        <w:rPr>
          <w:b/>
          <w:bCs/>
        </w:rPr>
        <w:t>Children ages 5 -12</w:t>
      </w:r>
      <w:r w:rsidRPr="00DC1DC6">
        <w:t xml:space="preserve"> are invited to write a story about:</w:t>
      </w:r>
    </w:p>
    <w:p w14:paraId="2C2A4F8F" w14:textId="55021B31" w:rsidR="00DC1DC6" w:rsidRPr="00DC1DC6" w:rsidRDefault="00DC1DC6" w:rsidP="00DC1DC6">
      <w:pPr>
        <w:tabs>
          <w:tab w:val="left" w:pos="-720"/>
        </w:tabs>
        <w:spacing w:after="120"/>
        <w:jc w:val="center"/>
      </w:pPr>
      <w:r w:rsidRPr="00DC1DC6">
        <w:t>“Why is Pumpkin shedding a tear?"</w:t>
      </w:r>
      <w:r w:rsidRPr="00DC1DC6">
        <w:rPr>
          <w:rFonts w:ascii="Segoe UI Emoji" w:hAnsi="Segoe UI Emoji" w:cs="Segoe UI Emoji"/>
        </w:rPr>
        <w:t>🥲</w:t>
      </w:r>
      <w:r w:rsidRPr="00DC1DC6">
        <w:br/>
        <w:t>to benefit the Foodgrains bank.</w:t>
      </w:r>
    </w:p>
    <w:p w14:paraId="6E3AE415" w14:textId="1F75E81C" w:rsidR="00DC1DC6" w:rsidRPr="00DC1DC6" w:rsidRDefault="00DC1DC6" w:rsidP="00DC1DC6">
      <w:pPr>
        <w:tabs>
          <w:tab w:val="left" w:pos="-720"/>
        </w:tabs>
        <w:spacing w:after="120"/>
      </w:pPr>
      <w:r w:rsidRPr="00DC1DC6">
        <w:t xml:space="preserve">Submit your story by </w:t>
      </w:r>
      <w:r w:rsidRPr="00DC1DC6">
        <w:rPr>
          <w:b/>
          <w:bCs/>
        </w:rPr>
        <w:t>Saturday, November 25</w:t>
      </w:r>
      <w:r w:rsidRPr="00DC1DC6">
        <w:t xml:space="preserve"> or bring it to the Foodgrains Breakfast at Rockwood</w:t>
      </w:r>
      <w:r w:rsidRPr="00DC1DC6">
        <w:rPr>
          <w:rFonts w:ascii="Segoe UI Emoji" w:hAnsi="Segoe UI Emoji" w:cs="Segoe UI Emoji"/>
        </w:rPr>
        <w:t>😇</w:t>
      </w:r>
    </w:p>
    <w:p w14:paraId="644CF03D" w14:textId="44FA6265" w:rsidR="00DC1DC6" w:rsidRPr="00DC1DC6" w:rsidRDefault="00DC1DC6" w:rsidP="00DC1DC6">
      <w:pPr>
        <w:tabs>
          <w:tab w:val="left" w:pos="-720"/>
        </w:tabs>
        <w:spacing w:after="120"/>
      </w:pPr>
      <w:r w:rsidRPr="00DC1DC6">
        <w:t xml:space="preserve">The winning author will receive a $50 prize &amp; the Foodgrains Bank will receive $100. </w:t>
      </w:r>
      <w:r w:rsidRPr="00DC1DC6">
        <w:br/>
        <w:t>A panel of judges composed from both churches will decide "who has the most imaginative or touching story"</w:t>
      </w:r>
      <w:r w:rsidRPr="00DC1DC6">
        <w:rPr>
          <w:rFonts w:ascii="Segoe UI Emoji" w:hAnsi="Segoe UI Emoji" w:cs="Segoe UI Emoji"/>
        </w:rPr>
        <w:t>😄</w:t>
      </w:r>
      <w:r w:rsidRPr="00DC1DC6">
        <w:t xml:space="preserve"> A prize of $25 will also be given to the most "unique" story. </w:t>
      </w:r>
    </w:p>
    <w:p w14:paraId="7B248562" w14:textId="76A942AD" w:rsidR="00DC1DC6" w:rsidRPr="00DC1DC6" w:rsidRDefault="00DC1DC6" w:rsidP="00DC1DC6">
      <w:pPr>
        <w:tabs>
          <w:tab w:val="left" w:pos="-720"/>
        </w:tabs>
        <w:spacing w:after="120"/>
      </w:pPr>
      <w:r w:rsidRPr="00DC1DC6">
        <w:t>Thanks to Elsa Hore for sponsoring the contest.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68DE45FB" w14:textId="53658767" w:rsidR="00895538" w:rsidRDefault="00895538" w:rsidP="007B1C3E">
      <w:pPr>
        <w:tabs>
          <w:tab w:val="left" w:pos="-720"/>
        </w:tabs>
        <w:spacing w:after="120"/>
        <w:rPr>
          <w:rFonts w:cs="Calibri"/>
          <w:b/>
          <w:bCs/>
          <w:i/>
        </w:rPr>
      </w:pPr>
      <w:r w:rsidRPr="00895538">
        <w:rPr>
          <w:rFonts w:cs="Calibri"/>
          <w:b/>
          <w:bCs/>
          <w:i/>
        </w:rPr>
        <w:t>Support the People Impacted by the Conflict in Palestine and Israel</w:t>
      </w:r>
    </w:p>
    <w:p w14:paraId="5BEF0350" w14:textId="53F158F7" w:rsidR="00895538" w:rsidRPr="00895538" w:rsidRDefault="00895538" w:rsidP="007B1C3E">
      <w:pPr>
        <w:tabs>
          <w:tab w:val="left" w:pos="-720"/>
        </w:tabs>
        <w:spacing w:after="120"/>
        <w:rPr>
          <w:rFonts w:cs="Calibri"/>
          <w:b/>
          <w:bCs/>
          <w:i/>
        </w:rPr>
      </w:pPr>
      <w:r>
        <w:rPr>
          <w:noProof/>
        </w:rPr>
        <w:lastRenderedPageBreak/>
        <w:drawing>
          <wp:inline distT="0" distB="0" distL="0" distR="0" wp14:anchorId="56B504D7" wp14:editId="250F3858">
            <wp:extent cx="6096000" cy="4559300"/>
            <wp:effectExtent l="0" t="0" r="0" b="0"/>
            <wp:docPr id="1925686163" name="Picture 1" descr="Department of Service to Palestine Refugees office in Ga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partment of Service to Palestine Refugees office in Gaz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000" cy="4559300"/>
                    </a:xfrm>
                    <a:prstGeom prst="rect">
                      <a:avLst/>
                    </a:prstGeom>
                    <a:noFill/>
                    <a:ln>
                      <a:noFill/>
                    </a:ln>
                  </pic:spPr>
                </pic:pic>
              </a:graphicData>
            </a:graphic>
          </wp:inline>
        </w:drawing>
      </w:r>
    </w:p>
    <w:p w14:paraId="08A28CB8" w14:textId="77777777" w:rsidR="00895538" w:rsidRDefault="00895538" w:rsidP="00895538">
      <w:pPr>
        <w:tabs>
          <w:tab w:val="left" w:pos="-720"/>
        </w:tabs>
        <w:spacing w:after="120"/>
        <w:rPr>
          <w:rFonts w:cs="Calibri"/>
          <w:iCs/>
        </w:rPr>
      </w:pPr>
      <w:r w:rsidRPr="00895538">
        <w:rPr>
          <w:rFonts w:cs="Calibri"/>
          <w:iCs/>
        </w:rPr>
        <w:t>You can support the people impacted by the conflict in Palestine and Israel through your </w:t>
      </w:r>
      <w:hyperlink r:id="rId13" w:tgtFrame="_blank" w:history="1">
        <w:r w:rsidRPr="00895538">
          <w:rPr>
            <w:rStyle w:val="Hyperlink"/>
            <w:rFonts w:cs="Calibri"/>
            <w:iCs/>
          </w:rPr>
          <w:t>donations and advocacy</w:t>
        </w:r>
      </w:hyperlink>
      <w:r w:rsidRPr="00895538">
        <w:rPr>
          <w:rFonts w:cs="Calibri"/>
          <w:iCs/>
        </w:rPr>
        <w:t>.</w:t>
      </w:r>
    </w:p>
    <w:p w14:paraId="07364741" w14:textId="2D7F5311" w:rsidR="00895538" w:rsidRDefault="00895538" w:rsidP="00895538">
      <w:pPr>
        <w:tabs>
          <w:tab w:val="left" w:pos="-720"/>
        </w:tabs>
        <w:spacing w:after="120"/>
        <w:rPr>
          <w:rFonts w:cs="Calibri"/>
          <w:iCs/>
        </w:rPr>
      </w:pPr>
      <w:r w:rsidRPr="00895538">
        <w:rPr>
          <w:rFonts w:cs="Calibri"/>
          <w:iCs/>
        </w:rPr>
        <w:t>Mission and Service partners are currently responding to those who are impacted by the conflict in the West Bank and East Jerusalem. Partners are prepared to expand their activity into Gaza when a humanitarian corridor is opened, allowing for safe access to provide relief. Currently, there is an urgent need for food as well as non-food items such as medicines, psychosocial support, and shelter.</w:t>
      </w:r>
    </w:p>
    <w:p w14:paraId="1B1D1003" w14:textId="6A923CE0" w:rsidR="00895538" w:rsidRDefault="00895538" w:rsidP="00895538">
      <w:pPr>
        <w:tabs>
          <w:tab w:val="left" w:pos="-720"/>
        </w:tabs>
        <w:spacing w:after="120"/>
        <w:rPr>
          <w:rFonts w:cs="Calibri"/>
          <w:iCs/>
        </w:rPr>
      </w:pPr>
      <w:r w:rsidRPr="00895538">
        <w:rPr>
          <w:rFonts w:cs="Calibri"/>
          <w:iCs/>
        </w:rPr>
        <w:t>We are working with Mission and Service partners ACT Alliance, </w:t>
      </w:r>
      <w:hyperlink r:id="rId14" w:tgtFrame="_blank" w:history="1">
        <w:r w:rsidRPr="00895538">
          <w:rPr>
            <w:rStyle w:val="Hyperlink"/>
            <w:rFonts w:cs="Calibri"/>
            <w:iCs/>
          </w:rPr>
          <w:t>Department of Service to Palestinian Refugees</w:t>
        </w:r>
      </w:hyperlink>
      <w:r w:rsidRPr="00895538">
        <w:rPr>
          <w:rFonts w:cs="Calibri"/>
          <w:iCs/>
        </w:rPr>
        <w:t> (DSPR), and the Humanitarian Coalition (as a member of the Canadian Foodgrains Bank) to provide tangible support for the people of the Middle East.</w:t>
      </w:r>
    </w:p>
    <w:p w14:paraId="430CE28E" w14:textId="014DA76F" w:rsidR="00895538" w:rsidRDefault="00895538" w:rsidP="00895538">
      <w:pPr>
        <w:tabs>
          <w:tab w:val="left" w:pos="-720"/>
        </w:tabs>
        <w:spacing w:after="120"/>
        <w:rPr>
          <w:rFonts w:cs="Calibri"/>
          <w:iCs/>
        </w:rPr>
      </w:pPr>
      <w:r w:rsidRPr="00895538">
        <w:rPr>
          <w:rFonts w:cs="Calibri"/>
          <w:iCs/>
        </w:rPr>
        <w:t>Your help is urgently needed.</w:t>
      </w:r>
    </w:p>
    <w:p w14:paraId="70083DB3" w14:textId="2CC2AA52" w:rsidR="00895538" w:rsidRDefault="00895538" w:rsidP="00895538">
      <w:pPr>
        <w:tabs>
          <w:tab w:val="left" w:pos="-720"/>
        </w:tabs>
        <w:spacing w:after="120"/>
        <w:rPr>
          <w:rFonts w:cs="Calibri"/>
          <w:iCs/>
        </w:rPr>
      </w:pPr>
      <w:r w:rsidRPr="00895538">
        <w:rPr>
          <w:rFonts w:cs="Calibri"/>
          <w:iCs/>
        </w:rPr>
        <w:t>You can also write a letter calling for a ceasefire, the opening of a humanitarian aid corridor, and protection of civilians and email it directly to Foreign Affairs Minister The Hon. Mélanie Joly and your local MP using our letter-writing template.</w:t>
      </w:r>
    </w:p>
    <w:p w14:paraId="6C2BFC04" w14:textId="77777777" w:rsidR="00895538" w:rsidRDefault="00895538" w:rsidP="00895538">
      <w:pPr>
        <w:tabs>
          <w:tab w:val="left" w:pos="-720"/>
        </w:tabs>
        <w:spacing w:after="120"/>
        <w:rPr>
          <w:rFonts w:cs="Calibri"/>
          <w:iCs/>
        </w:rPr>
      </w:pPr>
      <w:hyperlink r:id="rId15" w:tgtFrame="_blank" w:history="1">
        <w:r w:rsidRPr="00895538">
          <w:rPr>
            <w:rStyle w:val="Hyperlink"/>
            <w:rFonts w:cs="Calibri"/>
            <w:iCs/>
          </w:rPr>
          <w:t>The United Church of Canada has signed on to a number of statements</w:t>
        </w:r>
      </w:hyperlink>
      <w:r w:rsidRPr="00895538">
        <w:rPr>
          <w:rFonts w:cs="Calibri"/>
          <w:iCs/>
        </w:rPr>
        <w:t> from our partners and other organizations calling for a ceasefire to the conflict.</w:t>
      </w:r>
    </w:p>
    <w:p w14:paraId="44089E9A" w14:textId="578D8B75" w:rsidR="00895538" w:rsidRPr="00895538" w:rsidRDefault="00895538" w:rsidP="00895538">
      <w:pPr>
        <w:tabs>
          <w:tab w:val="left" w:pos="-720"/>
        </w:tabs>
        <w:spacing w:after="120"/>
        <w:rPr>
          <w:rFonts w:cs="Calibri"/>
          <w:iCs/>
        </w:rPr>
      </w:pPr>
      <w:hyperlink r:id="rId16" w:tgtFrame="_blank" w:history="1">
        <w:r w:rsidRPr="00895538">
          <w:rPr>
            <w:rStyle w:val="Hyperlink"/>
            <w:rFonts w:cs="Calibri"/>
            <w:iCs/>
          </w:rPr>
          <w:t>Find out more</w:t>
        </w:r>
      </w:hyperlink>
      <w:r w:rsidRPr="00895538">
        <w:rPr>
          <w:rFonts w:cs="Calibri"/>
          <w:iCs/>
        </w:rPr>
        <w:t> about how you can act today, and </w:t>
      </w:r>
      <w:hyperlink r:id="rId17" w:tgtFrame="_blank" w:history="1">
        <w:r w:rsidRPr="00895538">
          <w:rPr>
            <w:rStyle w:val="Hyperlink"/>
            <w:rFonts w:cs="Calibri"/>
            <w:iCs/>
          </w:rPr>
          <w:t>pray for peace</w:t>
        </w:r>
      </w:hyperlink>
      <w:r w:rsidRPr="00895538">
        <w:rPr>
          <w:rFonts w:cs="Calibri"/>
          <w:iCs/>
        </w:rPr>
        <w:t> with justice for the people of Palestine and Israel. </w:t>
      </w:r>
    </w:p>
    <w:p w14:paraId="51F0DE7D" w14:textId="7D31F048" w:rsidR="00895538" w:rsidRPr="00895538" w:rsidRDefault="00895538" w:rsidP="007B1C3E">
      <w:pPr>
        <w:tabs>
          <w:tab w:val="left" w:pos="-720"/>
        </w:tabs>
        <w:spacing w:after="120"/>
        <w:rPr>
          <w:rFonts w:cs="Calibri"/>
          <w:iCs/>
          <w:sz w:val="20"/>
          <w:szCs w:val="20"/>
        </w:rPr>
      </w:pPr>
      <w:r w:rsidRPr="00895538">
        <w:rPr>
          <w:rFonts w:cs="Calibri"/>
          <w:iCs/>
          <w:sz w:val="20"/>
          <w:szCs w:val="20"/>
        </w:rPr>
        <w:t xml:space="preserve">[Image credit: Al </w:t>
      </w:r>
      <w:proofErr w:type="spellStart"/>
      <w:r w:rsidRPr="00895538">
        <w:rPr>
          <w:rFonts w:cs="Calibri"/>
          <w:iCs/>
          <w:sz w:val="20"/>
          <w:szCs w:val="20"/>
        </w:rPr>
        <w:t>Jedeh</w:t>
      </w:r>
      <w:proofErr w:type="spellEnd"/>
      <w:r w:rsidRPr="00895538">
        <w:rPr>
          <w:rFonts w:cs="Calibri"/>
          <w:iCs/>
          <w:sz w:val="20"/>
          <w:szCs w:val="20"/>
        </w:rPr>
        <w:t xml:space="preserve"> /DSPR]</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7186B"/>
    <w:rsid w:val="001A51E8"/>
    <w:rsid w:val="001C4A0C"/>
    <w:rsid w:val="001F2C0C"/>
    <w:rsid w:val="0020046C"/>
    <w:rsid w:val="002105F3"/>
    <w:rsid w:val="00225C62"/>
    <w:rsid w:val="0022707C"/>
    <w:rsid w:val="0023748D"/>
    <w:rsid w:val="00254171"/>
    <w:rsid w:val="002727C9"/>
    <w:rsid w:val="00297B25"/>
    <w:rsid w:val="002B669F"/>
    <w:rsid w:val="002D0876"/>
    <w:rsid w:val="00302A6F"/>
    <w:rsid w:val="00310620"/>
    <w:rsid w:val="003278CB"/>
    <w:rsid w:val="00343D1A"/>
    <w:rsid w:val="00357C63"/>
    <w:rsid w:val="003660B8"/>
    <w:rsid w:val="00372E54"/>
    <w:rsid w:val="003A060D"/>
    <w:rsid w:val="003A2F14"/>
    <w:rsid w:val="003B7B69"/>
    <w:rsid w:val="003C376F"/>
    <w:rsid w:val="004905B8"/>
    <w:rsid w:val="00491BF1"/>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5B412C"/>
    <w:rsid w:val="006130D5"/>
    <w:rsid w:val="00620CA6"/>
    <w:rsid w:val="0064733F"/>
    <w:rsid w:val="00672C3A"/>
    <w:rsid w:val="00680D29"/>
    <w:rsid w:val="006836EA"/>
    <w:rsid w:val="00695E5C"/>
    <w:rsid w:val="006B4FE5"/>
    <w:rsid w:val="006C31BA"/>
    <w:rsid w:val="006D3725"/>
    <w:rsid w:val="00704796"/>
    <w:rsid w:val="007444F6"/>
    <w:rsid w:val="00782545"/>
    <w:rsid w:val="0078381F"/>
    <w:rsid w:val="00792B8F"/>
    <w:rsid w:val="00796FBF"/>
    <w:rsid w:val="007B1C3E"/>
    <w:rsid w:val="007B3292"/>
    <w:rsid w:val="007D5533"/>
    <w:rsid w:val="007F4E41"/>
    <w:rsid w:val="007F6443"/>
    <w:rsid w:val="00803249"/>
    <w:rsid w:val="008123A8"/>
    <w:rsid w:val="00816CAB"/>
    <w:rsid w:val="008514C1"/>
    <w:rsid w:val="00854880"/>
    <w:rsid w:val="00860007"/>
    <w:rsid w:val="00893046"/>
    <w:rsid w:val="008938F3"/>
    <w:rsid w:val="008939F6"/>
    <w:rsid w:val="00895538"/>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717B"/>
    <w:rsid w:val="00C41EA5"/>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C1DC6"/>
    <w:rsid w:val="00DD7C14"/>
    <w:rsid w:val="00DE1A74"/>
    <w:rsid w:val="00DE2402"/>
    <w:rsid w:val="00DE47A8"/>
    <w:rsid w:val="00DF5CD1"/>
    <w:rsid w:val="00E018D8"/>
    <w:rsid w:val="00E079C9"/>
    <w:rsid w:val="00E326C9"/>
    <w:rsid w:val="00E54797"/>
    <w:rsid w:val="00E55924"/>
    <w:rsid w:val="00E67D64"/>
    <w:rsid w:val="00E84515"/>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322466481">
      <w:bodyDiv w:val="1"/>
      <w:marLeft w:val="0"/>
      <w:marRight w:val="0"/>
      <w:marTop w:val="0"/>
      <w:marBottom w:val="0"/>
      <w:divBdr>
        <w:top w:val="none" w:sz="0" w:space="0" w:color="auto"/>
        <w:left w:val="none" w:sz="0" w:space="0" w:color="auto"/>
        <w:bottom w:val="none" w:sz="0" w:space="0" w:color="auto"/>
        <w:right w:val="none" w:sz="0" w:space="0" w:color="auto"/>
      </w:divBdr>
    </w:div>
    <w:div w:id="325675095">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565998562">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882937632">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united-church.us3.list-manage.com/track/click?u=ff2087d5fde243a770ed893a8&amp;id=2b6897d015&amp;e=3913501fc3"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biblegateway.com/passage/?search=Deuteronomy+34%3A1%E2%80%9312+&amp;version=NRSVUE" TargetMode="External"/><Relationship Id="rId12" Type="http://schemas.openxmlformats.org/officeDocument/2006/relationships/image" Target="media/image3.jpeg"/><Relationship Id="rId17" Type="http://schemas.openxmlformats.org/officeDocument/2006/relationships/hyperlink" Target="https://united-church.us3.list-manage.com/track/click?u=ff2087d5fde243a770ed893a8&amp;id=48c0d5245e&amp;e=3913501fc3" TargetMode="External"/><Relationship Id="rId2" Type="http://schemas.openxmlformats.org/officeDocument/2006/relationships/numbering" Target="numbering.xml"/><Relationship Id="rId16" Type="http://schemas.openxmlformats.org/officeDocument/2006/relationships/hyperlink" Target="https://united-church.us3.list-manage.com/track/click?u=ff2087d5fde243a770ed893a8&amp;id=7886802b4f&amp;e=3913501fc3"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youtube.com/channel/UCzo3XS-Ko7xb2b-bqogjyYg" TargetMode="External"/><Relationship Id="rId5" Type="http://schemas.openxmlformats.org/officeDocument/2006/relationships/webSettings" Target="webSettings.xml"/><Relationship Id="rId15" Type="http://schemas.openxmlformats.org/officeDocument/2006/relationships/hyperlink" Target="https://united-church.us3.list-manage.com/track/click?u=ff2087d5fde243a770ed893a8&amp;id=c9eff52ce6&amp;e=3913501fc3" TargetMode="External"/><Relationship Id="rId10" Type="http://schemas.microsoft.com/office/2007/relationships/hdphoto" Target="media/hdphoto1.wdp"/><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united-church.us3.list-manage.com/track/click?u=ff2087d5fde243a770ed893a8&amp;id=fbb3005539&amp;e=3913501fc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4</Pages>
  <Words>858</Words>
  <Characters>4893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78</cp:revision>
  <dcterms:created xsi:type="dcterms:W3CDTF">2021-03-07T17:32:00Z</dcterms:created>
  <dcterms:modified xsi:type="dcterms:W3CDTF">2023-10-29T03:10:00Z</dcterms:modified>
</cp:coreProperties>
</file>