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72804D10" w:rsidR="00116D5A" w:rsidRDefault="00116D5A" w:rsidP="007B1C3E">
      <w:pPr>
        <w:tabs>
          <w:tab w:val="left" w:pos="-720"/>
        </w:tabs>
        <w:spacing w:after="120"/>
        <w:jc w:val="center"/>
        <w:rPr>
          <w:rFonts w:cs="Calibri"/>
          <w:b/>
          <w:bCs/>
          <w:lang w:val="en-GB"/>
        </w:rPr>
      </w:pPr>
      <w:r w:rsidRPr="00BB4A81">
        <w:rPr>
          <w:rFonts w:cs="Calibri"/>
          <w:b/>
          <w:bCs/>
          <w:lang w:val="en-GB"/>
        </w:rPr>
        <w:t xml:space="preserve">Contemplation and Conversation: </w:t>
      </w:r>
      <w:r w:rsidR="009205B9">
        <w:rPr>
          <w:rFonts w:cs="Calibri"/>
          <w:b/>
          <w:bCs/>
          <w:lang w:val="en-GB"/>
        </w:rPr>
        <w:t xml:space="preserve">Reign of Christ </w:t>
      </w:r>
      <w:r w:rsidR="00B310A6">
        <w:rPr>
          <w:rFonts w:cs="Calibri"/>
          <w:b/>
          <w:bCs/>
          <w:lang w:val="en-GB"/>
        </w:rPr>
        <w:t>Sunday</w:t>
      </w:r>
      <w:r w:rsidR="0009690B">
        <w:rPr>
          <w:rFonts w:cs="Calibri"/>
          <w:b/>
          <w:bCs/>
          <w:lang w:val="en-GB"/>
        </w:rPr>
        <w:t>,</w:t>
      </w:r>
      <w:r w:rsidR="00EA5B6D">
        <w:rPr>
          <w:rFonts w:cs="Calibri"/>
          <w:b/>
          <w:bCs/>
          <w:lang w:val="en-GB"/>
        </w:rPr>
        <w:t xml:space="preserve"> </w:t>
      </w:r>
      <w:r w:rsidR="009205B9">
        <w:rPr>
          <w:rFonts w:cs="Calibri"/>
          <w:b/>
          <w:bCs/>
          <w:lang w:val="en-GB"/>
        </w:rPr>
        <w:t>November 26</w:t>
      </w:r>
      <w:r w:rsidR="00D17564">
        <w:rPr>
          <w:rFonts w:cs="Calibri"/>
          <w:b/>
          <w:bCs/>
          <w:lang w:val="en-GB"/>
        </w:rPr>
        <w:t>, 2023</w:t>
      </w:r>
    </w:p>
    <w:p w14:paraId="2AD36959" w14:textId="641B36BA" w:rsidR="00E14263" w:rsidRPr="00BB4A81" w:rsidRDefault="00366DF4" w:rsidP="007B1C3E">
      <w:pPr>
        <w:tabs>
          <w:tab w:val="left" w:pos="-720"/>
        </w:tabs>
        <w:spacing w:after="120"/>
        <w:jc w:val="center"/>
        <w:rPr>
          <w:rFonts w:cs="Calibri"/>
          <w:lang w:val="en-GB"/>
        </w:rPr>
      </w:pPr>
      <w:r>
        <w:rPr>
          <w:noProof/>
        </w:rPr>
        <w:drawing>
          <wp:inline distT="0" distB="0" distL="0" distR="0" wp14:anchorId="030F6E57" wp14:editId="0208C13F">
            <wp:extent cx="5714286" cy="4285714"/>
            <wp:effectExtent l="0" t="0" r="1270" b="635"/>
            <wp:docPr id="951882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882887" name=""/>
                    <pic:cNvPicPr/>
                  </pic:nvPicPr>
                  <pic:blipFill>
                    <a:blip r:embed="rId6"/>
                    <a:stretch>
                      <a:fillRect/>
                    </a:stretch>
                  </pic:blipFill>
                  <pic:spPr>
                    <a:xfrm>
                      <a:off x="0" y="0"/>
                      <a:ext cx="5714286" cy="4285714"/>
                    </a:xfrm>
                    <a:prstGeom prst="rect">
                      <a:avLst/>
                    </a:prstGeom>
                  </pic:spPr>
                </pic:pic>
              </a:graphicData>
            </a:graphic>
          </wp:inline>
        </w:drawing>
      </w:r>
    </w:p>
    <w:p w14:paraId="06658254" w14:textId="29545112" w:rsidR="00053A56" w:rsidRDefault="00F03FFC" w:rsidP="00C5270F">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EE29D5">
        <w:t>Psalm 100</w:t>
      </w:r>
      <w:r w:rsidR="00C5270F" w:rsidRPr="00940CFE">
        <w:t xml:space="preserve"> </w:t>
      </w:r>
      <w:r w:rsidR="00972056" w:rsidRPr="00940CFE">
        <w:rPr>
          <w:i/>
          <w:iCs/>
          <w:sz w:val="20"/>
          <w:szCs w:val="20"/>
        </w:rPr>
        <w:t>NRSVUE</w:t>
      </w:r>
      <w:r w:rsidR="00972056" w:rsidRPr="00940CFE">
        <w:t xml:space="preserve"> </w:t>
      </w:r>
    </w:p>
    <w:p w14:paraId="1FBD89C5" w14:textId="0466E980" w:rsidR="00C57403" w:rsidRDefault="00000000" w:rsidP="00C5270F">
      <w:pPr>
        <w:spacing w:after="120"/>
      </w:pPr>
      <w:hyperlink r:id="rId7" w:history="1">
        <w:r w:rsidR="00C57403" w:rsidRPr="006A48A4">
          <w:rPr>
            <w:rStyle w:val="Hyperlink"/>
          </w:rPr>
          <w:t>https://www.biblegateway.com/passage/?search=psalm+101&amp;version=NRSVUE</w:t>
        </w:r>
      </w:hyperlink>
      <w:r w:rsidR="00C57403">
        <w:t xml:space="preserve"> </w:t>
      </w:r>
    </w:p>
    <w:p w14:paraId="14B5CD4F" w14:textId="22B6F350" w:rsidR="00116D5A" w:rsidRDefault="00116D5A" w:rsidP="007B1C3E">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p>
    <w:p w14:paraId="655BC46A" w14:textId="5476AD5C" w:rsidR="00E4204C" w:rsidRDefault="00E4204C" w:rsidP="007B1C3E">
      <w:pPr>
        <w:tabs>
          <w:tab w:val="left" w:pos="-720"/>
        </w:tabs>
        <w:spacing w:after="120"/>
        <w:rPr>
          <w:rFonts w:cs="Calibri"/>
          <w:i/>
        </w:rPr>
      </w:pPr>
      <w:r>
        <w:rPr>
          <w:rFonts w:cs="Calibri"/>
          <w:i/>
        </w:rPr>
        <w:t xml:space="preserve">Psalm 100 invites us to join all the earth in making </w:t>
      </w:r>
      <w:r w:rsidR="006D1F4B">
        <w:rPr>
          <w:rFonts w:cs="Calibri"/>
          <w:i/>
        </w:rPr>
        <w:t>a joyful noise</w:t>
      </w:r>
      <w:r>
        <w:rPr>
          <w:rFonts w:cs="Calibri"/>
          <w:i/>
        </w:rPr>
        <w:t xml:space="preserve"> to our Creator. Singing is a way to offer thanks and praise to God</w:t>
      </w:r>
      <w:r w:rsidR="00CB5349">
        <w:rPr>
          <w:rFonts w:cs="Calibri"/>
          <w:i/>
        </w:rPr>
        <w:t xml:space="preserve"> –</w:t>
      </w:r>
      <w:r w:rsidR="006D1F4B">
        <w:rPr>
          <w:rFonts w:cs="Calibri"/>
          <w:i/>
        </w:rPr>
        <w:t xml:space="preserve"> in worship</w:t>
      </w:r>
      <w:r w:rsidR="00E5704C">
        <w:rPr>
          <w:rFonts w:cs="Calibri"/>
          <w:i/>
        </w:rPr>
        <w:t>,</w:t>
      </w:r>
      <w:r w:rsidR="006D1F4B">
        <w:rPr>
          <w:rFonts w:cs="Calibri"/>
          <w:i/>
        </w:rPr>
        <w:t xml:space="preserve"> whenever we sing by ourselves or </w:t>
      </w:r>
      <w:r w:rsidR="00A00E65">
        <w:rPr>
          <w:rFonts w:cs="Calibri"/>
          <w:i/>
        </w:rPr>
        <w:t>with others</w:t>
      </w:r>
      <w:r w:rsidR="006D1F4B">
        <w:rPr>
          <w:rFonts w:cs="Calibri"/>
          <w:i/>
        </w:rPr>
        <w:t>.</w:t>
      </w:r>
    </w:p>
    <w:p w14:paraId="3DB275E4" w14:textId="03862F7E" w:rsidR="00EE29D5" w:rsidRDefault="006D1F4B" w:rsidP="007B1C3E">
      <w:pPr>
        <w:tabs>
          <w:tab w:val="left" w:pos="-720"/>
        </w:tabs>
        <w:spacing w:after="120"/>
        <w:rPr>
          <w:rFonts w:cs="Calibri"/>
          <w:i/>
        </w:rPr>
      </w:pPr>
      <w:r>
        <w:rPr>
          <w:rFonts w:cs="Calibri"/>
          <w:i/>
        </w:rPr>
        <w:t>Even as we honour the Holy One, l</w:t>
      </w:r>
      <w:r w:rsidR="00E4204C">
        <w:rPr>
          <w:rFonts w:cs="Calibri"/>
          <w:i/>
        </w:rPr>
        <w:t>ifting up our voices in song brings</w:t>
      </w:r>
      <w:r w:rsidR="00E5704C">
        <w:rPr>
          <w:rFonts w:cs="Calibri"/>
          <w:i/>
        </w:rPr>
        <w:t xml:space="preserve"> us</w:t>
      </w:r>
      <w:r w:rsidR="00E4204C">
        <w:rPr>
          <w:rFonts w:cs="Calibri"/>
          <w:i/>
        </w:rPr>
        <w:t xml:space="preserve"> joy. Whether it is singing in Sunday School or church, at camp or a conference, with a small group or whole congregation</w:t>
      </w:r>
      <w:r w:rsidR="00CB5349">
        <w:rPr>
          <w:rFonts w:cs="Calibri"/>
          <w:i/>
        </w:rPr>
        <w:t xml:space="preserve"> or theatre</w:t>
      </w:r>
      <w:r w:rsidR="00E4204C">
        <w:rPr>
          <w:rFonts w:cs="Calibri"/>
          <w:i/>
        </w:rPr>
        <w:t xml:space="preserve">, singing together </w:t>
      </w:r>
      <w:r>
        <w:rPr>
          <w:rFonts w:cs="Calibri"/>
          <w:i/>
        </w:rPr>
        <w:t xml:space="preserve">creates community. I have a wonderful memory of taking part in a training at Five Oaks Retreat Centre. At the end of worship, one of the leaders </w:t>
      </w:r>
      <w:r w:rsidR="00A00E65">
        <w:rPr>
          <w:rFonts w:cs="Calibri"/>
          <w:i/>
        </w:rPr>
        <w:t>brough</w:t>
      </w:r>
      <w:r w:rsidR="00C96F7F">
        <w:rPr>
          <w:rFonts w:cs="Calibri"/>
          <w:i/>
        </w:rPr>
        <w:t xml:space="preserve">t out </w:t>
      </w:r>
      <w:r w:rsidR="00E5704C">
        <w:rPr>
          <w:rFonts w:cs="Calibri"/>
          <w:i/>
        </w:rPr>
        <w:t xml:space="preserve">his guitar. For hours we sang songs – sacred and silly, popular and from childhood. No one wanted </w:t>
      </w:r>
      <w:r w:rsidR="00A00E65">
        <w:rPr>
          <w:rFonts w:cs="Calibri"/>
          <w:i/>
        </w:rPr>
        <w:t>the time to come to an end.</w:t>
      </w:r>
    </w:p>
    <w:p w14:paraId="14D28DA7" w14:textId="710E869F" w:rsidR="00A00E65" w:rsidRPr="00E4204C" w:rsidRDefault="00A00E65" w:rsidP="007B1C3E">
      <w:pPr>
        <w:tabs>
          <w:tab w:val="left" w:pos="-720"/>
        </w:tabs>
        <w:spacing w:after="120"/>
        <w:rPr>
          <w:rFonts w:cs="Calibri"/>
          <w:i/>
        </w:rPr>
      </w:pPr>
      <w:r>
        <w:rPr>
          <w:rFonts w:cs="Calibri"/>
          <w:i/>
        </w:rPr>
        <w:t xml:space="preserve">God asks us </w:t>
      </w:r>
      <w:r w:rsidR="00CB5349">
        <w:rPr>
          <w:rFonts w:cs="Calibri"/>
          <w:i/>
        </w:rPr>
        <w:t>for offerings not for God’s benefit but to enrich our lives.</w:t>
      </w:r>
      <w:r>
        <w:rPr>
          <w:rFonts w:cs="Calibri"/>
          <w:i/>
        </w:rPr>
        <w:t xml:space="preserve"> </w:t>
      </w:r>
      <w:r w:rsidR="00CB5349">
        <w:rPr>
          <w:rFonts w:cs="Calibri"/>
          <w:i/>
        </w:rPr>
        <w:t xml:space="preserve">Singing brings us joy, serving in church </w:t>
      </w:r>
      <w:r w:rsidR="00C96F7F">
        <w:rPr>
          <w:rFonts w:cs="Calibri"/>
          <w:i/>
        </w:rPr>
        <w:t>roots</w:t>
      </w:r>
      <w:r w:rsidR="00CB5349">
        <w:rPr>
          <w:rFonts w:cs="Calibri"/>
          <w:i/>
        </w:rPr>
        <w:t xml:space="preserve"> us</w:t>
      </w:r>
      <w:r w:rsidR="00C96F7F">
        <w:rPr>
          <w:rFonts w:cs="Calibri"/>
          <w:i/>
        </w:rPr>
        <w:t xml:space="preserve"> in</w:t>
      </w:r>
      <w:r w:rsidR="00CB5349">
        <w:rPr>
          <w:rFonts w:cs="Calibri"/>
          <w:i/>
        </w:rPr>
        <w:t xml:space="preserve"> loving community, volunteering </w:t>
      </w:r>
      <w:r w:rsidR="00C96F7F">
        <w:rPr>
          <w:rFonts w:cs="Calibri"/>
          <w:i/>
        </w:rPr>
        <w:t>offers us a sense of purpose. May it be so.</w:t>
      </w:r>
    </w:p>
    <w:p w14:paraId="077D3626" w14:textId="77777777" w:rsidR="00AB6703" w:rsidRPr="00C96F7F" w:rsidRDefault="00AB6703" w:rsidP="007B1C3E">
      <w:pPr>
        <w:spacing w:after="120"/>
        <w:rPr>
          <w:rFonts w:cs="Calibri"/>
          <w:i/>
          <w:iCs/>
        </w:rPr>
      </w:pPr>
      <w:r w:rsidRPr="00AB6703">
        <w:rPr>
          <w:rFonts w:cs="Calibri"/>
          <w:b/>
          <w:bCs/>
          <w:i/>
          <w:iCs/>
        </w:rPr>
        <w:t>Contemplation and Conversation</w:t>
      </w:r>
    </w:p>
    <w:p w14:paraId="07793960" w14:textId="1B5C3D13" w:rsidR="00C96F7F" w:rsidRPr="00C96F7F" w:rsidRDefault="00C96F7F" w:rsidP="00C96F7F">
      <w:pPr>
        <w:spacing w:after="120"/>
        <w:jc w:val="center"/>
        <w:rPr>
          <w:rFonts w:cs="Calibri"/>
          <w:i/>
          <w:iCs/>
        </w:rPr>
      </w:pPr>
      <w:r w:rsidRPr="00C96F7F">
        <w:rPr>
          <w:rFonts w:cs="Calibri"/>
          <w:i/>
          <w:iCs/>
        </w:rPr>
        <w:t xml:space="preserve">When </w:t>
      </w:r>
      <w:r>
        <w:rPr>
          <w:rFonts w:cs="Calibri"/>
          <w:i/>
          <w:iCs/>
        </w:rPr>
        <w:t>have you found joy in singing to God?</w:t>
      </w:r>
    </w:p>
    <w:p w14:paraId="45B2CCB1" w14:textId="77777777" w:rsidR="00AB6703" w:rsidRPr="00AB6703" w:rsidRDefault="00AB6703" w:rsidP="007B1C3E">
      <w:pPr>
        <w:spacing w:after="120"/>
        <w:rPr>
          <w:rFonts w:cs="Calibri"/>
          <w:b/>
          <w:bCs/>
          <w:i/>
          <w:iCs/>
        </w:rPr>
      </w:pPr>
      <w:r w:rsidRPr="00AB6703">
        <w:rPr>
          <w:rFonts w:cs="Calibri"/>
          <w:b/>
          <w:bCs/>
          <w:i/>
          <w:iCs/>
        </w:rPr>
        <w:lastRenderedPageBreak/>
        <w:t>Prayer</w:t>
      </w:r>
    </w:p>
    <w:p w14:paraId="6C6234B6" w14:textId="72EDC6DF" w:rsidR="000F3CF5" w:rsidRDefault="00C96F7F" w:rsidP="000F3CF5">
      <w:pPr>
        <w:tabs>
          <w:tab w:val="left" w:pos="-720"/>
        </w:tabs>
        <w:spacing w:after="120"/>
        <w:jc w:val="center"/>
      </w:pPr>
      <w:r w:rsidRPr="00C96F7F">
        <w:rPr>
          <w:i/>
          <w:iCs/>
        </w:rPr>
        <w:t xml:space="preserve">Joyful, Joyful, we adore </w:t>
      </w:r>
      <w:r>
        <w:rPr>
          <w:i/>
          <w:iCs/>
        </w:rPr>
        <w:t>you</w:t>
      </w:r>
      <w:r>
        <w:rPr>
          <w:i/>
          <w:iCs/>
        </w:rPr>
        <w:br/>
      </w:r>
      <w:r w:rsidRPr="00C96F7F">
        <w:rPr>
          <w:i/>
          <w:iCs/>
        </w:rPr>
        <w:t>God of glory</w:t>
      </w:r>
      <w:r>
        <w:rPr>
          <w:i/>
          <w:iCs/>
        </w:rPr>
        <w:t xml:space="preserve">, </w:t>
      </w:r>
      <w:r w:rsidRPr="00C96F7F">
        <w:rPr>
          <w:i/>
          <w:iCs/>
        </w:rPr>
        <w:t>Lord of love</w:t>
      </w:r>
      <w:r>
        <w:rPr>
          <w:i/>
          <w:iCs/>
        </w:rPr>
        <w:t>,</w:t>
      </w:r>
      <w:r>
        <w:rPr>
          <w:i/>
          <w:iCs/>
        </w:rPr>
        <w:br/>
      </w:r>
      <w:r w:rsidRPr="00C96F7F">
        <w:rPr>
          <w:i/>
          <w:iCs/>
        </w:rPr>
        <w:t xml:space="preserve">Hearts unfold like flowers before </w:t>
      </w:r>
      <w:r w:rsidR="000F3CF5">
        <w:rPr>
          <w:i/>
          <w:iCs/>
        </w:rPr>
        <w:t>you,</w:t>
      </w:r>
      <w:r w:rsidR="000F3CF5">
        <w:rPr>
          <w:i/>
          <w:iCs/>
        </w:rPr>
        <w:br/>
        <w:t>opening to the sun above.</w:t>
      </w:r>
      <w:r w:rsidR="000F3CF5">
        <w:rPr>
          <w:i/>
          <w:iCs/>
        </w:rPr>
        <w:br/>
        <w:t xml:space="preserve">Melt </w:t>
      </w:r>
      <w:r w:rsidRPr="00C96F7F">
        <w:rPr>
          <w:i/>
          <w:iCs/>
        </w:rPr>
        <w:t>the clouds of sin and sadness</w:t>
      </w:r>
      <w:r w:rsidR="000F3CF5">
        <w:rPr>
          <w:i/>
          <w:iCs/>
        </w:rPr>
        <w:t>,</w:t>
      </w:r>
      <w:r>
        <w:rPr>
          <w:i/>
          <w:iCs/>
        </w:rPr>
        <w:br/>
      </w:r>
      <w:r w:rsidR="000F3CF5">
        <w:rPr>
          <w:i/>
          <w:iCs/>
        </w:rPr>
        <w:t>d</w:t>
      </w:r>
      <w:r w:rsidRPr="00C96F7F">
        <w:rPr>
          <w:i/>
          <w:iCs/>
        </w:rPr>
        <w:t>rive the dark of doubt away</w:t>
      </w:r>
      <w:r w:rsidR="000F3CF5">
        <w:rPr>
          <w:i/>
          <w:iCs/>
        </w:rPr>
        <w:t>,</w:t>
      </w:r>
      <w:r>
        <w:rPr>
          <w:i/>
          <w:iCs/>
        </w:rPr>
        <w:br/>
      </w:r>
      <w:r w:rsidR="000F3CF5">
        <w:rPr>
          <w:i/>
          <w:iCs/>
        </w:rPr>
        <w:t>g</w:t>
      </w:r>
      <w:r w:rsidRPr="00C96F7F">
        <w:rPr>
          <w:i/>
          <w:iCs/>
        </w:rPr>
        <w:t>iver of immortal gladness</w:t>
      </w:r>
      <w:r w:rsidR="000F3CF5">
        <w:rPr>
          <w:i/>
          <w:iCs/>
        </w:rPr>
        <w:t>,</w:t>
      </w:r>
      <w:r>
        <w:rPr>
          <w:i/>
          <w:iCs/>
        </w:rPr>
        <w:br/>
      </w:r>
      <w:r w:rsidR="000F3CF5">
        <w:rPr>
          <w:i/>
          <w:iCs/>
        </w:rPr>
        <w:t>f</w:t>
      </w:r>
      <w:r w:rsidRPr="00C96F7F">
        <w:rPr>
          <w:i/>
          <w:iCs/>
        </w:rPr>
        <w:t>ill us with the light</w:t>
      </w:r>
      <w:r>
        <w:rPr>
          <w:i/>
          <w:iCs/>
        </w:rPr>
        <w:t xml:space="preserve"> of </w:t>
      </w:r>
      <w:r w:rsidR="000F3CF5">
        <w:rPr>
          <w:i/>
          <w:iCs/>
        </w:rPr>
        <w:t>day.</w:t>
      </w:r>
      <w:r w:rsidR="000F3CF5">
        <w:rPr>
          <w:i/>
          <w:iCs/>
        </w:rPr>
        <w:br/>
      </w:r>
      <w:r w:rsidR="000F3CF5" w:rsidRPr="000F3CF5">
        <w:rPr>
          <w:sz w:val="20"/>
          <w:szCs w:val="20"/>
        </w:rPr>
        <w:t>- Henry van Dyke</w:t>
      </w:r>
    </w:p>
    <w:p w14:paraId="2E44571C" w14:textId="2EB348D5" w:rsidR="00297B25" w:rsidRPr="00BB4A81" w:rsidRDefault="00000000" w:rsidP="00C96F7F">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54C4806" w:rsidR="00CA4403" w:rsidRDefault="00CA4403" w:rsidP="007B1C3E">
      <w:pPr>
        <w:tabs>
          <w:tab w:val="left" w:pos="-720"/>
        </w:tabs>
        <w:spacing w:after="120"/>
        <w:rPr>
          <w:i/>
          <w:iCs/>
        </w:rPr>
      </w:pPr>
      <w:r w:rsidRPr="0022707C">
        <w:rPr>
          <w:i/>
          <w:iCs/>
        </w:rPr>
        <w:t xml:space="preserve">If you missed today’s worship service, </w:t>
      </w:r>
      <w:r w:rsidR="00C57403">
        <w:rPr>
          <w:i/>
          <w:iCs/>
        </w:rPr>
        <w:t xml:space="preserve">you can watch it here: </w:t>
      </w:r>
      <w:hyperlink r:id="rId9" w:history="1">
        <w:r w:rsidR="00C57403" w:rsidRPr="006A48A4">
          <w:rPr>
            <w:rStyle w:val="Hyperlink"/>
            <w:i/>
            <w:iCs/>
          </w:rPr>
          <w:t>https://youtu.be/ciqicq-DKE4</w:t>
        </w:r>
      </w:hyperlink>
      <w:r w:rsidR="00C57403">
        <w:rPr>
          <w:i/>
          <w:iCs/>
        </w:rP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5771027A" w:rsidR="00DD7C14" w:rsidRPr="00E14263" w:rsidRDefault="00F63922" w:rsidP="007B1C3E">
      <w:pPr>
        <w:tabs>
          <w:tab w:val="left" w:pos="-720"/>
        </w:tabs>
        <w:spacing w:after="12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E14263">
        <w:rPr>
          <w:rFonts w:cs="Calibri"/>
          <w:i/>
        </w:rPr>
        <w:t xml:space="preserve">…from </w:t>
      </w:r>
      <w:hyperlink r:id="rId10" w:history="1">
        <w:r w:rsidR="00E14263" w:rsidRPr="00933588">
          <w:rPr>
            <w:rStyle w:val="Hyperlink"/>
            <w:rFonts w:cs="Calibri"/>
            <w:i/>
          </w:rPr>
          <w:t>https://united-church.ca/news/dear-prime-minister</w:t>
        </w:r>
      </w:hyperlink>
      <w:r w:rsidR="00E14263">
        <w:rPr>
          <w:rFonts w:cs="Calibri"/>
          <w:i/>
        </w:rPr>
        <w:t xml:space="preserve"> </w:t>
      </w:r>
    </w:p>
    <w:p w14:paraId="1B034A65" w14:textId="77777777" w:rsidR="00C57403" w:rsidRPr="00C57403" w:rsidRDefault="00C57403" w:rsidP="00C57403">
      <w:pPr>
        <w:tabs>
          <w:tab w:val="left" w:pos="-720"/>
        </w:tabs>
        <w:spacing w:after="120"/>
        <w:jc w:val="center"/>
        <w:rPr>
          <w:rFonts w:cs="Calibri"/>
          <w:b/>
          <w:bCs/>
          <w:iCs/>
          <w:sz w:val="32"/>
          <w:szCs w:val="32"/>
        </w:rPr>
      </w:pPr>
      <w:r w:rsidRPr="00C57403">
        <w:rPr>
          <w:rFonts w:cs="Calibri"/>
          <w:b/>
          <w:bCs/>
          <w:iCs/>
          <w:sz w:val="28"/>
          <w:szCs w:val="28"/>
        </w:rPr>
        <w:t>A response to partners’ requests from the Middle East</w:t>
      </w:r>
    </w:p>
    <w:p w14:paraId="6849D6A9" w14:textId="2C64DD20" w:rsidR="00C57403" w:rsidRPr="00C57403" w:rsidRDefault="00C57403" w:rsidP="00C57403">
      <w:pPr>
        <w:tabs>
          <w:tab w:val="left" w:pos="-720"/>
        </w:tabs>
        <w:spacing w:after="120"/>
        <w:rPr>
          <w:rFonts w:cs="Calibri"/>
          <w:iCs/>
        </w:rPr>
      </w:pPr>
      <w:r w:rsidRPr="00C57403">
        <w:rPr>
          <w:rFonts w:cs="Calibri"/>
          <w:iCs/>
          <w:noProof/>
        </w:rPr>
        <w:lastRenderedPageBreak/>
        <w:drawing>
          <wp:inline distT="0" distB="0" distL="0" distR="0" wp14:anchorId="2FC1D0F5" wp14:editId="157B0B15">
            <wp:extent cx="6096000" cy="4070350"/>
            <wp:effectExtent l="0" t="0" r="0" b="6350"/>
            <wp:docPr id="2088893868" name="Picture 2" descr="Row of very young Palestinian children holding cooking p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ow of very young Palestinian children holding cooking po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0" cy="4070350"/>
                    </a:xfrm>
                    <a:prstGeom prst="rect">
                      <a:avLst/>
                    </a:prstGeom>
                    <a:noFill/>
                    <a:ln>
                      <a:noFill/>
                    </a:ln>
                  </pic:spPr>
                </pic:pic>
              </a:graphicData>
            </a:graphic>
          </wp:inline>
        </w:drawing>
      </w:r>
    </w:p>
    <w:p w14:paraId="73BD06A8" w14:textId="77777777" w:rsidR="00C57403" w:rsidRPr="00C57403" w:rsidRDefault="00C57403" w:rsidP="00C57403">
      <w:pPr>
        <w:tabs>
          <w:tab w:val="left" w:pos="-720"/>
        </w:tabs>
        <w:spacing w:after="120"/>
        <w:rPr>
          <w:rFonts w:cs="Calibri"/>
          <w:i/>
          <w:iCs/>
        </w:rPr>
      </w:pPr>
      <w:r w:rsidRPr="00C57403">
        <w:rPr>
          <w:rFonts w:cs="Calibri"/>
          <w:i/>
          <w:iCs/>
        </w:rPr>
        <w:t>Credit: Hosny Salah, DSPR</w:t>
      </w:r>
    </w:p>
    <w:p w14:paraId="35B53F23" w14:textId="77777777" w:rsidR="00C57403" w:rsidRPr="00C57403" w:rsidRDefault="00C57403" w:rsidP="00C57403">
      <w:pPr>
        <w:tabs>
          <w:tab w:val="left" w:pos="-720"/>
        </w:tabs>
        <w:spacing w:after="120"/>
        <w:rPr>
          <w:rFonts w:cs="Calibri"/>
          <w:iCs/>
        </w:rPr>
      </w:pPr>
      <w:r w:rsidRPr="00C57403">
        <w:rPr>
          <w:rFonts w:cs="Calibri"/>
          <w:iCs/>
        </w:rPr>
        <w:t>Published On: November 20, 2023</w:t>
      </w:r>
    </w:p>
    <w:p w14:paraId="0543EEF8" w14:textId="77777777" w:rsidR="00C57403" w:rsidRPr="00C57403" w:rsidRDefault="00C57403" w:rsidP="00C57403">
      <w:pPr>
        <w:tabs>
          <w:tab w:val="left" w:pos="-720"/>
        </w:tabs>
        <w:spacing w:after="120"/>
        <w:rPr>
          <w:rFonts w:cs="Calibri"/>
          <w:iCs/>
        </w:rPr>
      </w:pPr>
      <w:r w:rsidRPr="00C57403">
        <w:rPr>
          <w:rFonts w:cs="Calibri"/>
          <w:iCs/>
        </w:rPr>
        <w:t>This weekend, the General Council Executive, its corresponding members, and the members of the National Indigenous Council issued a plea to Prime Minister Trudeau to advocate for a ceasefire in the Israel-Hamas war, recognizing that, in the view of legal experts, genocide is currently taking place.</w:t>
      </w:r>
    </w:p>
    <w:p w14:paraId="1A335DFD" w14:textId="77777777" w:rsidR="00C57403" w:rsidRPr="00C57403" w:rsidRDefault="00000000" w:rsidP="00C57403">
      <w:pPr>
        <w:tabs>
          <w:tab w:val="left" w:pos="-720"/>
        </w:tabs>
        <w:spacing w:after="120"/>
        <w:rPr>
          <w:rFonts w:cs="Calibri"/>
          <w:iCs/>
        </w:rPr>
      </w:pPr>
      <w:r>
        <w:rPr>
          <w:rFonts w:cs="Calibri"/>
          <w:iCs/>
        </w:rPr>
        <w:pict w14:anchorId="397A11A2">
          <v:rect id="_x0000_i1028" style="width:0;height:0" o:hralign="center" o:hrstd="t" o:hr="t" fillcolor="#a0a0a0" stroked="f"/>
        </w:pict>
      </w:r>
    </w:p>
    <w:p w14:paraId="3FA967BC" w14:textId="77777777" w:rsidR="00C57403" w:rsidRPr="00C57403" w:rsidRDefault="00C57403" w:rsidP="00C57403">
      <w:pPr>
        <w:tabs>
          <w:tab w:val="left" w:pos="-720"/>
        </w:tabs>
        <w:spacing w:after="120"/>
        <w:rPr>
          <w:rFonts w:cs="Calibri"/>
          <w:iCs/>
        </w:rPr>
      </w:pPr>
      <w:r w:rsidRPr="00C57403">
        <w:rPr>
          <w:rFonts w:cs="Calibri"/>
          <w:iCs/>
        </w:rPr>
        <w:t>November 18, 2023</w:t>
      </w:r>
    </w:p>
    <w:p w14:paraId="60FD734F" w14:textId="77777777" w:rsidR="00C57403" w:rsidRPr="00C57403" w:rsidRDefault="00C57403" w:rsidP="00C57403">
      <w:pPr>
        <w:tabs>
          <w:tab w:val="left" w:pos="-720"/>
        </w:tabs>
        <w:spacing w:after="120"/>
        <w:rPr>
          <w:rFonts w:cs="Calibri"/>
          <w:iCs/>
        </w:rPr>
      </w:pPr>
      <w:r w:rsidRPr="00C57403">
        <w:rPr>
          <w:rFonts w:cs="Calibri"/>
          <w:iCs/>
        </w:rPr>
        <w:t>The Right Honorable Justin Trudeau, P.C., M.P.</w:t>
      </w:r>
      <w:r w:rsidRPr="00C57403">
        <w:rPr>
          <w:rFonts w:cs="Calibri"/>
          <w:iCs/>
        </w:rPr>
        <w:br/>
        <w:t>Prime Minister of Canada</w:t>
      </w:r>
      <w:r w:rsidRPr="00C57403">
        <w:rPr>
          <w:rFonts w:cs="Calibri"/>
          <w:iCs/>
        </w:rPr>
        <w:br/>
        <w:t>House of Commons</w:t>
      </w:r>
      <w:r w:rsidRPr="00C57403">
        <w:rPr>
          <w:rFonts w:cs="Calibri"/>
          <w:iCs/>
        </w:rPr>
        <w:br/>
        <w:t>Ottawa, Ontario K1A 0A6</w:t>
      </w:r>
      <w:r w:rsidRPr="00C57403">
        <w:rPr>
          <w:rFonts w:cs="Calibri"/>
          <w:iCs/>
        </w:rPr>
        <w:br/>
      </w:r>
      <w:hyperlink r:id="rId12" w:tgtFrame="_blank" w:history="1">
        <w:r w:rsidRPr="00C57403">
          <w:rPr>
            <w:rStyle w:val="Hyperlink"/>
            <w:rFonts w:cs="Calibri"/>
            <w:iCs/>
          </w:rPr>
          <w:t>Justin.Trudeau@parl.gc.ca(opens in a new tab)</w:t>
        </w:r>
      </w:hyperlink>
    </w:p>
    <w:p w14:paraId="763D79A2" w14:textId="77777777" w:rsidR="00C57403" w:rsidRPr="00C57403" w:rsidRDefault="00C57403" w:rsidP="00C57403">
      <w:pPr>
        <w:tabs>
          <w:tab w:val="left" w:pos="-720"/>
        </w:tabs>
        <w:spacing w:after="120"/>
        <w:rPr>
          <w:rFonts w:cs="Calibri"/>
          <w:iCs/>
        </w:rPr>
      </w:pPr>
      <w:r w:rsidRPr="00C57403">
        <w:rPr>
          <w:rFonts w:cs="Calibri"/>
          <w:iCs/>
        </w:rPr>
        <w:t>Dear Prime Minister,</w:t>
      </w:r>
    </w:p>
    <w:p w14:paraId="2F70372F" w14:textId="77777777" w:rsidR="00C57403" w:rsidRPr="00C57403" w:rsidRDefault="00C57403" w:rsidP="00C57403">
      <w:pPr>
        <w:tabs>
          <w:tab w:val="left" w:pos="-720"/>
        </w:tabs>
        <w:spacing w:after="120"/>
        <w:rPr>
          <w:rFonts w:cs="Calibri"/>
          <w:iCs/>
        </w:rPr>
      </w:pPr>
      <w:r w:rsidRPr="00C57403">
        <w:rPr>
          <w:rFonts w:cs="Calibri"/>
          <w:iCs/>
        </w:rPr>
        <w:t>This letter is to address the immediate and urgent need to stop genocide.</w:t>
      </w:r>
    </w:p>
    <w:p w14:paraId="7F01DF4F" w14:textId="77777777" w:rsidR="00C57403" w:rsidRPr="00C57403" w:rsidRDefault="00C57403" w:rsidP="00C57403">
      <w:pPr>
        <w:tabs>
          <w:tab w:val="left" w:pos="-720"/>
        </w:tabs>
        <w:spacing w:after="120"/>
        <w:rPr>
          <w:rFonts w:cs="Calibri"/>
          <w:iCs/>
        </w:rPr>
      </w:pPr>
      <w:r w:rsidRPr="00C57403">
        <w:rPr>
          <w:rFonts w:cs="Calibri"/>
          <w:iCs/>
        </w:rPr>
        <w:t xml:space="preserve">We have a long history of relationship with churches and partners in the region; for decades, we have joined our voices to theirs seeking an end to the illegal occupation of Palestine and the blockade of Gaza, and towards a just peace for all, upholding the rights of both Palestinians and Israelis to life and </w:t>
      </w:r>
      <w:r w:rsidRPr="00C57403">
        <w:rPr>
          <w:rFonts w:cs="Calibri"/>
          <w:iCs/>
        </w:rPr>
        <w:lastRenderedPageBreak/>
        <w:t>freedom.</w:t>
      </w:r>
    </w:p>
    <w:p w14:paraId="05E0E6B8" w14:textId="77777777" w:rsidR="00C57403" w:rsidRPr="00C57403" w:rsidRDefault="00C57403" w:rsidP="00C57403">
      <w:pPr>
        <w:tabs>
          <w:tab w:val="left" w:pos="-720"/>
        </w:tabs>
        <w:spacing w:after="120"/>
        <w:rPr>
          <w:rFonts w:cs="Calibri"/>
          <w:iCs/>
        </w:rPr>
      </w:pPr>
      <w:r w:rsidRPr="00C57403">
        <w:rPr>
          <w:rFonts w:cs="Calibri"/>
          <w:iCs/>
        </w:rPr>
        <w:t>We join in the international shock and outrage at the brutal attacks on Israeli communities by Hamas militants on October 7, 2023. We condemn the attacks on civilians, the killing of so many innocent children and people, as well as the taking of hostages and putting civilians in harm’s way.</w:t>
      </w:r>
    </w:p>
    <w:p w14:paraId="1FFFCEA1" w14:textId="77777777" w:rsidR="00C57403" w:rsidRPr="00C57403" w:rsidRDefault="00C57403" w:rsidP="00C57403">
      <w:pPr>
        <w:tabs>
          <w:tab w:val="left" w:pos="-720"/>
        </w:tabs>
        <w:spacing w:after="120"/>
        <w:rPr>
          <w:rFonts w:cs="Calibri"/>
          <w:iCs/>
        </w:rPr>
      </w:pPr>
      <w:r w:rsidRPr="00C57403">
        <w:rPr>
          <w:rFonts w:cs="Calibri"/>
          <w:iCs/>
        </w:rPr>
        <w:t>The people of The United Church of Canada are outraged by and condemn Israel’s ongoing military action in Gaza, and the collective punishment of 2.2 million Gazans. We watch with horror and grief as more and more innocents in one of the world’s most densely populated areas are being killed.</w:t>
      </w:r>
    </w:p>
    <w:p w14:paraId="33A6A94A" w14:textId="77777777" w:rsidR="00C57403" w:rsidRPr="00C57403" w:rsidRDefault="00C57403" w:rsidP="00C57403">
      <w:pPr>
        <w:tabs>
          <w:tab w:val="left" w:pos="-720"/>
        </w:tabs>
        <w:spacing w:after="120"/>
        <w:rPr>
          <w:rFonts w:cs="Calibri"/>
          <w:iCs/>
        </w:rPr>
      </w:pPr>
      <w:r w:rsidRPr="00C57403">
        <w:rPr>
          <w:rFonts w:cs="Calibri"/>
          <w:iCs/>
        </w:rPr>
        <w:t>We condemn the attacks by Hamas as war crimes; we condemn the Israeli bombings of Gaza as a war crime. Canada has rightly and unequivocally condemned Hamas’s actions. We call on Canada to unequivocally hold Israel to account for its legal obligations under international law as an occupying military power.</w:t>
      </w:r>
    </w:p>
    <w:p w14:paraId="1BB95B92" w14:textId="77777777" w:rsidR="00C57403" w:rsidRPr="00C57403" w:rsidRDefault="00C57403" w:rsidP="00C57403">
      <w:pPr>
        <w:tabs>
          <w:tab w:val="left" w:pos="-720"/>
        </w:tabs>
        <w:spacing w:after="120"/>
        <w:rPr>
          <w:rFonts w:cs="Calibri"/>
          <w:iCs/>
        </w:rPr>
      </w:pPr>
      <w:r w:rsidRPr="00C57403">
        <w:rPr>
          <w:rFonts w:cs="Calibri"/>
          <w:iCs/>
        </w:rPr>
        <w:t>Israel’s brutal bombardment of Gaza has resulted in the deaths of more than 11,000 Palestinians, including more than 4,500 children as of November 17. Thousands are trapped under the rubble. The shocking death toll rises with every hour. There is an unprecedented humanitarian crisis in Gaza because of the restriction of water, food, medical supplies, fuel, electricity, destruction of most of the medical facilities, the forced displacement of more than one million people, closure of all hospitals, and the complete collapse of the medical system.</w:t>
      </w:r>
    </w:p>
    <w:p w14:paraId="30FAA1CB" w14:textId="77777777" w:rsidR="00C57403" w:rsidRPr="00C57403" w:rsidRDefault="00C57403" w:rsidP="00C57403">
      <w:pPr>
        <w:tabs>
          <w:tab w:val="left" w:pos="-720"/>
        </w:tabs>
        <w:spacing w:after="120"/>
        <w:rPr>
          <w:rFonts w:cs="Calibri"/>
          <w:iCs/>
        </w:rPr>
      </w:pPr>
      <w:r w:rsidRPr="00C57403">
        <w:rPr>
          <w:rFonts w:cs="Calibri"/>
          <w:iCs/>
        </w:rPr>
        <w:t>This must end, now.</w:t>
      </w:r>
    </w:p>
    <w:p w14:paraId="1A1DB39A" w14:textId="77777777" w:rsidR="00C57403" w:rsidRPr="00C57403" w:rsidRDefault="00000000" w:rsidP="00C57403">
      <w:pPr>
        <w:tabs>
          <w:tab w:val="left" w:pos="-720"/>
        </w:tabs>
        <w:spacing w:after="120"/>
        <w:rPr>
          <w:rFonts w:cs="Calibri"/>
          <w:iCs/>
        </w:rPr>
      </w:pPr>
      <w:hyperlink r:id="rId13" w:anchor=":~:text=GENEVA%20(16%20November%202023)%20%E2%80%93,making%2C%20UN%20experts%20said%20today." w:tgtFrame="_blank" w:history="1">
        <w:r w:rsidR="00C57403" w:rsidRPr="00C57403">
          <w:rPr>
            <w:rStyle w:val="Hyperlink"/>
            <w:rFonts w:cs="Calibri"/>
            <w:iCs/>
          </w:rPr>
          <w:t>Legal experts at the United Nations(opens in a new tab)</w:t>
        </w:r>
      </w:hyperlink>
      <w:r w:rsidR="00C57403" w:rsidRPr="00C57403">
        <w:rPr>
          <w:rFonts w:cs="Calibri"/>
          <w:iCs/>
        </w:rPr>
        <w:t> have warned that the world is witnessing a genocide, and very little is being done to stop it. To the contrary, Canada, the United States, and other allies of the Israeli government have openly and repeatedly stated their unwavering support for Israel’s actions. Fears over the safety of Palestinian civilians are growing as Israel suggests its bombardment of Gaza will shift to southern areas, having destroyed swaths of the north.</w:t>
      </w:r>
    </w:p>
    <w:p w14:paraId="007FE009" w14:textId="77777777" w:rsidR="00C57403" w:rsidRPr="00C57403" w:rsidRDefault="00C57403" w:rsidP="00C57403">
      <w:pPr>
        <w:tabs>
          <w:tab w:val="left" w:pos="-720"/>
        </w:tabs>
        <w:spacing w:after="120"/>
        <w:rPr>
          <w:rFonts w:cs="Calibri"/>
          <w:iCs/>
        </w:rPr>
      </w:pPr>
      <w:r w:rsidRPr="00C57403">
        <w:rPr>
          <w:rFonts w:cs="Calibri"/>
          <w:iCs/>
        </w:rPr>
        <w:t>Meanwhile, the Israeli hostages remain in captivity in Gaza and their security is becoming more and more uncertain.</w:t>
      </w:r>
    </w:p>
    <w:p w14:paraId="44C25884" w14:textId="77777777" w:rsidR="00C57403" w:rsidRPr="00C57403" w:rsidRDefault="00C57403" w:rsidP="00C57403">
      <w:pPr>
        <w:tabs>
          <w:tab w:val="left" w:pos="-720"/>
        </w:tabs>
        <w:spacing w:after="120"/>
        <w:rPr>
          <w:rFonts w:cs="Calibri"/>
          <w:iCs/>
        </w:rPr>
      </w:pPr>
      <w:r w:rsidRPr="00C57403">
        <w:rPr>
          <w:rFonts w:cs="Calibri"/>
          <w:iCs/>
        </w:rPr>
        <w:t>As is evident from the current tragedy, Canada’s approach is not working nor is it conducive to a just peace. We urgently call upon your office to:</w:t>
      </w:r>
    </w:p>
    <w:p w14:paraId="6ECA8FFA" w14:textId="77777777" w:rsidR="00C57403" w:rsidRPr="00C57403" w:rsidRDefault="00C57403" w:rsidP="00C57403">
      <w:pPr>
        <w:numPr>
          <w:ilvl w:val="0"/>
          <w:numId w:val="2"/>
        </w:numPr>
        <w:tabs>
          <w:tab w:val="left" w:pos="-720"/>
        </w:tabs>
        <w:spacing w:after="120"/>
        <w:rPr>
          <w:rFonts w:cs="Calibri"/>
          <w:iCs/>
        </w:rPr>
      </w:pPr>
      <w:r w:rsidRPr="00C57403">
        <w:rPr>
          <w:rFonts w:cs="Calibri"/>
          <w:iCs/>
        </w:rPr>
        <w:t>recognize the genocide;</w:t>
      </w:r>
    </w:p>
    <w:p w14:paraId="6C024ED2" w14:textId="77777777" w:rsidR="00C57403" w:rsidRPr="00C57403" w:rsidRDefault="00C57403" w:rsidP="00C57403">
      <w:pPr>
        <w:numPr>
          <w:ilvl w:val="0"/>
          <w:numId w:val="2"/>
        </w:numPr>
        <w:tabs>
          <w:tab w:val="left" w:pos="-720"/>
        </w:tabs>
        <w:spacing w:after="120"/>
        <w:rPr>
          <w:rFonts w:cs="Calibri"/>
          <w:iCs/>
        </w:rPr>
      </w:pPr>
      <w:r w:rsidRPr="00C57403">
        <w:rPr>
          <w:rFonts w:cs="Calibri"/>
          <w:iCs/>
        </w:rPr>
        <w:t>uphold international human rights and humanitarian law without exception;</w:t>
      </w:r>
    </w:p>
    <w:p w14:paraId="2F96C8CC" w14:textId="77777777" w:rsidR="00C57403" w:rsidRPr="00C57403" w:rsidRDefault="00C57403" w:rsidP="00C57403">
      <w:pPr>
        <w:numPr>
          <w:ilvl w:val="0"/>
          <w:numId w:val="2"/>
        </w:numPr>
        <w:tabs>
          <w:tab w:val="left" w:pos="-720"/>
        </w:tabs>
        <w:spacing w:after="120"/>
        <w:rPr>
          <w:rFonts w:cs="Calibri"/>
          <w:iCs/>
        </w:rPr>
      </w:pPr>
      <w:r w:rsidRPr="00C57403">
        <w:rPr>
          <w:rFonts w:cs="Calibri"/>
          <w:iCs/>
        </w:rPr>
        <w:t>call for an immediate ceasefire;</w:t>
      </w:r>
    </w:p>
    <w:p w14:paraId="46A21359" w14:textId="77777777" w:rsidR="00C57403" w:rsidRPr="00C57403" w:rsidRDefault="00C57403" w:rsidP="00C57403">
      <w:pPr>
        <w:numPr>
          <w:ilvl w:val="0"/>
          <w:numId w:val="2"/>
        </w:numPr>
        <w:tabs>
          <w:tab w:val="left" w:pos="-720"/>
        </w:tabs>
        <w:spacing w:after="120"/>
        <w:rPr>
          <w:rFonts w:cs="Calibri"/>
          <w:iCs/>
        </w:rPr>
      </w:pPr>
      <w:r w:rsidRPr="00C57403">
        <w:rPr>
          <w:rFonts w:cs="Calibri"/>
          <w:iCs/>
        </w:rPr>
        <w:t>advocate for the release of hostages;</w:t>
      </w:r>
    </w:p>
    <w:p w14:paraId="52CD23FC" w14:textId="77777777" w:rsidR="00C57403" w:rsidRPr="00C57403" w:rsidRDefault="00C57403" w:rsidP="00C57403">
      <w:pPr>
        <w:numPr>
          <w:ilvl w:val="0"/>
          <w:numId w:val="2"/>
        </w:numPr>
        <w:tabs>
          <w:tab w:val="left" w:pos="-720"/>
        </w:tabs>
        <w:spacing w:after="120"/>
        <w:rPr>
          <w:rFonts w:cs="Calibri"/>
          <w:iCs/>
        </w:rPr>
      </w:pPr>
      <w:r w:rsidRPr="00C57403">
        <w:rPr>
          <w:rFonts w:cs="Calibri"/>
          <w:iCs/>
        </w:rPr>
        <w:t>demand the opening of humanitarian corridors;</w:t>
      </w:r>
    </w:p>
    <w:p w14:paraId="22EA4E8B" w14:textId="77777777" w:rsidR="00C57403" w:rsidRPr="00C57403" w:rsidRDefault="00C57403" w:rsidP="00C57403">
      <w:pPr>
        <w:numPr>
          <w:ilvl w:val="0"/>
          <w:numId w:val="2"/>
        </w:numPr>
        <w:tabs>
          <w:tab w:val="left" w:pos="-720"/>
        </w:tabs>
        <w:spacing w:after="120"/>
        <w:rPr>
          <w:rFonts w:cs="Calibri"/>
          <w:iCs/>
        </w:rPr>
      </w:pPr>
      <w:r w:rsidRPr="00C57403">
        <w:rPr>
          <w:rFonts w:cs="Calibri"/>
          <w:iCs/>
        </w:rPr>
        <w:t>and engage meaningfully in the pursuit of a just and lasting peace in the region.</w:t>
      </w:r>
    </w:p>
    <w:p w14:paraId="11D3F5BA" w14:textId="77777777" w:rsidR="00C57403" w:rsidRPr="00C57403" w:rsidRDefault="00C57403" w:rsidP="00C57403">
      <w:pPr>
        <w:tabs>
          <w:tab w:val="left" w:pos="-720"/>
        </w:tabs>
        <w:spacing w:after="120"/>
        <w:rPr>
          <w:rFonts w:cs="Calibri"/>
          <w:iCs/>
        </w:rPr>
      </w:pPr>
      <w:r w:rsidRPr="00C57403">
        <w:rPr>
          <w:rFonts w:cs="Calibri"/>
          <w:iCs/>
        </w:rPr>
        <w:t>The failure to clearly do so is unconscionable.</w:t>
      </w:r>
    </w:p>
    <w:p w14:paraId="0B86A223" w14:textId="77777777" w:rsidR="00C57403" w:rsidRPr="00C57403" w:rsidRDefault="00C57403" w:rsidP="00C57403">
      <w:pPr>
        <w:tabs>
          <w:tab w:val="left" w:pos="-720"/>
        </w:tabs>
        <w:spacing w:after="120"/>
        <w:rPr>
          <w:rFonts w:cs="Calibri"/>
          <w:iCs/>
        </w:rPr>
      </w:pPr>
      <w:r w:rsidRPr="00C57403">
        <w:rPr>
          <w:rFonts w:cs="Calibri"/>
          <w:iCs/>
        </w:rPr>
        <w:t xml:space="preserve">The people of The United Church of Canada have long raised our voices for just and lasting peace in the region. Since the intensification of conflict, we have issued statements, written letters, raised funds for </w:t>
      </w:r>
      <w:r w:rsidRPr="00C57403">
        <w:rPr>
          <w:rFonts w:cs="Calibri"/>
          <w:iCs/>
        </w:rPr>
        <w:lastRenderedPageBreak/>
        <w:t>humanitarian aid, and engaged in civil society and ecumenical actions—in deep concern for all lives in the land called “Holy.”</w:t>
      </w:r>
    </w:p>
    <w:p w14:paraId="4706C9B8" w14:textId="77777777" w:rsidR="00C57403" w:rsidRPr="00C57403" w:rsidRDefault="00C57403" w:rsidP="00C57403">
      <w:pPr>
        <w:tabs>
          <w:tab w:val="left" w:pos="-720"/>
        </w:tabs>
        <w:spacing w:after="120"/>
        <w:rPr>
          <w:rFonts w:cs="Calibri"/>
          <w:iCs/>
        </w:rPr>
      </w:pPr>
      <w:r w:rsidRPr="00C57403">
        <w:rPr>
          <w:rFonts w:cs="Calibri"/>
          <w:iCs/>
        </w:rPr>
        <w:t>We despair that, despite the cries of Canadians across the country, our government has failed to listen and to call for a ceasefire. We, the members of the Executive of the General Council and the National Indigenous Council of The United Church of Canada, add our voices to those cries.</w:t>
      </w:r>
    </w:p>
    <w:p w14:paraId="6A7569BD" w14:textId="77777777" w:rsidR="00C57403" w:rsidRPr="00C57403" w:rsidRDefault="00C57403" w:rsidP="00C57403">
      <w:pPr>
        <w:tabs>
          <w:tab w:val="left" w:pos="-720"/>
        </w:tabs>
        <w:spacing w:after="120"/>
        <w:rPr>
          <w:rFonts w:cs="Calibri"/>
          <w:iCs/>
        </w:rPr>
      </w:pPr>
      <w:r w:rsidRPr="00C57403">
        <w:rPr>
          <w:rFonts w:cs="Calibri"/>
          <w:iCs/>
        </w:rPr>
        <w:t>We pray that you show moral courage and conviction and call for an immediate ceasefire in the interests of a just and lasting peace for both Palestinians and Israelis.</w:t>
      </w:r>
    </w:p>
    <w:p w14:paraId="356665F5" w14:textId="77777777" w:rsidR="00C57403" w:rsidRPr="00C57403" w:rsidRDefault="00C57403" w:rsidP="00C57403">
      <w:pPr>
        <w:tabs>
          <w:tab w:val="left" w:pos="-720"/>
        </w:tabs>
        <w:spacing w:after="120"/>
        <w:rPr>
          <w:rFonts w:cs="Calibri"/>
          <w:iCs/>
        </w:rPr>
      </w:pPr>
      <w:r w:rsidRPr="00C57403">
        <w:rPr>
          <w:rFonts w:cs="Calibri"/>
          <w:iCs/>
        </w:rPr>
        <w:t>May it be so.</w:t>
      </w:r>
    </w:p>
    <w:p w14:paraId="346229DE" w14:textId="77777777" w:rsidR="00C57403" w:rsidRPr="00C57403" w:rsidRDefault="00C57403" w:rsidP="00C57403">
      <w:pPr>
        <w:tabs>
          <w:tab w:val="left" w:pos="-720"/>
        </w:tabs>
        <w:spacing w:after="120"/>
        <w:rPr>
          <w:rFonts w:cs="Calibri"/>
          <w:iCs/>
        </w:rPr>
      </w:pPr>
      <w:r w:rsidRPr="00C57403">
        <w:rPr>
          <w:rFonts w:cs="Calibri"/>
          <w:iCs/>
        </w:rPr>
        <w:t>Moderator Carmen Lansdowne</w:t>
      </w:r>
    </w:p>
    <w:p w14:paraId="77C26DB2" w14:textId="50E1416B" w:rsidR="00C57403" w:rsidRPr="00DD7C14" w:rsidRDefault="00C57403" w:rsidP="007B1C3E">
      <w:pPr>
        <w:tabs>
          <w:tab w:val="left" w:pos="-720"/>
        </w:tabs>
        <w:spacing w:after="120"/>
        <w:rPr>
          <w:rFonts w:cs="Calibri"/>
          <w:iCs/>
        </w:rPr>
      </w:pPr>
      <w:r w:rsidRPr="00C57403">
        <w:rPr>
          <w:rFonts w:cs="Calibri"/>
          <w:i/>
          <w:iCs/>
        </w:rPr>
        <w:t>With the Executive of the 44th General Council and corresponding members</w:t>
      </w:r>
      <w:r w:rsidRPr="00C57403">
        <w:rPr>
          <w:rFonts w:cs="Calibri"/>
          <w:i/>
          <w:iCs/>
        </w:rPr>
        <w:br/>
        <w:t>Chair Leeann Shimoda</w:t>
      </w:r>
      <w:r w:rsidRPr="00C57403">
        <w:rPr>
          <w:rFonts w:cs="Calibri"/>
          <w:i/>
          <w:iCs/>
        </w:rPr>
        <w:br/>
        <w:t>With the National Indigenous Council</w:t>
      </w:r>
      <w:r w:rsidRPr="00C57403">
        <w:rPr>
          <w:rFonts w:cs="Calibri"/>
          <w:i/>
          <w:iCs/>
        </w:rPr>
        <w:br/>
        <w:t>The United Church of Canada</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9"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7233B"/>
    <w:multiLevelType w:val="multilevel"/>
    <w:tmpl w:val="83E8E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1"/>
  </w:num>
  <w:num w:numId="2" w16cid:durableId="1628509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0F3CF5"/>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66DF4"/>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A667B"/>
    <w:rsid w:val="005B412C"/>
    <w:rsid w:val="006130D5"/>
    <w:rsid w:val="00620CA6"/>
    <w:rsid w:val="0064733F"/>
    <w:rsid w:val="00672C3A"/>
    <w:rsid w:val="00680D29"/>
    <w:rsid w:val="006836EA"/>
    <w:rsid w:val="00695E5C"/>
    <w:rsid w:val="006B4FE5"/>
    <w:rsid w:val="006C31BA"/>
    <w:rsid w:val="006D1F4B"/>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05B9"/>
    <w:rsid w:val="00926054"/>
    <w:rsid w:val="00940CFE"/>
    <w:rsid w:val="0095549C"/>
    <w:rsid w:val="00955BC7"/>
    <w:rsid w:val="009574F6"/>
    <w:rsid w:val="009674B8"/>
    <w:rsid w:val="00972056"/>
    <w:rsid w:val="009737CB"/>
    <w:rsid w:val="009B598D"/>
    <w:rsid w:val="009D3FFA"/>
    <w:rsid w:val="009F7FD9"/>
    <w:rsid w:val="00A00E65"/>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5270F"/>
    <w:rsid w:val="00C55F71"/>
    <w:rsid w:val="00C57403"/>
    <w:rsid w:val="00C96F7F"/>
    <w:rsid w:val="00CA2B41"/>
    <w:rsid w:val="00CA4403"/>
    <w:rsid w:val="00CB260F"/>
    <w:rsid w:val="00CB5349"/>
    <w:rsid w:val="00CC0266"/>
    <w:rsid w:val="00CC4FCB"/>
    <w:rsid w:val="00CD2CF1"/>
    <w:rsid w:val="00CE425F"/>
    <w:rsid w:val="00CF588D"/>
    <w:rsid w:val="00D03741"/>
    <w:rsid w:val="00D17564"/>
    <w:rsid w:val="00D20896"/>
    <w:rsid w:val="00D231D9"/>
    <w:rsid w:val="00D4280D"/>
    <w:rsid w:val="00D433EA"/>
    <w:rsid w:val="00D76366"/>
    <w:rsid w:val="00D96D11"/>
    <w:rsid w:val="00DA612F"/>
    <w:rsid w:val="00DD7C14"/>
    <w:rsid w:val="00DE1A74"/>
    <w:rsid w:val="00DE2402"/>
    <w:rsid w:val="00DE47A8"/>
    <w:rsid w:val="00DF5CD1"/>
    <w:rsid w:val="00E018D8"/>
    <w:rsid w:val="00E079C9"/>
    <w:rsid w:val="00E14263"/>
    <w:rsid w:val="00E4204C"/>
    <w:rsid w:val="00E54797"/>
    <w:rsid w:val="00E55924"/>
    <w:rsid w:val="00E5704C"/>
    <w:rsid w:val="00E67D64"/>
    <w:rsid w:val="00E861F9"/>
    <w:rsid w:val="00EA4344"/>
    <w:rsid w:val="00EA5AB5"/>
    <w:rsid w:val="00EA5B6D"/>
    <w:rsid w:val="00EB14BD"/>
    <w:rsid w:val="00EB53F3"/>
    <w:rsid w:val="00ED56BE"/>
    <w:rsid w:val="00EE29D5"/>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6591374">
      <w:bodyDiv w:val="1"/>
      <w:marLeft w:val="0"/>
      <w:marRight w:val="0"/>
      <w:marTop w:val="0"/>
      <w:marBottom w:val="0"/>
      <w:divBdr>
        <w:top w:val="none" w:sz="0" w:space="0" w:color="auto"/>
        <w:left w:val="none" w:sz="0" w:space="0" w:color="auto"/>
        <w:bottom w:val="none" w:sz="0" w:space="0" w:color="auto"/>
        <w:right w:val="none" w:sz="0" w:space="0" w:color="auto"/>
      </w:divBdr>
      <w:divsChild>
        <w:div w:id="460877999">
          <w:marLeft w:val="0"/>
          <w:marRight w:val="0"/>
          <w:marTop w:val="0"/>
          <w:marBottom w:val="300"/>
          <w:divBdr>
            <w:top w:val="none" w:sz="0" w:space="0" w:color="auto"/>
            <w:left w:val="none" w:sz="0" w:space="0" w:color="auto"/>
            <w:bottom w:val="none" w:sz="0" w:space="0" w:color="auto"/>
            <w:right w:val="none" w:sz="0" w:space="0" w:color="auto"/>
          </w:divBdr>
          <w:divsChild>
            <w:div w:id="985937197">
              <w:marLeft w:val="0"/>
              <w:marRight w:val="0"/>
              <w:marTop w:val="0"/>
              <w:marBottom w:val="0"/>
              <w:divBdr>
                <w:top w:val="none" w:sz="0" w:space="0" w:color="auto"/>
                <w:left w:val="none" w:sz="0" w:space="0" w:color="auto"/>
                <w:bottom w:val="none" w:sz="0" w:space="0" w:color="auto"/>
                <w:right w:val="none" w:sz="0" w:space="0" w:color="auto"/>
              </w:divBdr>
              <w:divsChild>
                <w:div w:id="1653480385">
                  <w:marLeft w:val="0"/>
                  <w:marRight w:val="0"/>
                  <w:marTop w:val="0"/>
                  <w:marBottom w:val="0"/>
                  <w:divBdr>
                    <w:top w:val="none" w:sz="0" w:space="0" w:color="auto"/>
                    <w:left w:val="none" w:sz="0" w:space="0" w:color="auto"/>
                    <w:bottom w:val="none" w:sz="0" w:space="0" w:color="auto"/>
                    <w:right w:val="none" w:sz="0" w:space="0" w:color="auto"/>
                  </w:divBdr>
                  <w:divsChild>
                    <w:div w:id="206991507">
                      <w:marLeft w:val="0"/>
                      <w:marRight w:val="0"/>
                      <w:marTop w:val="0"/>
                      <w:marBottom w:val="0"/>
                      <w:divBdr>
                        <w:top w:val="none" w:sz="0" w:space="0" w:color="auto"/>
                        <w:left w:val="none" w:sz="0" w:space="0" w:color="auto"/>
                        <w:bottom w:val="none" w:sz="0" w:space="0" w:color="auto"/>
                        <w:right w:val="none" w:sz="0" w:space="0" w:color="auto"/>
                      </w:divBdr>
                      <w:divsChild>
                        <w:div w:id="1533032012">
                          <w:marLeft w:val="0"/>
                          <w:marRight w:val="0"/>
                          <w:marTop w:val="0"/>
                          <w:marBottom w:val="0"/>
                          <w:divBdr>
                            <w:top w:val="none" w:sz="0" w:space="0" w:color="auto"/>
                            <w:left w:val="none" w:sz="0" w:space="0" w:color="auto"/>
                            <w:bottom w:val="none" w:sz="0" w:space="0" w:color="auto"/>
                            <w:right w:val="none" w:sz="0" w:space="0" w:color="auto"/>
                          </w:divBdr>
                          <w:divsChild>
                            <w:div w:id="1322584756">
                              <w:marLeft w:val="0"/>
                              <w:marRight w:val="0"/>
                              <w:marTop w:val="0"/>
                              <w:marBottom w:val="0"/>
                              <w:divBdr>
                                <w:top w:val="none" w:sz="0" w:space="0" w:color="auto"/>
                                <w:left w:val="none" w:sz="0" w:space="0" w:color="auto"/>
                                <w:bottom w:val="none" w:sz="0" w:space="0" w:color="auto"/>
                                <w:right w:val="none" w:sz="0" w:space="0" w:color="auto"/>
                              </w:divBdr>
                            </w:div>
                            <w:div w:id="458109587">
                              <w:marLeft w:val="0"/>
                              <w:marRight w:val="0"/>
                              <w:marTop w:val="0"/>
                              <w:marBottom w:val="0"/>
                              <w:divBdr>
                                <w:top w:val="none" w:sz="0" w:space="0" w:color="auto"/>
                                <w:left w:val="none" w:sz="0" w:space="0" w:color="auto"/>
                                <w:bottom w:val="single" w:sz="6" w:space="0" w:color="000000"/>
                                <w:right w:val="none" w:sz="0" w:space="0" w:color="auto"/>
                              </w:divBdr>
                            </w:div>
                          </w:divsChild>
                        </w:div>
                      </w:divsChild>
                    </w:div>
                  </w:divsChild>
                </w:div>
              </w:divsChild>
            </w:div>
          </w:divsChild>
        </w:div>
        <w:div w:id="528300517">
          <w:marLeft w:val="0"/>
          <w:marRight w:val="0"/>
          <w:marTop w:val="0"/>
          <w:marBottom w:val="0"/>
          <w:divBdr>
            <w:top w:val="none" w:sz="0" w:space="0" w:color="auto"/>
            <w:left w:val="none" w:sz="0" w:space="0" w:color="auto"/>
            <w:bottom w:val="none" w:sz="0" w:space="0" w:color="auto"/>
            <w:right w:val="none" w:sz="0" w:space="0" w:color="auto"/>
          </w:divBdr>
          <w:divsChild>
            <w:div w:id="12165867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692223218">
      <w:bodyDiv w:val="1"/>
      <w:marLeft w:val="0"/>
      <w:marRight w:val="0"/>
      <w:marTop w:val="0"/>
      <w:marBottom w:val="0"/>
      <w:divBdr>
        <w:top w:val="none" w:sz="0" w:space="0" w:color="auto"/>
        <w:left w:val="none" w:sz="0" w:space="0" w:color="auto"/>
        <w:bottom w:val="none" w:sz="0" w:space="0" w:color="auto"/>
        <w:right w:val="none" w:sz="0" w:space="0" w:color="auto"/>
      </w:divBdr>
      <w:divsChild>
        <w:div w:id="497231547">
          <w:marLeft w:val="0"/>
          <w:marRight w:val="0"/>
          <w:marTop w:val="0"/>
          <w:marBottom w:val="300"/>
          <w:divBdr>
            <w:top w:val="none" w:sz="0" w:space="0" w:color="auto"/>
            <w:left w:val="none" w:sz="0" w:space="0" w:color="auto"/>
            <w:bottom w:val="none" w:sz="0" w:space="0" w:color="auto"/>
            <w:right w:val="none" w:sz="0" w:space="0" w:color="auto"/>
          </w:divBdr>
          <w:divsChild>
            <w:div w:id="26879059">
              <w:marLeft w:val="0"/>
              <w:marRight w:val="0"/>
              <w:marTop w:val="0"/>
              <w:marBottom w:val="0"/>
              <w:divBdr>
                <w:top w:val="none" w:sz="0" w:space="0" w:color="auto"/>
                <w:left w:val="none" w:sz="0" w:space="0" w:color="auto"/>
                <w:bottom w:val="none" w:sz="0" w:space="0" w:color="auto"/>
                <w:right w:val="none" w:sz="0" w:space="0" w:color="auto"/>
              </w:divBdr>
              <w:divsChild>
                <w:div w:id="2011176665">
                  <w:marLeft w:val="0"/>
                  <w:marRight w:val="0"/>
                  <w:marTop w:val="0"/>
                  <w:marBottom w:val="0"/>
                  <w:divBdr>
                    <w:top w:val="none" w:sz="0" w:space="0" w:color="auto"/>
                    <w:left w:val="none" w:sz="0" w:space="0" w:color="auto"/>
                    <w:bottom w:val="none" w:sz="0" w:space="0" w:color="auto"/>
                    <w:right w:val="none" w:sz="0" w:space="0" w:color="auto"/>
                  </w:divBdr>
                  <w:divsChild>
                    <w:div w:id="1556307828">
                      <w:marLeft w:val="0"/>
                      <w:marRight w:val="0"/>
                      <w:marTop w:val="0"/>
                      <w:marBottom w:val="0"/>
                      <w:divBdr>
                        <w:top w:val="none" w:sz="0" w:space="0" w:color="auto"/>
                        <w:left w:val="none" w:sz="0" w:space="0" w:color="auto"/>
                        <w:bottom w:val="none" w:sz="0" w:space="0" w:color="auto"/>
                        <w:right w:val="none" w:sz="0" w:space="0" w:color="auto"/>
                      </w:divBdr>
                      <w:divsChild>
                        <w:div w:id="2065787767">
                          <w:marLeft w:val="0"/>
                          <w:marRight w:val="0"/>
                          <w:marTop w:val="0"/>
                          <w:marBottom w:val="0"/>
                          <w:divBdr>
                            <w:top w:val="none" w:sz="0" w:space="0" w:color="auto"/>
                            <w:left w:val="none" w:sz="0" w:space="0" w:color="auto"/>
                            <w:bottom w:val="none" w:sz="0" w:space="0" w:color="auto"/>
                            <w:right w:val="none" w:sz="0" w:space="0" w:color="auto"/>
                          </w:divBdr>
                          <w:divsChild>
                            <w:div w:id="1764834856">
                              <w:marLeft w:val="0"/>
                              <w:marRight w:val="0"/>
                              <w:marTop w:val="0"/>
                              <w:marBottom w:val="0"/>
                              <w:divBdr>
                                <w:top w:val="none" w:sz="0" w:space="0" w:color="auto"/>
                                <w:left w:val="none" w:sz="0" w:space="0" w:color="auto"/>
                                <w:bottom w:val="none" w:sz="0" w:space="0" w:color="auto"/>
                                <w:right w:val="none" w:sz="0" w:space="0" w:color="auto"/>
                              </w:divBdr>
                            </w:div>
                            <w:div w:id="656152190">
                              <w:marLeft w:val="0"/>
                              <w:marRight w:val="0"/>
                              <w:marTop w:val="0"/>
                              <w:marBottom w:val="0"/>
                              <w:divBdr>
                                <w:top w:val="none" w:sz="0" w:space="0" w:color="auto"/>
                                <w:left w:val="none" w:sz="0" w:space="0" w:color="auto"/>
                                <w:bottom w:val="single" w:sz="6" w:space="0" w:color="000000"/>
                                <w:right w:val="none" w:sz="0" w:space="0" w:color="auto"/>
                              </w:divBdr>
                            </w:div>
                          </w:divsChild>
                        </w:div>
                      </w:divsChild>
                    </w:div>
                  </w:divsChild>
                </w:div>
              </w:divsChild>
            </w:div>
          </w:divsChild>
        </w:div>
        <w:div w:id="67390260">
          <w:marLeft w:val="0"/>
          <w:marRight w:val="0"/>
          <w:marTop w:val="0"/>
          <w:marBottom w:val="0"/>
          <w:divBdr>
            <w:top w:val="none" w:sz="0" w:space="0" w:color="auto"/>
            <w:left w:val="none" w:sz="0" w:space="0" w:color="auto"/>
            <w:bottom w:val="none" w:sz="0" w:space="0" w:color="auto"/>
            <w:right w:val="none" w:sz="0" w:space="0" w:color="auto"/>
          </w:divBdr>
          <w:divsChild>
            <w:div w:id="142194615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711497001">
      <w:bodyDiv w:val="1"/>
      <w:marLeft w:val="0"/>
      <w:marRight w:val="0"/>
      <w:marTop w:val="0"/>
      <w:marBottom w:val="0"/>
      <w:divBdr>
        <w:top w:val="none" w:sz="0" w:space="0" w:color="auto"/>
        <w:left w:val="none" w:sz="0" w:space="0" w:color="auto"/>
        <w:bottom w:val="none" w:sz="0" w:space="0" w:color="auto"/>
        <w:right w:val="none" w:sz="0" w:space="0" w:color="auto"/>
      </w:divBdr>
      <w:divsChild>
        <w:div w:id="779419842">
          <w:marLeft w:val="240"/>
          <w:marRight w:val="0"/>
          <w:marTop w:val="240"/>
          <w:marBottom w:val="240"/>
          <w:divBdr>
            <w:top w:val="none" w:sz="0" w:space="0" w:color="auto"/>
            <w:left w:val="none" w:sz="0" w:space="0" w:color="auto"/>
            <w:bottom w:val="none" w:sz="0" w:space="0" w:color="auto"/>
            <w:right w:val="none" w:sz="0" w:space="0" w:color="auto"/>
          </w:divBdr>
        </w:div>
        <w:div w:id="305202838">
          <w:marLeft w:val="240"/>
          <w:marRight w:val="0"/>
          <w:marTop w:val="240"/>
          <w:marBottom w:val="240"/>
          <w:divBdr>
            <w:top w:val="none" w:sz="0" w:space="0" w:color="auto"/>
            <w:left w:val="none" w:sz="0" w:space="0" w:color="auto"/>
            <w:bottom w:val="none" w:sz="0" w:space="0" w:color="auto"/>
            <w:right w:val="none" w:sz="0" w:space="0" w:color="auto"/>
          </w:divBdr>
        </w:div>
        <w:div w:id="1014188793">
          <w:marLeft w:val="240"/>
          <w:marRight w:val="0"/>
          <w:marTop w:val="240"/>
          <w:marBottom w:val="240"/>
          <w:divBdr>
            <w:top w:val="none" w:sz="0" w:space="0" w:color="auto"/>
            <w:left w:val="none" w:sz="0" w:space="0" w:color="auto"/>
            <w:bottom w:val="none" w:sz="0" w:space="0" w:color="auto"/>
            <w:right w:val="none" w:sz="0" w:space="0" w:color="auto"/>
          </w:divBdr>
        </w:div>
        <w:div w:id="1558854573">
          <w:marLeft w:val="240"/>
          <w:marRight w:val="0"/>
          <w:marTop w:val="240"/>
          <w:marBottom w:val="240"/>
          <w:divBdr>
            <w:top w:val="none" w:sz="0" w:space="0" w:color="auto"/>
            <w:left w:val="none" w:sz="0" w:space="0" w:color="auto"/>
            <w:bottom w:val="none" w:sz="0" w:space="0" w:color="auto"/>
            <w:right w:val="none" w:sz="0" w:space="0" w:color="auto"/>
          </w:divBdr>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www.ohchr.org/en/press-releases/2023/11/gaza-un-experts-call-international-community-prevent-genocide-against" TargetMode="External"/><Relationship Id="rId3" Type="http://schemas.openxmlformats.org/officeDocument/2006/relationships/styles" Target="styles.xml"/><Relationship Id="rId7" Type="http://schemas.openxmlformats.org/officeDocument/2006/relationships/hyperlink" Target="https://www.biblegateway.com/passage/?search=psalm+101&amp;version=NRSVUE" TargetMode="External"/><Relationship Id="rId12" Type="http://schemas.openxmlformats.org/officeDocument/2006/relationships/hyperlink" Target="mailto:Justin.Trudeau@parl.gc.c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nited-church.ca/news/dear-prime-minister" TargetMode="External"/><Relationship Id="rId4" Type="http://schemas.openxmlformats.org/officeDocument/2006/relationships/settings" Target="settings.xml"/><Relationship Id="rId9" Type="http://schemas.openxmlformats.org/officeDocument/2006/relationships/hyperlink" Target="https://youtu.be/ciqicq-DKE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Pages>
  <Words>1110</Words>
  <Characters>6330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5</cp:revision>
  <dcterms:created xsi:type="dcterms:W3CDTF">2023-11-26T00:05:00Z</dcterms:created>
  <dcterms:modified xsi:type="dcterms:W3CDTF">2023-11-26T20:08:00Z</dcterms:modified>
</cp:coreProperties>
</file>