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6BD25E" w14:textId="2C3D4A36" w:rsidR="00035B99" w:rsidRDefault="00116D5A" w:rsidP="00035B99">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035B99">
        <w:rPr>
          <w:rFonts w:cs="Calibri"/>
          <w:b/>
          <w:bCs/>
          <w:lang w:val="en-GB"/>
        </w:rPr>
        <w:t>June 30</w:t>
      </w:r>
      <w:r w:rsidR="00D17564">
        <w:rPr>
          <w:rFonts w:cs="Calibri"/>
          <w:b/>
          <w:bCs/>
          <w:lang w:val="en-GB"/>
        </w:rPr>
        <w:t>, 202</w:t>
      </w:r>
      <w:r w:rsidR="004563DC">
        <w:rPr>
          <w:rFonts w:cs="Calibri"/>
          <w:b/>
          <w:bCs/>
          <w:lang w:val="en-GB"/>
        </w:rPr>
        <w:t>4</w:t>
      </w:r>
      <w:r w:rsidR="00035B99">
        <w:rPr>
          <w:rFonts w:cs="Calibri"/>
          <w:b/>
          <w:bCs/>
          <w:lang w:val="en-GB"/>
        </w:rPr>
        <w:br/>
        <w:t>6</w:t>
      </w:r>
      <w:r w:rsidR="00035B99" w:rsidRPr="00035B99">
        <w:rPr>
          <w:rFonts w:cs="Calibri"/>
          <w:b/>
          <w:bCs/>
          <w:vertAlign w:val="superscript"/>
          <w:lang w:val="en-GB"/>
        </w:rPr>
        <w:t>th</w:t>
      </w:r>
      <w:r w:rsidR="00035B99">
        <w:rPr>
          <w:rFonts w:cs="Calibri"/>
          <w:b/>
          <w:bCs/>
          <w:lang w:val="en-GB"/>
        </w:rPr>
        <w:t xml:space="preserve"> after Pentecost</w:t>
      </w:r>
    </w:p>
    <w:p w14:paraId="1B34649C" w14:textId="2AE9DF8C" w:rsidR="00290262" w:rsidRPr="00290262" w:rsidRDefault="00290262" w:rsidP="00290262">
      <w:pPr>
        <w:widowControl/>
        <w:autoSpaceDE/>
        <w:autoSpaceDN/>
        <w:adjustRightInd/>
        <w:spacing w:before="100" w:beforeAutospacing="1" w:after="100" w:afterAutospacing="1"/>
        <w:jc w:val="center"/>
        <w:rPr>
          <w:rFonts w:ascii="Times New Roman" w:eastAsia="Times New Roman" w:hAnsi="Times New Roman" w:cs="Times New Roman"/>
          <w:lang w:eastAsia="en-CA"/>
        </w:rPr>
      </w:pPr>
      <w:r w:rsidRPr="00290262">
        <w:rPr>
          <w:rFonts w:ascii="Times New Roman" w:eastAsia="Times New Roman" w:hAnsi="Times New Roman" w:cs="Times New Roman"/>
          <w:noProof/>
          <w:lang w:eastAsia="en-CA"/>
        </w:rPr>
        <w:drawing>
          <wp:inline distT="0" distB="0" distL="0" distR="0" wp14:anchorId="125FFBC0" wp14:editId="768F19FA">
            <wp:extent cx="5029200" cy="3771900"/>
            <wp:effectExtent l="0" t="0" r="0" b="0"/>
            <wp:docPr id="617244248" name="Picture 4" descr="A group of geese walking on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44248" name="Picture 4" descr="A group of geese walking on a path&#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36453" cy="3777340"/>
                    </a:xfrm>
                    <a:prstGeom prst="rect">
                      <a:avLst/>
                    </a:prstGeom>
                    <a:noFill/>
                    <a:ln>
                      <a:noFill/>
                    </a:ln>
                  </pic:spPr>
                </pic:pic>
              </a:graphicData>
            </a:graphic>
          </wp:inline>
        </w:drawing>
      </w:r>
    </w:p>
    <w:p w14:paraId="789DEA8A" w14:textId="561BE3E8" w:rsidR="00290262"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035B99" w:rsidRPr="00035B99">
        <w:rPr>
          <w:i/>
          <w:iCs/>
        </w:rPr>
        <w:t>2 Corinthians 8: 7-15</w:t>
      </w:r>
      <w:r w:rsidR="00290262">
        <w:rPr>
          <w:i/>
          <w:iCs/>
        </w:rPr>
        <w:br/>
      </w:r>
      <w:hyperlink r:id="rId7" w:history="1">
        <w:r w:rsidR="00290262" w:rsidRPr="00A03F0F">
          <w:rPr>
            <w:rStyle w:val="Hyperlink"/>
            <w:i/>
            <w:iCs/>
          </w:rPr>
          <w:t>https://www.biblegateway.com/passage/?search=2+Corinthians+8%3A+7-15&amp;version=NRSVUE</w:t>
        </w:r>
      </w:hyperlink>
      <w:r w:rsidR="00290262">
        <w:rPr>
          <w:i/>
          <w:iCs/>
        </w:rPr>
        <w:t xml:space="preserve"> </w:t>
      </w:r>
    </w:p>
    <w:p w14:paraId="7763F013" w14:textId="07F2ABA3" w:rsidR="00290262" w:rsidRPr="00290262" w:rsidRDefault="00290262" w:rsidP="00290262">
      <w:pPr>
        <w:spacing w:after="120"/>
        <w:rPr>
          <w:i/>
          <w:iCs/>
        </w:rPr>
      </w:pPr>
      <w:r w:rsidRPr="00290262">
        <w:rPr>
          <w:b/>
          <w:bCs/>
          <w:i/>
          <w:iCs/>
          <w:vertAlign w:val="superscript"/>
        </w:rPr>
        <w:t>7 </w:t>
      </w:r>
      <w:r w:rsidRPr="00290262">
        <w:rPr>
          <w:i/>
          <w:iCs/>
        </w:rPr>
        <w:t>Now as you excel in everything—in faith, in speech, in knowledge, in utmost eagerness, and in our love for you—so we want you to excel also in this generous undertaking.</w:t>
      </w:r>
      <w:r w:rsidRPr="00290262">
        <w:rPr>
          <w:i/>
          <w:iCs/>
        </w:rPr>
        <w:t xml:space="preserve"> </w:t>
      </w:r>
    </w:p>
    <w:p w14:paraId="4FFE0D00" w14:textId="4FE6A90C" w:rsidR="00290262" w:rsidRPr="00290262" w:rsidRDefault="00290262" w:rsidP="00290262">
      <w:pPr>
        <w:spacing w:after="120"/>
        <w:rPr>
          <w:i/>
          <w:iCs/>
        </w:rPr>
      </w:pPr>
      <w:r w:rsidRPr="00290262">
        <w:rPr>
          <w:b/>
          <w:bCs/>
          <w:i/>
          <w:iCs/>
          <w:vertAlign w:val="superscript"/>
        </w:rPr>
        <w:t>8 </w:t>
      </w:r>
      <w:r w:rsidRPr="00290262">
        <w:rPr>
          <w:i/>
          <w:iCs/>
        </w:rPr>
        <w:t>I do not say this as a command, but I am, by mentioning the eagerness of others, testing the genuineness of your love. </w:t>
      </w:r>
      <w:r w:rsidRPr="00290262">
        <w:rPr>
          <w:b/>
          <w:bCs/>
          <w:i/>
          <w:iCs/>
          <w:vertAlign w:val="superscript"/>
        </w:rPr>
        <w:t>9 </w:t>
      </w:r>
      <w:r w:rsidRPr="00290262">
        <w:rPr>
          <w:i/>
          <w:iCs/>
        </w:rPr>
        <w:t>For you know the generous act of our Lord Jesus Christ, that though he was rich, yet for your sakes he became poor, so that by his poverty you might become rich. </w:t>
      </w:r>
      <w:r w:rsidRPr="00290262">
        <w:rPr>
          <w:b/>
          <w:bCs/>
          <w:i/>
          <w:iCs/>
          <w:vertAlign w:val="superscript"/>
        </w:rPr>
        <w:t>10 </w:t>
      </w:r>
      <w:r w:rsidRPr="00290262">
        <w:rPr>
          <w:i/>
          <w:iCs/>
        </w:rPr>
        <w:t xml:space="preserve">And in this </w:t>
      </w:r>
      <w:proofErr w:type="gramStart"/>
      <w:r w:rsidRPr="00290262">
        <w:rPr>
          <w:i/>
          <w:iCs/>
        </w:rPr>
        <w:t>matter</w:t>
      </w:r>
      <w:proofErr w:type="gramEnd"/>
      <w:r w:rsidRPr="00290262">
        <w:rPr>
          <w:i/>
          <w:iCs/>
        </w:rPr>
        <w:t xml:space="preserve"> I am giving my opinion: it is beneficial for you who began last year not only to do something but even to desire to do something. </w:t>
      </w:r>
      <w:r w:rsidRPr="00290262">
        <w:rPr>
          <w:b/>
          <w:bCs/>
          <w:i/>
          <w:iCs/>
          <w:vertAlign w:val="superscript"/>
        </w:rPr>
        <w:t>11 </w:t>
      </w:r>
      <w:r w:rsidRPr="00290262">
        <w:rPr>
          <w:i/>
          <w:iCs/>
        </w:rPr>
        <w:t>Now finish doing it, so that your eagerness may be matched by completing it according to your means. </w:t>
      </w:r>
      <w:r w:rsidRPr="00290262">
        <w:rPr>
          <w:b/>
          <w:bCs/>
          <w:i/>
          <w:iCs/>
          <w:vertAlign w:val="superscript"/>
        </w:rPr>
        <w:t>12 </w:t>
      </w:r>
      <w:r w:rsidRPr="00290262">
        <w:rPr>
          <w:i/>
          <w:iCs/>
        </w:rPr>
        <w:t>For if the eagerness is there, the gift is acceptable according to what one has, not according to what one does not have. </w:t>
      </w:r>
      <w:r w:rsidRPr="00290262">
        <w:rPr>
          <w:b/>
          <w:bCs/>
          <w:i/>
          <w:iCs/>
          <w:vertAlign w:val="superscript"/>
        </w:rPr>
        <w:t>13 </w:t>
      </w:r>
      <w:r w:rsidRPr="00290262">
        <w:rPr>
          <w:i/>
          <w:iCs/>
        </w:rPr>
        <w:t>For I do not mean that there should be relief for others and hardship for you, but it is a question of equality between </w:t>
      </w:r>
      <w:r w:rsidRPr="00290262">
        <w:rPr>
          <w:b/>
          <w:bCs/>
          <w:i/>
          <w:iCs/>
          <w:vertAlign w:val="superscript"/>
        </w:rPr>
        <w:t>14 </w:t>
      </w:r>
      <w:r w:rsidRPr="00290262">
        <w:rPr>
          <w:i/>
          <w:iCs/>
        </w:rPr>
        <w:t>your present abundance and their need, so that their abundance may also supply your need, in order that there may be equality. </w:t>
      </w:r>
      <w:r w:rsidRPr="00290262">
        <w:rPr>
          <w:b/>
          <w:bCs/>
          <w:i/>
          <w:iCs/>
          <w:vertAlign w:val="superscript"/>
        </w:rPr>
        <w:t>15 </w:t>
      </w:r>
      <w:r w:rsidRPr="00290262">
        <w:rPr>
          <w:i/>
          <w:iCs/>
        </w:rPr>
        <w:t>As it is written,</w:t>
      </w:r>
    </w:p>
    <w:p w14:paraId="60459BD4" w14:textId="77777777" w:rsidR="00290262" w:rsidRPr="00290262" w:rsidRDefault="00290262" w:rsidP="00290262">
      <w:pPr>
        <w:spacing w:after="120"/>
        <w:rPr>
          <w:i/>
          <w:iCs/>
        </w:rPr>
      </w:pPr>
      <w:r w:rsidRPr="00290262">
        <w:rPr>
          <w:i/>
          <w:iCs/>
        </w:rPr>
        <w:t>“The one who had much did not have too much,</w:t>
      </w:r>
      <w:r w:rsidRPr="00290262">
        <w:rPr>
          <w:i/>
          <w:iCs/>
        </w:rPr>
        <w:br/>
        <w:t>    and the one who had little did not have too little.”</w:t>
      </w:r>
    </w:p>
    <w:p w14:paraId="14B5CD4F" w14:textId="64090F1B" w:rsidR="00116D5A" w:rsidRDefault="00116D5A" w:rsidP="00850C38">
      <w:pPr>
        <w:tabs>
          <w:tab w:val="left" w:pos="-720"/>
        </w:tabs>
        <w:spacing w:after="120"/>
        <w:rPr>
          <w:rFonts w:cs="Calibri"/>
          <w:b/>
          <w:bCs/>
          <w:i/>
        </w:rPr>
      </w:pPr>
      <w:r w:rsidRPr="00D03741">
        <w:rPr>
          <w:rFonts w:cs="Calibri"/>
          <w:b/>
          <w:bCs/>
          <w:i/>
        </w:rPr>
        <w:t xml:space="preserve">From </w:t>
      </w:r>
      <w:r w:rsidR="00035B99">
        <w:rPr>
          <w:rFonts w:cs="Calibri"/>
          <w:b/>
          <w:bCs/>
          <w:i/>
        </w:rPr>
        <w:t>Brian Mack</w:t>
      </w:r>
    </w:p>
    <w:p w14:paraId="79A60C54" w14:textId="77777777" w:rsidR="00035B99" w:rsidRPr="00035B99" w:rsidRDefault="00035B99" w:rsidP="00035B99">
      <w:pPr>
        <w:spacing w:after="120"/>
        <w:rPr>
          <w:i/>
          <w:iCs/>
        </w:rPr>
      </w:pPr>
      <w:r w:rsidRPr="00035B99">
        <w:rPr>
          <w:i/>
          <w:iCs/>
        </w:rPr>
        <w:lastRenderedPageBreak/>
        <w:t>Paul reminds us as a church about the importance of generosity.  Generosity to others is a key component of the Christian experience.  It is to be a testament to our love for one another as we seek to imitate Christ.  In 2024, do our churches live up to Paul’s standard? To help you answer this query, think of our approach to generosity as a beating heart.  Are our church pulses growing stronger or weaker?  Perhaps answering the following questions will help.</w:t>
      </w:r>
    </w:p>
    <w:p w14:paraId="7233F8EF" w14:textId="77777777" w:rsidR="00035B99" w:rsidRPr="00035B99" w:rsidRDefault="00035B99" w:rsidP="00035B99">
      <w:pPr>
        <w:spacing w:after="120"/>
        <w:rPr>
          <w:i/>
          <w:iCs/>
        </w:rPr>
      </w:pPr>
      <w:r w:rsidRPr="00035B99">
        <w:rPr>
          <w:i/>
          <w:iCs/>
        </w:rPr>
        <w:t xml:space="preserve">Have our churches had serious discussions about the ways in which we are supporting others? </w:t>
      </w:r>
    </w:p>
    <w:p w14:paraId="4EE1E3EE" w14:textId="77777777" w:rsidR="00035B99" w:rsidRPr="00035B99" w:rsidRDefault="00035B99" w:rsidP="00035B99">
      <w:pPr>
        <w:spacing w:after="120"/>
        <w:rPr>
          <w:i/>
          <w:iCs/>
        </w:rPr>
      </w:pPr>
      <w:r w:rsidRPr="00035B99">
        <w:rPr>
          <w:i/>
          <w:iCs/>
        </w:rPr>
        <w:t xml:space="preserve">When we are going about our daily tasks, have we taken the opportunity to smile, share a meal, or just talk to someone?  </w:t>
      </w:r>
    </w:p>
    <w:p w14:paraId="4AF20C15" w14:textId="77777777" w:rsidR="00035B99" w:rsidRPr="00035B99" w:rsidRDefault="00035B99" w:rsidP="00035B99">
      <w:pPr>
        <w:spacing w:after="120"/>
        <w:rPr>
          <w:i/>
          <w:iCs/>
        </w:rPr>
      </w:pPr>
      <w:r w:rsidRPr="00035B99">
        <w:rPr>
          <w:i/>
          <w:iCs/>
        </w:rPr>
        <w:t xml:space="preserve">Have we made a conscious effort to think about how much we can budget for outreach in our community and around the world?  </w:t>
      </w:r>
    </w:p>
    <w:p w14:paraId="42C66DAD" w14:textId="62BAF8D5" w:rsidR="00035B99" w:rsidRPr="00035B99" w:rsidRDefault="00035B99" w:rsidP="00035B99">
      <w:pPr>
        <w:spacing w:after="120"/>
        <w:rPr>
          <w:i/>
          <w:iCs/>
        </w:rPr>
      </w:pPr>
      <w:r w:rsidRPr="00035B99">
        <w:rPr>
          <w:i/>
          <w:iCs/>
        </w:rPr>
        <w:t xml:space="preserve">Have we made note of how other congregations act in a generous </w:t>
      </w:r>
      <w:r w:rsidRPr="00035B99">
        <w:rPr>
          <w:i/>
          <w:iCs/>
        </w:rPr>
        <w:t>way and</w:t>
      </w:r>
      <w:r w:rsidRPr="00035B99">
        <w:rPr>
          <w:i/>
          <w:iCs/>
        </w:rPr>
        <w:t xml:space="preserve"> how we might partner with them?  </w:t>
      </w:r>
    </w:p>
    <w:p w14:paraId="516A5CD7" w14:textId="77777777" w:rsidR="00035B99" w:rsidRPr="00035B99" w:rsidRDefault="00035B99" w:rsidP="00035B99">
      <w:pPr>
        <w:spacing w:after="120"/>
        <w:rPr>
          <w:i/>
          <w:iCs/>
        </w:rPr>
      </w:pPr>
      <w:r w:rsidRPr="00035B99">
        <w:rPr>
          <w:i/>
          <w:iCs/>
        </w:rPr>
        <w:t xml:space="preserve">Have we thought about how other organizations in our community are acting in a generous way and how we might work with them?  </w:t>
      </w:r>
    </w:p>
    <w:p w14:paraId="78787985" w14:textId="77777777" w:rsidR="00035B99" w:rsidRPr="00035B99" w:rsidRDefault="00035B99" w:rsidP="00035B99">
      <w:pPr>
        <w:spacing w:after="120"/>
        <w:rPr>
          <w:i/>
          <w:iCs/>
        </w:rPr>
      </w:pPr>
      <w:r w:rsidRPr="00035B99">
        <w:rPr>
          <w:i/>
          <w:iCs/>
        </w:rPr>
        <w:t>Have we been intentional in our efforts to find areas of need in our community?</w:t>
      </w:r>
    </w:p>
    <w:p w14:paraId="40DAE637" w14:textId="77777777" w:rsidR="00035B99" w:rsidRPr="00035B99" w:rsidRDefault="00035B99" w:rsidP="00035B99">
      <w:pPr>
        <w:spacing w:after="120"/>
        <w:rPr>
          <w:i/>
          <w:iCs/>
        </w:rPr>
      </w:pPr>
      <w:r w:rsidRPr="00035B99">
        <w:rPr>
          <w:i/>
          <w:iCs/>
        </w:rPr>
        <w:t xml:space="preserve">Have we tried to find innovative ways to meet the spiritual, emotional, and physical needs of people in our community? </w:t>
      </w:r>
    </w:p>
    <w:p w14:paraId="28BEB269" w14:textId="77777777" w:rsidR="00035B99" w:rsidRPr="00035B99" w:rsidRDefault="00035B99" w:rsidP="00035B99">
      <w:pPr>
        <w:spacing w:after="120"/>
        <w:rPr>
          <w:i/>
          <w:iCs/>
        </w:rPr>
      </w:pPr>
      <w:r w:rsidRPr="00035B99">
        <w:rPr>
          <w:i/>
          <w:iCs/>
        </w:rPr>
        <w:t>Have we made opportunities to volunteer available to all in keeping with their gifts and talents?</w:t>
      </w:r>
    </w:p>
    <w:p w14:paraId="36CF253C" w14:textId="77777777" w:rsidR="00035B99" w:rsidRPr="00035B99" w:rsidRDefault="00035B99" w:rsidP="00035B99">
      <w:pPr>
        <w:spacing w:after="120"/>
        <w:rPr>
          <w:i/>
          <w:iCs/>
        </w:rPr>
      </w:pPr>
      <w:r w:rsidRPr="00035B99">
        <w:rPr>
          <w:i/>
          <w:iCs/>
        </w:rPr>
        <w:t xml:space="preserve">Have we been seeking ways to live out our affirming statement of intent?  </w:t>
      </w:r>
    </w:p>
    <w:p w14:paraId="5362EF64" w14:textId="43D44663" w:rsidR="00850C38" w:rsidRPr="008C6143" w:rsidRDefault="00035B99" w:rsidP="00035B99">
      <w:pPr>
        <w:spacing w:after="120"/>
        <w:rPr>
          <w:i/>
          <w:iCs/>
        </w:rPr>
      </w:pPr>
      <w:r w:rsidRPr="00035B99">
        <w:rPr>
          <w:i/>
          <w:iCs/>
        </w:rPr>
        <w:t>We are grateful for the words of Paul to the church at Corinth concerning generosity and for his on-going challenge to us as the modern church.  If we can answer most of the above questions in the affirmative, we can be confident that our collective church heart muscle is growing stronger.  We have much to be grateful for in our approach to giving.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22687EF2" w:rsidR="00850C38" w:rsidRPr="0092001A" w:rsidRDefault="00035B99" w:rsidP="00850C38">
      <w:pPr>
        <w:spacing w:after="120"/>
        <w:jc w:val="center"/>
        <w:rPr>
          <w:i/>
          <w:iCs/>
        </w:rPr>
      </w:pPr>
      <w:r w:rsidRPr="00035B99">
        <w:rPr>
          <w:i/>
          <w:iCs/>
        </w:rPr>
        <w:t>What opportunities have you had to offer generosity this week</w:t>
      </w:r>
      <w:r w:rsidR="00850C38">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16BFDB3" w:rsidR="00704796" w:rsidRPr="00704796" w:rsidRDefault="00035B99" w:rsidP="00850C38">
      <w:pPr>
        <w:spacing w:after="120"/>
        <w:jc w:val="center"/>
        <w:rPr>
          <w:i/>
          <w:iCs/>
        </w:rPr>
      </w:pPr>
      <w:r w:rsidRPr="00035B99">
        <w:rPr>
          <w:i/>
          <w:iCs/>
        </w:rPr>
        <w:t>Loving God, we are thankful for the opportunities to reach out and serve others in our homes, in our churches, in our communities, and around the world.  Help us to be watchful for new possibilities and to have the courage to be the hands and feet of Jesus in the world.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3CB981D4"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290262" w:rsidRPr="00A03F0F">
          <w:rPr>
            <w:rStyle w:val="Hyperlink"/>
            <w:rFonts w:cs="Calibri"/>
            <w:iCs/>
          </w:rPr>
          <w:t>hleffler@rogers.com</w:t>
        </w:r>
      </w:hyperlink>
      <w:r>
        <w:rPr>
          <w:rFonts w:cs="Calibri"/>
          <w:iCs/>
        </w:rPr>
        <w:t xml:space="preserve">. </w:t>
      </w:r>
    </w:p>
    <w:p w14:paraId="5E8F7714" w14:textId="5B1F58AB"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4897918A"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D6F42BB"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7B4D2CA7" w14:textId="39D22476" w:rsidR="00F03FFC" w:rsidRDefault="00000000" w:rsidP="007B1C3E">
      <w:pPr>
        <w:tabs>
          <w:tab w:val="left" w:pos="-720"/>
        </w:tabs>
        <w:spacing w:after="120"/>
        <w:rPr>
          <w:rFonts w:cs="Calibri"/>
          <w:b/>
          <w:bCs/>
          <w:iCs/>
        </w:rPr>
      </w:pPr>
      <w:r>
        <w:rPr>
          <w:rFonts w:cs="Calibri"/>
          <w:i/>
        </w:rPr>
        <w:lastRenderedPageBreak/>
        <w:pict w14:anchorId="55CF1AC7">
          <v:rect id="_x0000_i1027" style="width:0;height:1.5pt" o:hralign="center" o:hrstd="t" o:hr="t" fillcolor="#a0a0a0" stroked="f"/>
        </w:pict>
      </w:r>
    </w:p>
    <w:p w14:paraId="30D46B21" w14:textId="3FD63CB6"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C724D8F" w14:textId="39912983" w:rsidR="00035B99" w:rsidRDefault="00035B99" w:rsidP="00035B99">
      <w:pPr>
        <w:tabs>
          <w:tab w:val="left" w:pos="-720"/>
        </w:tabs>
        <w:spacing w:after="120"/>
        <w:jc w:val="center"/>
        <w:rPr>
          <w:rFonts w:cs="Calibri"/>
          <w:b/>
          <w:bCs/>
          <w:iCs/>
        </w:rPr>
      </w:pPr>
      <w:r w:rsidRPr="00035B99">
        <w:rPr>
          <w:rFonts w:cs="Calibri"/>
          <w:b/>
          <w:bCs/>
          <w:iCs/>
        </w:rPr>
        <w:t>An Act of Generosity</w:t>
      </w:r>
    </w:p>
    <w:p w14:paraId="4BA6F940" w14:textId="1776A429" w:rsidR="00035B99" w:rsidRDefault="00035B99" w:rsidP="00035B99">
      <w:pPr>
        <w:tabs>
          <w:tab w:val="left" w:pos="-720"/>
        </w:tabs>
        <w:spacing w:after="120"/>
        <w:rPr>
          <w:rFonts w:cs="Calibri"/>
          <w:i/>
        </w:rPr>
      </w:pPr>
      <w:r w:rsidRPr="00035B99">
        <w:rPr>
          <w:rFonts w:cs="Calibri"/>
          <w:i/>
        </w:rPr>
        <w:t>“The children…thought about it and decided to give it to help the people of Ukraine.”</w:t>
      </w:r>
    </w:p>
    <w:p w14:paraId="6411918E" w14:textId="7E8153F6" w:rsidR="00035B99" w:rsidRPr="00035B99" w:rsidRDefault="00035B99" w:rsidP="00035B99">
      <w:pPr>
        <w:tabs>
          <w:tab w:val="left" w:pos="-720"/>
        </w:tabs>
        <w:spacing w:after="120"/>
        <w:rPr>
          <w:rFonts w:cs="Calibri"/>
          <w:i/>
        </w:rPr>
      </w:pPr>
      <w:r>
        <w:rPr>
          <w:rFonts w:cs="Calibri"/>
          <w:i/>
          <w:noProof/>
        </w:rPr>
        <w:drawing>
          <wp:anchor distT="0" distB="0" distL="114300" distR="114300" simplePos="0" relativeHeight="251658240" behindDoc="0" locked="0" layoutInCell="1" allowOverlap="1" wp14:anchorId="39EEAC60" wp14:editId="49AF5204">
            <wp:simplePos x="0" y="0"/>
            <wp:positionH relativeFrom="column">
              <wp:posOffset>85725</wp:posOffset>
            </wp:positionH>
            <wp:positionV relativeFrom="paragraph">
              <wp:posOffset>54610</wp:posOffset>
            </wp:positionV>
            <wp:extent cx="3086100" cy="3072765"/>
            <wp:effectExtent l="0" t="0" r="0" b="0"/>
            <wp:wrapSquare wrapText="bothSides"/>
            <wp:docPr id="826460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86100" cy="3072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B99">
        <w:rPr>
          <w:rFonts w:cs="Calibri"/>
          <w:i/>
        </w:rPr>
        <w:t>Those who work in the United Church’s Philanthropy Unit have the privilege of hearing the stories of generous supporters. Each story shared is inspiring, but this note included in a cheque sent by Rock Lake Pastoral Charge in Manitoba is especially delightful:</w:t>
      </w:r>
    </w:p>
    <w:p w14:paraId="1109D4DF" w14:textId="77777777" w:rsidR="00035B99" w:rsidRPr="00035B99" w:rsidRDefault="00035B99" w:rsidP="00035B99">
      <w:pPr>
        <w:tabs>
          <w:tab w:val="left" w:pos="-720"/>
        </w:tabs>
        <w:spacing w:after="120"/>
        <w:rPr>
          <w:rFonts w:cs="Calibri"/>
          <w:i/>
        </w:rPr>
      </w:pPr>
      <w:r w:rsidRPr="00035B99">
        <w:rPr>
          <w:rFonts w:cs="Calibri"/>
          <w:i/>
        </w:rPr>
        <w:t>“Please find enclosed our cheque for $125.00. One of our member’s great-grandchildren rolled loose coins they found around the house. There was 1 roll of loonies, 6 rolls of quarters, 6 rolls of dimes, and 5 rolls of nickels. The three children ages 12, 9, and 7 were told if they rolled the coins, they could use the money however they wanted. They decided very quickly that they wanted to give it to children/people of Ukraine. They brought the money to Rock Lake Pastoral Charge and asked to have the money sent through The United Church of Canada for Emergency Response―Ukraine. They wanted it to go through the church because their great-grandmother loved the church.</w:t>
      </w:r>
    </w:p>
    <w:p w14:paraId="41383226" w14:textId="77777777" w:rsidR="00035B99" w:rsidRPr="00035B99" w:rsidRDefault="00035B99" w:rsidP="00035B99">
      <w:pPr>
        <w:tabs>
          <w:tab w:val="left" w:pos="-720"/>
        </w:tabs>
        <w:spacing w:after="120"/>
        <w:rPr>
          <w:rFonts w:cs="Calibri"/>
          <w:i/>
        </w:rPr>
      </w:pPr>
      <w:r w:rsidRPr="00035B99">
        <w:rPr>
          <w:rFonts w:cs="Calibri"/>
          <w:i/>
        </w:rPr>
        <w:t xml:space="preserve">“The children could have gone and bought a toy or chocolate </w:t>
      </w:r>
      <w:proofErr w:type="gramStart"/>
      <w:r w:rsidRPr="00035B99">
        <w:rPr>
          <w:rFonts w:cs="Calibri"/>
          <w:i/>
        </w:rPr>
        <w:t>bar</w:t>
      </w:r>
      <w:proofErr w:type="gramEnd"/>
      <w:r w:rsidRPr="00035B99">
        <w:rPr>
          <w:rFonts w:cs="Calibri"/>
          <w:i/>
        </w:rPr>
        <w:t xml:space="preserve"> but they thought about it and decided to give it to help the people of Ukraine. They were so proud when they came into the office. It was a big heavy bag of coins they carried for seven or eight blocks to get here. They were really pleased to present it,” says office administrator Linda Sharpe.</w:t>
      </w:r>
    </w:p>
    <w:p w14:paraId="23E8AC0E" w14:textId="77777777" w:rsidR="00035B99" w:rsidRPr="00035B99" w:rsidRDefault="00035B99" w:rsidP="00035B99">
      <w:pPr>
        <w:tabs>
          <w:tab w:val="left" w:pos="-720"/>
        </w:tabs>
        <w:spacing w:after="120"/>
        <w:rPr>
          <w:rFonts w:cs="Calibri"/>
          <w:i/>
        </w:rPr>
      </w:pPr>
      <w:r w:rsidRPr="00035B99">
        <w:rPr>
          <w:rFonts w:cs="Calibri"/>
          <w:i/>
        </w:rPr>
        <w:t>This story represents thoughtful, intentional giving at its finest. Every gift given is a treasure. Every gift given tells a story about generosity.</w:t>
      </w:r>
    </w:p>
    <w:p w14:paraId="301D5D2B" w14:textId="77777777" w:rsidR="00035B99" w:rsidRPr="00035B99" w:rsidRDefault="00035B99" w:rsidP="00035B99">
      <w:pPr>
        <w:tabs>
          <w:tab w:val="left" w:pos="-720"/>
        </w:tabs>
        <w:spacing w:after="120"/>
        <w:rPr>
          <w:rFonts w:cs="Calibri"/>
          <w:i/>
        </w:rPr>
      </w:pPr>
      <w:r w:rsidRPr="00035B99">
        <w:rPr>
          <w:rFonts w:cs="Calibri"/>
          <w:i/>
        </w:rPr>
        <w:t>Thank you for </w:t>
      </w:r>
      <w:hyperlink r:id="rId11" w:history="1">
        <w:r w:rsidRPr="00035B99">
          <w:rPr>
            <w:rStyle w:val="Hyperlink"/>
            <w:rFonts w:cs="Calibri"/>
            <w:i/>
          </w:rPr>
          <w:t>supporting the work we do together</w:t>
        </w:r>
      </w:hyperlink>
      <w:r w:rsidRPr="00035B99">
        <w:rPr>
          <w:rFonts w:cs="Calibri"/>
          <w:i/>
        </w:rPr>
        <w:t> as a United Church. May the story we tell in our giving and receiving bring us ever more near the heart of God.</w:t>
      </w:r>
    </w:p>
    <w:p w14:paraId="3B25C00F" w14:textId="76441A05" w:rsidR="00803249" w:rsidRPr="00035B99" w:rsidRDefault="00035B99" w:rsidP="007B1C3E">
      <w:pPr>
        <w:tabs>
          <w:tab w:val="left" w:pos="-720"/>
        </w:tabs>
        <w:spacing w:after="120"/>
        <w:rPr>
          <w:rFonts w:cs="Calibri"/>
          <w:i/>
          <w:sz w:val="20"/>
          <w:szCs w:val="20"/>
        </w:rPr>
      </w:pPr>
      <w:r w:rsidRPr="00035B99">
        <w:rPr>
          <w:rFonts w:cs="Calibri"/>
          <w:i/>
          <w:sz w:val="20"/>
          <w:szCs w:val="20"/>
        </w:rPr>
        <w:t>Published On: May 14, 2024</w:t>
      </w:r>
      <w:r w:rsidR="00000000">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35B99"/>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0262"/>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 w:val="00FF28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12320163">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299302">
      <w:bodyDiv w:val="1"/>
      <w:marLeft w:val="0"/>
      <w:marRight w:val="0"/>
      <w:marTop w:val="0"/>
      <w:marBottom w:val="0"/>
      <w:divBdr>
        <w:top w:val="none" w:sz="0" w:space="0" w:color="auto"/>
        <w:left w:val="none" w:sz="0" w:space="0" w:color="auto"/>
        <w:bottom w:val="none" w:sz="0" w:space="0" w:color="auto"/>
        <w:right w:val="none" w:sz="0" w:space="0" w:color="auto"/>
      </w:divBdr>
    </w:div>
    <w:div w:id="772750855">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98869126">
      <w:bodyDiv w:val="1"/>
      <w:marLeft w:val="0"/>
      <w:marRight w:val="0"/>
      <w:marTop w:val="0"/>
      <w:marBottom w:val="0"/>
      <w:divBdr>
        <w:top w:val="none" w:sz="0" w:space="0" w:color="auto"/>
        <w:left w:val="none" w:sz="0" w:space="0" w:color="auto"/>
        <w:bottom w:val="none" w:sz="0" w:space="0" w:color="auto"/>
        <w:right w:val="none" w:sz="0" w:space="0" w:color="auto"/>
      </w:divBdr>
      <w:divsChild>
        <w:div w:id="1609965749">
          <w:marLeft w:val="0"/>
          <w:marRight w:val="0"/>
          <w:marTop w:val="0"/>
          <w:marBottom w:val="0"/>
          <w:divBdr>
            <w:top w:val="none" w:sz="0" w:space="0" w:color="auto"/>
            <w:left w:val="none" w:sz="0" w:space="0" w:color="auto"/>
            <w:bottom w:val="none" w:sz="0" w:space="0" w:color="auto"/>
            <w:right w:val="none" w:sz="0" w:space="0" w:color="auto"/>
          </w:divBdr>
        </w:div>
        <w:div w:id="738596324">
          <w:marLeft w:val="0"/>
          <w:marRight w:val="0"/>
          <w:marTop w:val="0"/>
          <w:marBottom w:val="300"/>
          <w:divBdr>
            <w:top w:val="none" w:sz="0" w:space="0" w:color="auto"/>
            <w:left w:val="none" w:sz="0" w:space="0" w:color="auto"/>
            <w:bottom w:val="none" w:sz="0" w:space="0" w:color="auto"/>
            <w:right w:val="none" w:sz="0" w:space="0" w:color="auto"/>
          </w:divBdr>
          <w:divsChild>
            <w:div w:id="338510520">
              <w:marLeft w:val="0"/>
              <w:marRight w:val="0"/>
              <w:marTop w:val="0"/>
              <w:marBottom w:val="0"/>
              <w:divBdr>
                <w:top w:val="none" w:sz="0" w:space="0" w:color="auto"/>
                <w:left w:val="none" w:sz="0" w:space="0" w:color="auto"/>
                <w:bottom w:val="none" w:sz="0" w:space="0" w:color="auto"/>
                <w:right w:val="none" w:sz="0" w:space="0" w:color="auto"/>
              </w:divBdr>
              <w:divsChild>
                <w:div w:id="1454131686">
                  <w:marLeft w:val="0"/>
                  <w:marRight w:val="0"/>
                  <w:marTop w:val="0"/>
                  <w:marBottom w:val="0"/>
                  <w:divBdr>
                    <w:top w:val="none" w:sz="0" w:space="0" w:color="auto"/>
                    <w:left w:val="none" w:sz="0" w:space="0" w:color="auto"/>
                    <w:bottom w:val="none" w:sz="0" w:space="0" w:color="auto"/>
                    <w:right w:val="none" w:sz="0" w:space="0" w:color="auto"/>
                  </w:divBdr>
                  <w:divsChild>
                    <w:div w:id="1794783772">
                      <w:marLeft w:val="0"/>
                      <w:marRight w:val="0"/>
                      <w:marTop w:val="0"/>
                      <w:marBottom w:val="0"/>
                      <w:divBdr>
                        <w:top w:val="none" w:sz="0" w:space="0" w:color="auto"/>
                        <w:left w:val="none" w:sz="0" w:space="0" w:color="auto"/>
                        <w:bottom w:val="none" w:sz="0" w:space="0" w:color="auto"/>
                        <w:right w:val="none" w:sz="0" w:space="0" w:color="auto"/>
                      </w:divBdr>
                      <w:divsChild>
                        <w:div w:id="1752970620">
                          <w:marLeft w:val="0"/>
                          <w:marRight w:val="0"/>
                          <w:marTop w:val="0"/>
                          <w:marBottom w:val="0"/>
                          <w:divBdr>
                            <w:top w:val="none" w:sz="0" w:space="0" w:color="auto"/>
                            <w:left w:val="none" w:sz="0" w:space="0" w:color="auto"/>
                            <w:bottom w:val="none" w:sz="0" w:space="0" w:color="auto"/>
                            <w:right w:val="none" w:sz="0" w:space="0" w:color="auto"/>
                          </w:divBdr>
                          <w:divsChild>
                            <w:div w:id="1593078101">
                              <w:marLeft w:val="0"/>
                              <w:marRight w:val="0"/>
                              <w:marTop w:val="0"/>
                              <w:marBottom w:val="0"/>
                              <w:divBdr>
                                <w:top w:val="none" w:sz="0" w:space="0" w:color="auto"/>
                                <w:left w:val="none" w:sz="0" w:space="0" w:color="auto"/>
                                <w:bottom w:val="none" w:sz="0" w:space="0" w:color="auto"/>
                                <w:right w:val="none" w:sz="0" w:space="0" w:color="auto"/>
                              </w:divBdr>
                            </w:div>
                            <w:div w:id="2051879932">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597789778">
          <w:marLeft w:val="0"/>
          <w:marRight w:val="0"/>
          <w:marTop w:val="0"/>
          <w:marBottom w:val="0"/>
          <w:divBdr>
            <w:top w:val="none" w:sz="0" w:space="0" w:color="auto"/>
            <w:left w:val="none" w:sz="0" w:space="0" w:color="auto"/>
            <w:bottom w:val="none" w:sz="0" w:space="0" w:color="auto"/>
            <w:right w:val="none" w:sz="0" w:space="0" w:color="auto"/>
          </w:divBdr>
          <w:divsChild>
            <w:div w:id="795833037">
              <w:marLeft w:val="0"/>
              <w:marRight w:val="0"/>
              <w:marTop w:val="0"/>
              <w:marBottom w:val="0"/>
              <w:divBdr>
                <w:top w:val="none" w:sz="0" w:space="0" w:color="auto"/>
                <w:left w:val="none" w:sz="0" w:space="0" w:color="auto"/>
                <w:bottom w:val="none" w:sz="0" w:space="0" w:color="auto"/>
                <w:right w:val="none" w:sz="0" w:space="0" w:color="auto"/>
              </w:divBdr>
              <w:divsChild>
                <w:div w:id="148550978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837306759">
          <w:marLeft w:val="0"/>
          <w:marRight w:val="0"/>
          <w:marTop w:val="0"/>
          <w:marBottom w:val="0"/>
          <w:divBdr>
            <w:top w:val="none" w:sz="0" w:space="0" w:color="auto"/>
            <w:left w:val="none" w:sz="0" w:space="0" w:color="auto"/>
            <w:bottom w:val="none" w:sz="0" w:space="0" w:color="auto"/>
            <w:right w:val="none" w:sz="0" w:space="0" w:color="auto"/>
          </w:divBdr>
        </w:div>
        <w:div w:id="1534926652">
          <w:marLeft w:val="0"/>
          <w:marRight w:val="0"/>
          <w:marTop w:val="0"/>
          <w:marBottom w:val="0"/>
          <w:divBdr>
            <w:top w:val="none" w:sz="0" w:space="0" w:color="auto"/>
            <w:left w:val="none" w:sz="0" w:space="0" w:color="auto"/>
            <w:bottom w:val="none" w:sz="0" w:space="0" w:color="auto"/>
            <w:right w:val="none" w:sz="0" w:space="0" w:color="auto"/>
          </w:divBdr>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6368778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925644">
      <w:bodyDiv w:val="1"/>
      <w:marLeft w:val="0"/>
      <w:marRight w:val="0"/>
      <w:marTop w:val="0"/>
      <w:marBottom w:val="0"/>
      <w:divBdr>
        <w:top w:val="none" w:sz="0" w:space="0" w:color="auto"/>
        <w:left w:val="none" w:sz="0" w:space="0" w:color="auto"/>
        <w:bottom w:val="none" w:sz="0" w:space="0" w:color="auto"/>
        <w:right w:val="none" w:sz="0" w:space="0" w:color="auto"/>
      </w:divBdr>
      <w:divsChild>
        <w:div w:id="714046775">
          <w:marLeft w:val="240"/>
          <w:marRight w:val="0"/>
          <w:marTop w:val="240"/>
          <w:marBottom w:val="240"/>
          <w:divBdr>
            <w:top w:val="none" w:sz="0" w:space="0" w:color="auto"/>
            <w:left w:val="none" w:sz="0" w:space="0" w:color="auto"/>
            <w:bottom w:val="none" w:sz="0" w:space="0" w:color="auto"/>
            <w:right w:val="none" w:sz="0" w:space="0" w:color="auto"/>
          </w:divBdr>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6865007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23511080">
      <w:bodyDiv w:val="1"/>
      <w:marLeft w:val="0"/>
      <w:marRight w:val="0"/>
      <w:marTop w:val="0"/>
      <w:marBottom w:val="0"/>
      <w:divBdr>
        <w:top w:val="none" w:sz="0" w:space="0" w:color="auto"/>
        <w:left w:val="none" w:sz="0" w:space="0" w:color="auto"/>
        <w:bottom w:val="none" w:sz="0" w:space="0" w:color="auto"/>
        <w:right w:val="none" w:sz="0" w:space="0" w:color="auto"/>
      </w:divBdr>
      <w:divsChild>
        <w:div w:id="746223864">
          <w:marLeft w:val="240"/>
          <w:marRight w:val="0"/>
          <w:marTop w:val="240"/>
          <w:marBottom w:val="240"/>
          <w:divBdr>
            <w:top w:val="none" w:sz="0" w:space="0" w:color="auto"/>
            <w:left w:val="none" w:sz="0" w:space="0" w:color="auto"/>
            <w:bottom w:val="none" w:sz="0" w:space="0" w:color="auto"/>
            <w:right w:val="none" w:sz="0" w:space="0" w:color="auto"/>
          </w:divBdr>
        </w:div>
      </w:divsChild>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91659101">
      <w:bodyDiv w:val="1"/>
      <w:marLeft w:val="0"/>
      <w:marRight w:val="0"/>
      <w:marTop w:val="0"/>
      <w:marBottom w:val="0"/>
      <w:divBdr>
        <w:top w:val="none" w:sz="0" w:space="0" w:color="auto"/>
        <w:left w:val="none" w:sz="0" w:space="0" w:color="auto"/>
        <w:bottom w:val="none" w:sz="0" w:space="0" w:color="auto"/>
        <w:right w:val="none" w:sz="0" w:space="0" w:color="auto"/>
      </w:divBdr>
      <w:divsChild>
        <w:div w:id="1372879305">
          <w:marLeft w:val="0"/>
          <w:marRight w:val="0"/>
          <w:marTop w:val="0"/>
          <w:marBottom w:val="0"/>
          <w:divBdr>
            <w:top w:val="none" w:sz="0" w:space="0" w:color="auto"/>
            <w:left w:val="none" w:sz="0" w:space="0" w:color="auto"/>
            <w:bottom w:val="none" w:sz="0" w:space="0" w:color="auto"/>
            <w:right w:val="none" w:sz="0" w:space="0" w:color="auto"/>
          </w:divBdr>
        </w:div>
        <w:div w:id="162011920">
          <w:marLeft w:val="0"/>
          <w:marRight w:val="0"/>
          <w:marTop w:val="0"/>
          <w:marBottom w:val="300"/>
          <w:divBdr>
            <w:top w:val="none" w:sz="0" w:space="0" w:color="auto"/>
            <w:left w:val="none" w:sz="0" w:space="0" w:color="auto"/>
            <w:bottom w:val="none" w:sz="0" w:space="0" w:color="auto"/>
            <w:right w:val="none" w:sz="0" w:space="0" w:color="auto"/>
          </w:divBdr>
          <w:divsChild>
            <w:div w:id="591090821">
              <w:marLeft w:val="0"/>
              <w:marRight w:val="0"/>
              <w:marTop w:val="0"/>
              <w:marBottom w:val="0"/>
              <w:divBdr>
                <w:top w:val="none" w:sz="0" w:space="0" w:color="auto"/>
                <w:left w:val="none" w:sz="0" w:space="0" w:color="auto"/>
                <w:bottom w:val="none" w:sz="0" w:space="0" w:color="auto"/>
                <w:right w:val="none" w:sz="0" w:space="0" w:color="auto"/>
              </w:divBdr>
              <w:divsChild>
                <w:div w:id="1652952299">
                  <w:marLeft w:val="0"/>
                  <w:marRight w:val="0"/>
                  <w:marTop w:val="0"/>
                  <w:marBottom w:val="0"/>
                  <w:divBdr>
                    <w:top w:val="none" w:sz="0" w:space="0" w:color="auto"/>
                    <w:left w:val="none" w:sz="0" w:space="0" w:color="auto"/>
                    <w:bottom w:val="none" w:sz="0" w:space="0" w:color="auto"/>
                    <w:right w:val="none" w:sz="0" w:space="0" w:color="auto"/>
                  </w:divBdr>
                  <w:divsChild>
                    <w:div w:id="2020697374">
                      <w:marLeft w:val="0"/>
                      <w:marRight w:val="0"/>
                      <w:marTop w:val="0"/>
                      <w:marBottom w:val="0"/>
                      <w:divBdr>
                        <w:top w:val="none" w:sz="0" w:space="0" w:color="auto"/>
                        <w:left w:val="none" w:sz="0" w:space="0" w:color="auto"/>
                        <w:bottom w:val="none" w:sz="0" w:space="0" w:color="auto"/>
                        <w:right w:val="none" w:sz="0" w:space="0" w:color="auto"/>
                      </w:divBdr>
                      <w:divsChild>
                        <w:div w:id="2103795275">
                          <w:marLeft w:val="0"/>
                          <w:marRight w:val="0"/>
                          <w:marTop w:val="0"/>
                          <w:marBottom w:val="0"/>
                          <w:divBdr>
                            <w:top w:val="none" w:sz="0" w:space="0" w:color="auto"/>
                            <w:left w:val="none" w:sz="0" w:space="0" w:color="auto"/>
                            <w:bottom w:val="none" w:sz="0" w:space="0" w:color="auto"/>
                            <w:right w:val="none" w:sz="0" w:space="0" w:color="auto"/>
                          </w:divBdr>
                          <w:divsChild>
                            <w:div w:id="1276598499">
                              <w:marLeft w:val="0"/>
                              <w:marRight w:val="0"/>
                              <w:marTop w:val="0"/>
                              <w:marBottom w:val="0"/>
                              <w:divBdr>
                                <w:top w:val="none" w:sz="0" w:space="0" w:color="auto"/>
                                <w:left w:val="none" w:sz="0" w:space="0" w:color="auto"/>
                                <w:bottom w:val="none" w:sz="0" w:space="0" w:color="auto"/>
                                <w:right w:val="none" w:sz="0" w:space="0" w:color="auto"/>
                              </w:divBdr>
                            </w:div>
                            <w:div w:id="592587162">
                              <w:marLeft w:val="0"/>
                              <w:marRight w:val="0"/>
                              <w:marTop w:val="0"/>
                              <w:marBottom w:val="0"/>
                              <w:divBdr>
                                <w:top w:val="none" w:sz="0" w:space="0" w:color="auto"/>
                                <w:left w:val="none" w:sz="0" w:space="0" w:color="auto"/>
                                <w:bottom w:val="single" w:sz="6" w:space="0" w:color="000000"/>
                                <w:right w:val="none" w:sz="0" w:space="0" w:color="auto"/>
                              </w:divBdr>
                            </w:div>
                          </w:divsChild>
                        </w:div>
                      </w:divsChild>
                    </w:div>
                  </w:divsChild>
                </w:div>
              </w:divsChild>
            </w:div>
          </w:divsChild>
        </w:div>
        <w:div w:id="1163199654">
          <w:marLeft w:val="0"/>
          <w:marRight w:val="0"/>
          <w:marTop w:val="0"/>
          <w:marBottom w:val="0"/>
          <w:divBdr>
            <w:top w:val="none" w:sz="0" w:space="0" w:color="auto"/>
            <w:left w:val="none" w:sz="0" w:space="0" w:color="auto"/>
            <w:bottom w:val="none" w:sz="0" w:space="0" w:color="auto"/>
            <w:right w:val="none" w:sz="0" w:space="0" w:color="auto"/>
          </w:divBdr>
          <w:divsChild>
            <w:div w:id="1614898912">
              <w:marLeft w:val="0"/>
              <w:marRight w:val="0"/>
              <w:marTop w:val="0"/>
              <w:marBottom w:val="0"/>
              <w:divBdr>
                <w:top w:val="none" w:sz="0" w:space="0" w:color="auto"/>
                <w:left w:val="none" w:sz="0" w:space="0" w:color="auto"/>
                <w:bottom w:val="none" w:sz="0" w:space="0" w:color="auto"/>
                <w:right w:val="none" w:sz="0" w:space="0" w:color="auto"/>
              </w:divBdr>
              <w:divsChild>
                <w:div w:id="11335265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634483963">
          <w:marLeft w:val="0"/>
          <w:marRight w:val="0"/>
          <w:marTop w:val="0"/>
          <w:marBottom w:val="0"/>
          <w:divBdr>
            <w:top w:val="none" w:sz="0" w:space="0" w:color="auto"/>
            <w:left w:val="none" w:sz="0" w:space="0" w:color="auto"/>
            <w:bottom w:val="none" w:sz="0" w:space="0" w:color="auto"/>
            <w:right w:val="none" w:sz="0" w:space="0" w:color="auto"/>
          </w:divBdr>
        </w:div>
        <w:div w:id="871914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biblegateway.com/passage/?search=2+Corinthians+8%3A+7-15&amp;version=NRSVU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ca/community-and-faith/get-involved/mission-and-service"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3</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2024-06-12T01:03:00Z</dcterms:modified>
</cp:coreProperties>
</file>