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DBAD678"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D93F97">
        <w:rPr>
          <w:rFonts w:cs="Calibri"/>
          <w:b/>
          <w:bCs/>
          <w:lang w:val="en-GB"/>
        </w:rPr>
        <w:t>July 7</w:t>
      </w:r>
      <w:r w:rsidR="00D17564">
        <w:rPr>
          <w:rFonts w:cs="Calibri"/>
          <w:b/>
          <w:bCs/>
          <w:lang w:val="en-GB"/>
        </w:rPr>
        <w:t>, 202</w:t>
      </w:r>
      <w:r w:rsidR="004563DC">
        <w:rPr>
          <w:rFonts w:cs="Calibri"/>
          <w:b/>
          <w:bCs/>
          <w:lang w:val="en-GB"/>
        </w:rPr>
        <w:t>4</w:t>
      </w:r>
      <w:r w:rsidR="00D93F97">
        <w:rPr>
          <w:rFonts w:cs="Calibri"/>
          <w:b/>
          <w:bCs/>
          <w:lang w:val="en-GB"/>
        </w:rPr>
        <w:br/>
        <w:t>7</w:t>
      </w:r>
      <w:r w:rsidR="00D93F97" w:rsidRPr="00D93F97">
        <w:rPr>
          <w:rFonts w:cs="Calibri"/>
          <w:b/>
          <w:bCs/>
          <w:vertAlign w:val="superscript"/>
          <w:lang w:val="en-GB"/>
        </w:rPr>
        <w:t>th</w:t>
      </w:r>
      <w:r w:rsidR="00D93F97">
        <w:rPr>
          <w:rFonts w:cs="Calibri"/>
          <w:b/>
          <w:bCs/>
          <w:lang w:val="en-GB"/>
        </w:rPr>
        <w:t xml:space="preserve"> Sunday after Pentecost</w:t>
      </w:r>
    </w:p>
    <w:p w14:paraId="7233A651" w14:textId="35EEEFFE" w:rsidR="00D93F97" w:rsidRPr="00D93F97" w:rsidRDefault="00D93F97" w:rsidP="00D93F97">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D93F97">
        <w:rPr>
          <w:rFonts w:ascii="Times New Roman" w:eastAsia="Times New Roman" w:hAnsi="Times New Roman" w:cs="Times New Roman"/>
          <w:noProof/>
          <w:lang w:eastAsia="en-CA"/>
        </w:rPr>
        <w:drawing>
          <wp:inline distT="0" distB="0" distL="0" distR="0" wp14:anchorId="1CB20428" wp14:editId="2C2F8430">
            <wp:extent cx="5715000" cy="4286250"/>
            <wp:effectExtent l="0" t="0" r="0" b="0"/>
            <wp:docPr id="1616768119" name="Picture 1" descr="A tree with roots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68119" name="Picture 1" descr="A tree with roots on a rock&#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06658254" w14:textId="310D052C"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D93F97">
        <w:rPr>
          <w:i/>
          <w:iCs/>
        </w:rPr>
        <w:t>Psalm 123</w:t>
      </w:r>
      <w:r w:rsidR="00D93F97">
        <w:rPr>
          <w:i/>
          <w:iCs/>
        </w:rPr>
        <w:br/>
      </w:r>
      <w:hyperlink r:id="rId7" w:history="1">
        <w:r w:rsidR="00D93F97" w:rsidRPr="00A03F0F">
          <w:rPr>
            <w:rStyle w:val="Hyperlink"/>
            <w:i/>
            <w:iCs/>
          </w:rPr>
          <w:t>https://www.biblegateway.com/passage/?search=psalm+123&amp;version=NRSVUE</w:t>
        </w:r>
      </w:hyperlink>
      <w:r w:rsidR="00D93F97">
        <w:rPr>
          <w:i/>
          <w:iCs/>
        </w:rPr>
        <w:t xml:space="preserve"> </w:t>
      </w:r>
    </w:p>
    <w:p w14:paraId="6D8296F7" w14:textId="77777777" w:rsidR="00D93F97" w:rsidRPr="00D93F97" w:rsidRDefault="00D93F97" w:rsidP="00D93F97">
      <w:pPr>
        <w:spacing w:after="120"/>
        <w:rPr>
          <w:i/>
          <w:iCs/>
        </w:rPr>
      </w:pPr>
      <w:r w:rsidRPr="00D93F97">
        <w:rPr>
          <w:b/>
          <w:bCs/>
          <w:i/>
          <w:iCs/>
          <w:vertAlign w:val="superscript"/>
        </w:rPr>
        <w:t>1 </w:t>
      </w:r>
      <w:r w:rsidRPr="00D93F97">
        <w:rPr>
          <w:i/>
          <w:iCs/>
        </w:rPr>
        <w:t xml:space="preserve">To you I </w:t>
      </w:r>
      <w:proofErr w:type="gramStart"/>
      <w:r w:rsidRPr="00D93F97">
        <w:rPr>
          <w:i/>
          <w:iCs/>
        </w:rPr>
        <w:t>lift up</w:t>
      </w:r>
      <w:proofErr w:type="gramEnd"/>
      <w:r w:rsidRPr="00D93F97">
        <w:rPr>
          <w:i/>
          <w:iCs/>
        </w:rPr>
        <w:t xml:space="preserve"> my eyes,</w:t>
      </w:r>
      <w:r w:rsidRPr="00D93F97">
        <w:rPr>
          <w:i/>
          <w:iCs/>
        </w:rPr>
        <w:br/>
        <w:t>    O you who are enthroned in the heavens!</w:t>
      </w:r>
      <w:r w:rsidRPr="00D93F97">
        <w:rPr>
          <w:i/>
          <w:iCs/>
        </w:rPr>
        <w:br/>
      </w:r>
      <w:r w:rsidRPr="00D93F97">
        <w:rPr>
          <w:b/>
          <w:bCs/>
          <w:i/>
          <w:iCs/>
          <w:vertAlign w:val="superscript"/>
        </w:rPr>
        <w:t>2 </w:t>
      </w:r>
      <w:r w:rsidRPr="00D93F97">
        <w:rPr>
          <w:i/>
          <w:iCs/>
        </w:rPr>
        <w:t>As the eyes of servants</w:t>
      </w:r>
      <w:r w:rsidRPr="00D93F97">
        <w:rPr>
          <w:i/>
          <w:iCs/>
        </w:rPr>
        <w:br/>
        <w:t>    look to the hand of their master,</w:t>
      </w:r>
      <w:r w:rsidRPr="00D93F97">
        <w:rPr>
          <w:i/>
          <w:iCs/>
        </w:rPr>
        <w:br/>
        <w:t>as the eyes of a maid</w:t>
      </w:r>
      <w:r w:rsidRPr="00D93F97">
        <w:rPr>
          <w:i/>
          <w:iCs/>
        </w:rPr>
        <w:br/>
        <w:t>    to the hand of her mistress,</w:t>
      </w:r>
      <w:r w:rsidRPr="00D93F97">
        <w:rPr>
          <w:i/>
          <w:iCs/>
        </w:rPr>
        <w:br/>
        <w:t>so our eyes look to the Lord our God,</w:t>
      </w:r>
      <w:r w:rsidRPr="00D93F97">
        <w:rPr>
          <w:i/>
          <w:iCs/>
        </w:rPr>
        <w:br/>
        <w:t>    until he has mercy upon us.</w:t>
      </w:r>
    </w:p>
    <w:p w14:paraId="4691249B" w14:textId="2DCF0C57" w:rsidR="00D93F97" w:rsidRPr="00D93F97" w:rsidRDefault="00D93F97" w:rsidP="00850C38">
      <w:pPr>
        <w:spacing w:after="120"/>
        <w:rPr>
          <w:i/>
          <w:iCs/>
        </w:rPr>
      </w:pPr>
      <w:r w:rsidRPr="00D93F97">
        <w:rPr>
          <w:b/>
          <w:bCs/>
          <w:i/>
          <w:iCs/>
          <w:vertAlign w:val="superscript"/>
        </w:rPr>
        <w:t>3 </w:t>
      </w:r>
      <w:r w:rsidRPr="00D93F97">
        <w:rPr>
          <w:i/>
          <w:iCs/>
        </w:rPr>
        <w:t>Have mercy upon us, O Lord, have mercy upon us,</w:t>
      </w:r>
      <w:r w:rsidRPr="00D93F97">
        <w:rPr>
          <w:i/>
          <w:iCs/>
        </w:rPr>
        <w:br/>
        <w:t>    for we have had more than enough of contempt.</w:t>
      </w:r>
      <w:r w:rsidRPr="00D93F97">
        <w:rPr>
          <w:i/>
          <w:iCs/>
        </w:rPr>
        <w:br/>
      </w:r>
      <w:r w:rsidRPr="00D93F97">
        <w:rPr>
          <w:b/>
          <w:bCs/>
          <w:i/>
          <w:iCs/>
          <w:vertAlign w:val="superscript"/>
        </w:rPr>
        <w:t>4 </w:t>
      </w:r>
      <w:r w:rsidRPr="00D93F97">
        <w:rPr>
          <w:i/>
          <w:iCs/>
        </w:rPr>
        <w:t>Our soul has had more than its fill</w:t>
      </w:r>
      <w:r w:rsidRPr="00D93F97">
        <w:rPr>
          <w:i/>
          <w:iCs/>
        </w:rPr>
        <w:br/>
        <w:t>    of the scorn of those who are at ease,</w:t>
      </w:r>
      <w:r w:rsidRPr="00D93F97">
        <w:rPr>
          <w:i/>
          <w:iCs/>
        </w:rPr>
        <w:br/>
        <w:t>    of the contempt of the proud.</w:t>
      </w:r>
    </w:p>
    <w:p w14:paraId="14B5CD4F" w14:textId="3DF030C7" w:rsidR="00116D5A" w:rsidRDefault="00116D5A" w:rsidP="00850C38">
      <w:pPr>
        <w:tabs>
          <w:tab w:val="left" w:pos="-720"/>
        </w:tabs>
        <w:spacing w:after="120"/>
        <w:rPr>
          <w:rFonts w:cs="Calibri"/>
          <w:b/>
          <w:bCs/>
          <w:i/>
        </w:rPr>
      </w:pPr>
      <w:r w:rsidRPr="00D03741">
        <w:rPr>
          <w:rFonts w:cs="Calibri"/>
          <w:b/>
          <w:bCs/>
          <w:i/>
        </w:rPr>
        <w:lastRenderedPageBreak/>
        <w:t xml:space="preserve">From </w:t>
      </w:r>
      <w:r w:rsidR="00D93F97">
        <w:rPr>
          <w:rFonts w:cs="Calibri"/>
          <w:b/>
          <w:bCs/>
          <w:i/>
        </w:rPr>
        <w:t>Brian Mack</w:t>
      </w:r>
    </w:p>
    <w:p w14:paraId="614991EE" w14:textId="24DBE97B" w:rsidR="00D93F97" w:rsidRPr="00D93F97" w:rsidRDefault="00D93F97" w:rsidP="00D93F97">
      <w:pPr>
        <w:spacing w:after="120"/>
        <w:rPr>
          <w:i/>
          <w:iCs/>
        </w:rPr>
      </w:pPr>
      <w:r>
        <w:rPr>
          <w:i/>
          <w:iCs/>
        </w:rPr>
        <w:t>T</w:t>
      </w:r>
      <w:r w:rsidRPr="00D93F97">
        <w:rPr>
          <w:i/>
          <w:iCs/>
        </w:rPr>
        <w:t>he</w:t>
      </w:r>
      <w:r w:rsidRPr="00D93F97">
        <w:rPr>
          <w:i/>
          <w:iCs/>
        </w:rPr>
        <w:t xml:space="preserve"> Jewish pilgrims who were journeying to Jerusalem for one of the three main annual festivals (the Feast of Unleavened Bread, the Feast of Weeks, or the Feast of Booths) undoubtedly felt much frustration along the way.  Imagine yourself in their sandals putting one foot forward and then another hour after hour.  Depending on your point of origin, you might have already been on the rough and rocky road for ten days</w:t>
      </w:r>
      <w:r w:rsidRPr="00D93F97">
        <w:rPr>
          <w:i/>
          <w:iCs/>
        </w:rPr>
        <w:t>…some</w:t>
      </w:r>
      <w:r w:rsidRPr="00D93F97">
        <w:rPr>
          <w:i/>
          <w:iCs/>
        </w:rPr>
        <w:t xml:space="preserve"> folks have offered to share shelter and sustenance while most have not</w:t>
      </w:r>
      <w:r w:rsidRPr="00D93F97">
        <w:rPr>
          <w:i/>
          <w:iCs/>
        </w:rPr>
        <w:t>…your</w:t>
      </w:r>
      <w:r w:rsidRPr="00D93F97">
        <w:rPr>
          <w:i/>
          <w:iCs/>
        </w:rPr>
        <w:t xml:space="preserve"> feet are aching…your back is hurting from carrying your possessions</w:t>
      </w:r>
      <w:r>
        <w:rPr>
          <w:i/>
          <w:iCs/>
        </w:rPr>
        <w:t>..</w:t>
      </w:r>
      <w:r w:rsidRPr="00D93F97">
        <w:rPr>
          <w:i/>
          <w:iCs/>
        </w:rPr>
        <w:t>.some members of your caravan are quarrelsome…children are fussing and some have wandered…your clothes are covered in dust from the never ceasing winds…you are fearful that robbers will accost you and take your money that you will need to buy a dove to sacrifice….you know that as you near the end of your journey, you will need to make a steep climb as Jerusalem is situated on a high hill and you must make every effort to reach the Temple so you can fulfil your obligations to meet God….you are obsessed with those who scoff at you and look upon you with contempt</w:t>
      </w:r>
      <w:r>
        <w:rPr>
          <w:i/>
          <w:iCs/>
        </w:rPr>
        <w:t xml:space="preserve">… </w:t>
      </w:r>
      <w:r w:rsidRPr="00D93F97">
        <w:rPr>
          <w:i/>
          <w:iCs/>
        </w:rPr>
        <w:t>In short, you are at your wits end.</w:t>
      </w:r>
    </w:p>
    <w:p w14:paraId="5362EF64" w14:textId="2A79B2D9" w:rsidR="00850C38" w:rsidRPr="008C6143" w:rsidRDefault="00D93F97" w:rsidP="00850C38">
      <w:pPr>
        <w:spacing w:after="120"/>
        <w:rPr>
          <w:i/>
          <w:iCs/>
        </w:rPr>
      </w:pPr>
      <w:r w:rsidRPr="00D93F97">
        <w:rPr>
          <w:i/>
          <w:iCs/>
        </w:rPr>
        <w:t>And then</w:t>
      </w:r>
      <w:r w:rsidRPr="00D93F97">
        <w:rPr>
          <w:i/>
          <w:iCs/>
        </w:rPr>
        <w:t>…</w:t>
      </w:r>
      <w:r w:rsidRPr="00D93F97">
        <w:rPr>
          <w:i/>
          <w:iCs/>
        </w:rPr>
        <w:t xml:space="preserve">you start to really listen to the words you and your companions have been singing </w:t>
      </w:r>
      <w:proofErr w:type="gramStart"/>
      <w:r w:rsidRPr="00D93F97">
        <w:rPr>
          <w:i/>
          <w:iCs/>
        </w:rPr>
        <w:t>over and over again</w:t>
      </w:r>
      <w:proofErr w:type="gramEnd"/>
      <w:r w:rsidRPr="00D93F97">
        <w:rPr>
          <w:i/>
          <w:iCs/>
        </w:rPr>
        <w:t>. The lyrics remind you of God’s presence in times of distress.  They encourage you to be patient as you turn to God for help.  They offer you the opportunity to make a joyful noise in thanksgiving. The frustrations of the journey begin to fade</w:t>
      </w:r>
      <w:r w:rsidRPr="00D93F97">
        <w:rPr>
          <w:i/>
          <w:iCs/>
        </w:rPr>
        <w:t>… the</w:t>
      </w:r>
      <w:r w:rsidRPr="00D93F97">
        <w:rPr>
          <w:i/>
          <w:iCs/>
        </w:rPr>
        <w:t xml:space="preserve"> rough spots that you are enduring on your larger life journey seem more manageable.  You raise your eyes skyward and offer simple words of gratitude.  You are strengthened for the journey.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089A14D2" w:rsidR="00850C38" w:rsidRPr="0092001A" w:rsidRDefault="00D93F97" w:rsidP="00850C38">
      <w:pPr>
        <w:spacing w:after="120"/>
        <w:jc w:val="center"/>
        <w:rPr>
          <w:i/>
          <w:iCs/>
        </w:rPr>
      </w:pPr>
      <w:r w:rsidRPr="00D93F97">
        <w:rPr>
          <w:i/>
          <w:iCs/>
        </w:rPr>
        <w:t xml:space="preserve">How has this psalm of ascent (or the words of another </w:t>
      </w:r>
      <w:r w:rsidRPr="00D93F97">
        <w:rPr>
          <w:i/>
          <w:iCs/>
        </w:rPr>
        <w:t>psalm) encouraged</w:t>
      </w:r>
      <w:r w:rsidRPr="00D93F97">
        <w:rPr>
          <w:i/>
          <w:iCs/>
        </w:rPr>
        <w:t xml:space="preserve"> you to reach out to God on your life’s journey</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66184B0" w:rsidR="00704796" w:rsidRPr="00704796" w:rsidRDefault="00D93F97" w:rsidP="00850C38">
      <w:pPr>
        <w:spacing w:after="120"/>
        <w:jc w:val="center"/>
        <w:rPr>
          <w:i/>
          <w:iCs/>
        </w:rPr>
      </w:pPr>
      <w:r w:rsidRPr="00D93F97">
        <w:rPr>
          <w:i/>
          <w:iCs/>
        </w:rPr>
        <w:t xml:space="preserve">Holy One, we give thanks for your presence in our lives.  </w:t>
      </w:r>
      <w:r>
        <w:rPr>
          <w:i/>
          <w:iCs/>
        </w:rPr>
        <w:br/>
      </w:r>
      <w:r w:rsidRPr="00D93F97">
        <w:rPr>
          <w:i/>
          <w:iCs/>
        </w:rPr>
        <w:t>Help us to remember that we can turn to you at any time for help on life’s journey.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B3EED27" w14:textId="314BB828" w:rsidR="00F26987" w:rsidRPr="00F26987" w:rsidRDefault="00F26987" w:rsidP="00F26987">
      <w:pPr>
        <w:tabs>
          <w:tab w:val="left" w:pos="-720"/>
        </w:tabs>
        <w:spacing w:after="120"/>
        <w:jc w:val="center"/>
        <w:rPr>
          <w:rFonts w:cs="Calibri"/>
          <w:iCs/>
        </w:rPr>
      </w:pPr>
      <w:r>
        <w:rPr>
          <w:rFonts w:cs="Calibri"/>
          <w:b/>
          <w:bCs/>
          <w:iCs/>
        </w:rPr>
        <w:t>Our Call and Vision</w:t>
      </w:r>
      <w:r>
        <w:rPr>
          <w:rFonts w:cs="Calibri"/>
          <w:b/>
          <w:bCs/>
          <w:iCs/>
        </w:rPr>
        <w:br/>
      </w:r>
      <w:hyperlink r:id="rId10" w:history="1">
        <w:r w:rsidRPr="00F26987">
          <w:rPr>
            <w:rStyle w:val="Hyperlink"/>
            <w:rFonts w:cs="Calibri"/>
            <w:iCs/>
          </w:rPr>
          <w:t>https://www.youtube.com/watch?v=asZ1m26p-oI&amp;t=48s</w:t>
        </w:r>
      </w:hyperlink>
      <w:r w:rsidRPr="00F26987">
        <w:rPr>
          <w:rFonts w:cs="Calibri"/>
          <w:iCs/>
        </w:rPr>
        <w:t xml:space="preserve"> </w:t>
      </w:r>
    </w:p>
    <w:p w14:paraId="4C295DB2" w14:textId="77777777" w:rsidR="00F26987" w:rsidRPr="00F26987" w:rsidRDefault="00F26987" w:rsidP="00F26987">
      <w:pPr>
        <w:tabs>
          <w:tab w:val="left" w:pos="-720"/>
        </w:tabs>
        <w:spacing w:after="120"/>
        <w:rPr>
          <w:rFonts w:cs="Calibri"/>
          <w:iCs/>
        </w:rPr>
      </w:pPr>
      <w:r w:rsidRPr="00F26987">
        <w:rPr>
          <w:rFonts w:cs="Calibri"/>
          <w:iCs/>
        </w:rPr>
        <w:t xml:space="preserve">The United Church of Canada is a community of hope, a vibrant and vital church with both purpose and </w:t>
      </w:r>
      <w:r w:rsidRPr="00F26987">
        <w:rPr>
          <w:rFonts w:cs="Calibri"/>
          <w:iCs/>
        </w:rPr>
        <w:lastRenderedPageBreak/>
        <w:t>vision. We live in a time of rapid change in religious life, great inequities between peoples, and collective harm to our earth community. As church, we have been complicit in injustice. And yet we have this hope. We believe we continue to be called to witness in love and justice to the liberating, healing Christ risen in this place and time. Together, we strive towards repentance, repair, and right relations with all peoples and the planet. Our call and vision statement speaks to how we boldly embody the Christian story in this time, filled with the certainty of resurrection and hope for new life.</w:t>
      </w:r>
    </w:p>
    <w:p w14:paraId="69FC54BF" w14:textId="77777777" w:rsidR="00F26987" w:rsidRPr="00F26987" w:rsidRDefault="00F26987" w:rsidP="00F26987">
      <w:pPr>
        <w:tabs>
          <w:tab w:val="left" w:pos="-720"/>
        </w:tabs>
        <w:spacing w:after="120"/>
        <w:rPr>
          <w:rFonts w:cs="Calibri"/>
          <w:iCs/>
        </w:rPr>
      </w:pPr>
      <w:r w:rsidRPr="00F26987">
        <w:rPr>
          <w:rFonts w:cs="Calibri"/>
          <w:iCs/>
        </w:rPr>
        <w:t>Living purposefully into this call and vision anticipates becoming what Dr. Martin Luther King Jr. and others called the </w:t>
      </w:r>
      <w:r w:rsidRPr="00F26987">
        <w:rPr>
          <w:rFonts w:cs="Calibri"/>
          <w:i/>
          <w:iCs/>
        </w:rPr>
        <w:t>Beloved Community</w:t>
      </w:r>
      <w:r w:rsidRPr="00F26987">
        <w:rPr>
          <w:rFonts w:cs="Calibri"/>
          <w:iCs/>
        </w:rPr>
        <w:t>—the ever inbreaking, ever transforming, ever reconciling realm of God, realized in our time.</w:t>
      </w:r>
    </w:p>
    <w:p w14:paraId="104C107C" w14:textId="77777777" w:rsidR="00F26987" w:rsidRPr="00F26987" w:rsidRDefault="00F26987" w:rsidP="00F26987">
      <w:pPr>
        <w:tabs>
          <w:tab w:val="left" w:pos="-720"/>
        </w:tabs>
        <w:spacing w:after="120"/>
        <w:rPr>
          <w:rFonts w:cs="Calibri"/>
          <w:b/>
          <w:bCs/>
          <w:iCs/>
        </w:rPr>
      </w:pPr>
      <w:r w:rsidRPr="00F26987">
        <w:rPr>
          <w:rFonts w:cs="Calibri"/>
          <w:b/>
          <w:bCs/>
          <w:iCs/>
        </w:rPr>
        <w:t>Call</w:t>
      </w:r>
    </w:p>
    <w:p w14:paraId="51212A81" w14:textId="77777777" w:rsidR="00F26987" w:rsidRPr="00F26987" w:rsidRDefault="00F26987" w:rsidP="00F26987">
      <w:pPr>
        <w:tabs>
          <w:tab w:val="left" w:pos="-720"/>
        </w:tabs>
        <w:spacing w:after="120"/>
        <w:rPr>
          <w:rFonts w:cs="Calibri"/>
          <w:iCs/>
        </w:rPr>
      </w:pPr>
      <w:r w:rsidRPr="00F26987">
        <w:rPr>
          <w:rFonts w:cs="Calibri"/>
          <w:iCs/>
        </w:rPr>
        <w:t>The United Church of Canada Call reflects the core of our purpose, sharing who we seek to be in “such a time as this” (Esther 4:14).</w:t>
      </w:r>
    </w:p>
    <w:p w14:paraId="00687F51" w14:textId="77777777" w:rsidR="00F26987" w:rsidRPr="00F26987" w:rsidRDefault="00F26987" w:rsidP="00F26987">
      <w:pPr>
        <w:tabs>
          <w:tab w:val="left" w:pos="-720"/>
        </w:tabs>
        <w:spacing w:after="120"/>
        <w:rPr>
          <w:rFonts w:cs="Calibri"/>
          <w:i/>
          <w:iCs/>
        </w:rPr>
      </w:pPr>
      <w:r w:rsidRPr="00F26987">
        <w:rPr>
          <w:rFonts w:cs="Calibri"/>
          <w:b/>
          <w:bCs/>
          <w:i/>
          <w:iCs/>
        </w:rPr>
        <w:t>Deep Spirituality</w:t>
      </w:r>
      <w:r w:rsidRPr="00F26987">
        <w:rPr>
          <w:rFonts w:cs="Calibri"/>
          <w:i/>
          <w:iCs/>
        </w:rPr>
        <w:br/>
      </w:r>
      <w:r w:rsidRPr="00F26987">
        <w:rPr>
          <w:rFonts w:cs="Calibri"/>
          <w:b/>
          <w:bCs/>
          <w:i/>
          <w:iCs/>
        </w:rPr>
        <w:t>Bold Discipleship</w:t>
      </w:r>
      <w:r w:rsidRPr="00F26987">
        <w:rPr>
          <w:rFonts w:cs="Calibri"/>
          <w:i/>
          <w:iCs/>
        </w:rPr>
        <w:br/>
      </w:r>
      <w:r w:rsidRPr="00F26987">
        <w:rPr>
          <w:rFonts w:cs="Calibri"/>
          <w:b/>
          <w:bCs/>
          <w:i/>
          <w:iCs/>
        </w:rPr>
        <w:t>Daring Justice</w:t>
      </w:r>
    </w:p>
    <w:p w14:paraId="43E901D8" w14:textId="77777777" w:rsidR="00F26987" w:rsidRPr="00F26987" w:rsidRDefault="00F26987" w:rsidP="00F26987">
      <w:pPr>
        <w:tabs>
          <w:tab w:val="left" w:pos="-720"/>
        </w:tabs>
        <w:spacing w:after="120"/>
        <w:rPr>
          <w:rFonts w:cs="Calibri"/>
          <w:b/>
          <w:bCs/>
          <w:iCs/>
        </w:rPr>
      </w:pPr>
      <w:r w:rsidRPr="00F26987">
        <w:rPr>
          <w:rFonts w:cs="Calibri"/>
          <w:b/>
          <w:bCs/>
          <w:iCs/>
        </w:rPr>
        <w:t>Vision</w:t>
      </w:r>
    </w:p>
    <w:p w14:paraId="5CF896E2" w14:textId="77777777" w:rsidR="00F26987" w:rsidRPr="00F26987" w:rsidRDefault="00F26987" w:rsidP="00F26987">
      <w:pPr>
        <w:tabs>
          <w:tab w:val="left" w:pos="-720"/>
        </w:tabs>
        <w:spacing w:after="120"/>
        <w:rPr>
          <w:rFonts w:cs="Calibri"/>
          <w:iCs/>
        </w:rPr>
      </w:pPr>
      <w:r w:rsidRPr="00F26987">
        <w:rPr>
          <w:rFonts w:cs="Calibri"/>
          <w:iCs/>
        </w:rPr>
        <w:t>The United Church of Canada vision reflects what the church aspires to be over a 5- to 10-year span.</w:t>
      </w:r>
    </w:p>
    <w:p w14:paraId="47C1350B" w14:textId="77777777" w:rsidR="00F26987" w:rsidRPr="00F26987" w:rsidRDefault="00F26987" w:rsidP="00F26987">
      <w:pPr>
        <w:tabs>
          <w:tab w:val="left" w:pos="-720"/>
        </w:tabs>
        <w:spacing w:after="120"/>
        <w:rPr>
          <w:rFonts w:cs="Calibri"/>
          <w:i/>
          <w:iCs/>
        </w:rPr>
      </w:pPr>
      <w:r w:rsidRPr="00F26987">
        <w:rPr>
          <w:rFonts w:cs="Calibri"/>
          <w:b/>
          <w:bCs/>
          <w:i/>
          <w:iCs/>
        </w:rPr>
        <w:t>Called by God, as disciples of Jesus, The United Church of Canada seeks to be a bold, connected, evolving church of diverse, courageous, hope-filled communities united in deep spirituality, inspiring worship, and daring justice.</w:t>
      </w:r>
    </w:p>
    <w:p w14:paraId="5A1CB1C6" w14:textId="77777777" w:rsidR="00F26987" w:rsidRPr="00F26987" w:rsidRDefault="00F26987" w:rsidP="00F26987">
      <w:pPr>
        <w:tabs>
          <w:tab w:val="left" w:pos="-720"/>
        </w:tabs>
        <w:spacing w:after="120"/>
        <w:rPr>
          <w:rFonts w:cs="Calibri"/>
          <w:iCs/>
        </w:rPr>
      </w:pPr>
      <w:r w:rsidRPr="00F26987">
        <w:rPr>
          <w:rFonts w:cs="Calibri"/>
          <w:iCs/>
        </w:rPr>
        <w:t>After a sustained consultation process, these interlinked statements were adopted by the Annual Meeting of General Council 43 on October 23, 2021.</w:t>
      </w:r>
    </w:p>
    <w:p w14:paraId="1D8058FE" w14:textId="4B35DEF1" w:rsidR="00F26987" w:rsidRPr="00DD7C14" w:rsidRDefault="00F26987" w:rsidP="007B1C3E">
      <w:pPr>
        <w:tabs>
          <w:tab w:val="left" w:pos="-720"/>
        </w:tabs>
        <w:spacing w:after="120"/>
        <w:rPr>
          <w:rFonts w:cs="Calibri"/>
          <w:iCs/>
        </w:rPr>
      </w:pPr>
      <w:r w:rsidRPr="00F26987">
        <w:rPr>
          <w:rFonts w:cs="Calibri"/>
          <w:iCs/>
        </w:rPr>
        <w:t>The Call and Vision is commended to regional councils, communities of faith, and United Church incorporated ministries for engagement and discernment for their ministry. It is shared with the broader community as a pledge of identity and hope. These statements also provide purpose and direction within the 2022‒2025 Strategic Plan of the General Council Office.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3F97"/>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26987"/>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269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2698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61748408">
      <w:bodyDiv w:val="1"/>
      <w:marLeft w:val="0"/>
      <w:marRight w:val="0"/>
      <w:marTop w:val="0"/>
      <w:marBottom w:val="0"/>
      <w:divBdr>
        <w:top w:val="none" w:sz="0" w:space="0" w:color="auto"/>
        <w:left w:val="none" w:sz="0" w:space="0" w:color="auto"/>
        <w:bottom w:val="none" w:sz="0" w:space="0" w:color="auto"/>
        <w:right w:val="none" w:sz="0" w:space="0" w:color="auto"/>
      </w:divBdr>
      <w:divsChild>
        <w:div w:id="706219477">
          <w:marLeft w:val="240"/>
          <w:marRight w:val="0"/>
          <w:marTop w:val="240"/>
          <w:marBottom w:val="240"/>
          <w:divBdr>
            <w:top w:val="none" w:sz="0" w:space="0" w:color="auto"/>
            <w:left w:val="none" w:sz="0" w:space="0" w:color="auto"/>
            <w:bottom w:val="none" w:sz="0" w:space="0" w:color="auto"/>
            <w:right w:val="none" w:sz="0" w:space="0" w:color="auto"/>
          </w:divBdr>
        </w:div>
        <w:div w:id="608003243">
          <w:marLeft w:val="240"/>
          <w:marRight w:val="0"/>
          <w:marTop w:val="240"/>
          <w:marBottom w:val="240"/>
          <w:divBdr>
            <w:top w:val="none" w:sz="0" w:space="0" w:color="auto"/>
            <w:left w:val="none" w:sz="0" w:space="0" w:color="auto"/>
            <w:bottom w:val="none" w:sz="0" w:space="0" w:color="auto"/>
            <w:right w:val="none" w:sz="0" w:space="0" w:color="auto"/>
          </w:divBdr>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69831928">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0791521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908261">
      <w:bodyDiv w:val="1"/>
      <w:marLeft w:val="0"/>
      <w:marRight w:val="0"/>
      <w:marTop w:val="0"/>
      <w:marBottom w:val="0"/>
      <w:divBdr>
        <w:top w:val="none" w:sz="0" w:space="0" w:color="auto"/>
        <w:left w:val="none" w:sz="0" w:space="0" w:color="auto"/>
        <w:bottom w:val="none" w:sz="0" w:space="0" w:color="auto"/>
        <w:right w:val="none" w:sz="0" w:space="0" w:color="auto"/>
      </w:divBdr>
      <w:divsChild>
        <w:div w:id="1191990121">
          <w:marLeft w:val="0"/>
          <w:marRight w:val="0"/>
          <w:marTop w:val="0"/>
          <w:marBottom w:val="0"/>
          <w:divBdr>
            <w:top w:val="none" w:sz="0" w:space="0" w:color="auto"/>
            <w:left w:val="none" w:sz="0" w:space="0" w:color="auto"/>
            <w:bottom w:val="none" w:sz="0" w:space="0" w:color="auto"/>
            <w:right w:val="none" w:sz="0" w:space="0" w:color="auto"/>
          </w:divBdr>
          <w:divsChild>
            <w:div w:id="1079136907">
              <w:marLeft w:val="0"/>
              <w:marRight w:val="0"/>
              <w:marTop w:val="0"/>
              <w:marBottom w:val="0"/>
              <w:divBdr>
                <w:top w:val="none" w:sz="0" w:space="0" w:color="auto"/>
                <w:left w:val="none" w:sz="0" w:space="0" w:color="auto"/>
                <w:bottom w:val="none" w:sz="0" w:space="0" w:color="auto"/>
                <w:right w:val="none" w:sz="0" w:space="0" w:color="auto"/>
              </w:divBdr>
              <w:divsChild>
                <w:div w:id="200916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536567">
          <w:marLeft w:val="0"/>
          <w:marRight w:val="0"/>
          <w:marTop w:val="0"/>
          <w:marBottom w:val="0"/>
          <w:divBdr>
            <w:top w:val="none" w:sz="0" w:space="0" w:color="auto"/>
            <w:left w:val="none" w:sz="0" w:space="0" w:color="auto"/>
            <w:bottom w:val="none" w:sz="0" w:space="0" w:color="auto"/>
            <w:right w:val="none" w:sz="0" w:space="0" w:color="auto"/>
          </w:divBdr>
          <w:divsChild>
            <w:div w:id="1440025015">
              <w:marLeft w:val="-225"/>
              <w:marRight w:val="-225"/>
              <w:marTop w:val="0"/>
              <w:marBottom w:val="0"/>
              <w:divBdr>
                <w:top w:val="none" w:sz="0" w:space="0" w:color="auto"/>
                <w:left w:val="none" w:sz="0" w:space="0" w:color="auto"/>
                <w:bottom w:val="none" w:sz="0" w:space="0" w:color="auto"/>
                <w:right w:val="none" w:sz="0" w:space="0" w:color="auto"/>
              </w:divBdr>
              <w:divsChild>
                <w:div w:id="709493492">
                  <w:marLeft w:val="0"/>
                  <w:marRight w:val="0"/>
                  <w:marTop w:val="0"/>
                  <w:marBottom w:val="0"/>
                  <w:divBdr>
                    <w:top w:val="none" w:sz="0" w:space="0" w:color="auto"/>
                    <w:left w:val="none" w:sz="0" w:space="0" w:color="auto"/>
                    <w:bottom w:val="none" w:sz="0" w:space="0" w:color="auto"/>
                    <w:right w:val="none" w:sz="0" w:space="0" w:color="auto"/>
                  </w:divBdr>
                  <w:divsChild>
                    <w:div w:id="1106462232">
                      <w:marLeft w:val="0"/>
                      <w:marRight w:val="0"/>
                      <w:marTop w:val="0"/>
                      <w:marBottom w:val="0"/>
                      <w:divBdr>
                        <w:top w:val="none" w:sz="0" w:space="0" w:color="auto"/>
                        <w:left w:val="none" w:sz="0" w:space="0" w:color="auto"/>
                        <w:bottom w:val="none" w:sz="0" w:space="0" w:color="auto"/>
                        <w:right w:val="none" w:sz="0" w:space="0" w:color="auto"/>
                      </w:divBdr>
                      <w:divsChild>
                        <w:div w:id="994140602">
                          <w:marLeft w:val="0"/>
                          <w:marRight w:val="0"/>
                          <w:marTop w:val="0"/>
                          <w:marBottom w:val="0"/>
                          <w:divBdr>
                            <w:top w:val="none" w:sz="0" w:space="0" w:color="auto"/>
                            <w:left w:val="none" w:sz="0" w:space="0" w:color="auto"/>
                            <w:bottom w:val="none" w:sz="0" w:space="0" w:color="auto"/>
                            <w:right w:val="none" w:sz="0" w:space="0" w:color="auto"/>
                          </w:divBdr>
                          <w:divsChild>
                            <w:div w:id="1932664699">
                              <w:blockQuote w:val="1"/>
                              <w:marLeft w:val="720"/>
                              <w:marRight w:val="720"/>
                              <w:marTop w:val="240"/>
                              <w:marBottom w:val="0"/>
                              <w:divBdr>
                                <w:top w:val="none" w:sz="0" w:space="0" w:color="auto"/>
                                <w:left w:val="single" w:sz="24" w:space="14" w:color="DDDDDD"/>
                                <w:bottom w:val="none" w:sz="0" w:space="0" w:color="auto"/>
                                <w:right w:val="none" w:sz="0" w:space="0" w:color="auto"/>
                              </w:divBdr>
                            </w:div>
                          </w:divsChild>
                        </w:div>
                      </w:divsChild>
                    </w:div>
                  </w:divsChild>
                </w:div>
                <w:div w:id="1772386838">
                  <w:marLeft w:val="0"/>
                  <w:marRight w:val="0"/>
                  <w:marTop w:val="0"/>
                  <w:marBottom w:val="0"/>
                  <w:divBdr>
                    <w:top w:val="none" w:sz="0" w:space="0" w:color="auto"/>
                    <w:left w:val="none" w:sz="0" w:space="0" w:color="auto"/>
                    <w:bottom w:val="none" w:sz="0" w:space="0" w:color="auto"/>
                    <w:right w:val="none" w:sz="0" w:space="0" w:color="auto"/>
                  </w:divBdr>
                  <w:divsChild>
                    <w:div w:id="1727560111">
                      <w:marLeft w:val="0"/>
                      <w:marRight w:val="0"/>
                      <w:marTop w:val="0"/>
                      <w:marBottom w:val="0"/>
                      <w:divBdr>
                        <w:top w:val="none" w:sz="0" w:space="0" w:color="auto"/>
                        <w:left w:val="none" w:sz="0" w:space="0" w:color="auto"/>
                        <w:bottom w:val="none" w:sz="0" w:space="0" w:color="auto"/>
                        <w:right w:val="none" w:sz="0" w:space="0" w:color="auto"/>
                      </w:divBdr>
                      <w:divsChild>
                        <w:div w:id="295598912">
                          <w:marLeft w:val="0"/>
                          <w:marRight w:val="0"/>
                          <w:marTop w:val="0"/>
                          <w:marBottom w:val="0"/>
                          <w:divBdr>
                            <w:top w:val="none" w:sz="0" w:space="0" w:color="auto"/>
                            <w:left w:val="none" w:sz="0" w:space="0" w:color="auto"/>
                            <w:bottom w:val="none" w:sz="0" w:space="0" w:color="auto"/>
                            <w:right w:val="none" w:sz="0" w:space="0" w:color="auto"/>
                          </w:divBdr>
                          <w:divsChild>
                            <w:div w:id="1089156734">
                              <w:blockQuote w:val="1"/>
                              <w:marLeft w:val="720"/>
                              <w:marRight w:val="720"/>
                              <w:marTop w:val="240"/>
                              <w:marBottom w:val="0"/>
                              <w:divBdr>
                                <w:top w:val="none" w:sz="0" w:space="0" w:color="auto"/>
                                <w:left w:val="single" w:sz="24" w:space="14" w:color="DDDDDD"/>
                                <w:bottom w:val="none" w:sz="0" w:space="0" w:color="auto"/>
                                <w:right w:val="none" w:sz="0" w:space="0" w:color="auto"/>
                              </w:divBdr>
                            </w:div>
                          </w:divsChild>
                        </w:div>
                      </w:divsChild>
                    </w:div>
                  </w:divsChild>
                </w:div>
              </w:divsChild>
            </w:div>
          </w:divsChild>
        </w:div>
        <w:div w:id="1826778212">
          <w:marLeft w:val="0"/>
          <w:marRight w:val="0"/>
          <w:marTop w:val="0"/>
          <w:marBottom w:val="0"/>
          <w:divBdr>
            <w:top w:val="none" w:sz="0" w:space="0" w:color="auto"/>
            <w:left w:val="none" w:sz="0" w:space="0" w:color="auto"/>
            <w:bottom w:val="none" w:sz="0" w:space="0" w:color="auto"/>
            <w:right w:val="none" w:sz="0" w:space="0" w:color="auto"/>
          </w:divBdr>
          <w:divsChild>
            <w:div w:id="1718626420">
              <w:marLeft w:val="0"/>
              <w:marRight w:val="0"/>
              <w:marTop w:val="0"/>
              <w:marBottom w:val="0"/>
              <w:divBdr>
                <w:top w:val="none" w:sz="0" w:space="0" w:color="auto"/>
                <w:left w:val="none" w:sz="0" w:space="0" w:color="auto"/>
                <w:bottom w:val="none" w:sz="0" w:space="0" w:color="auto"/>
                <w:right w:val="none" w:sz="0" w:space="0" w:color="auto"/>
              </w:divBdr>
              <w:divsChild>
                <w:div w:id="6341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85673623">
      <w:bodyDiv w:val="1"/>
      <w:marLeft w:val="0"/>
      <w:marRight w:val="0"/>
      <w:marTop w:val="0"/>
      <w:marBottom w:val="0"/>
      <w:divBdr>
        <w:top w:val="none" w:sz="0" w:space="0" w:color="auto"/>
        <w:left w:val="none" w:sz="0" w:space="0" w:color="auto"/>
        <w:bottom w:val="none" w:sz="0" w:space="0" w:color="auto"/>
        <w:right w:val="none" w:sz="0" w:space="0" w:color="auto"/>
      </w:divBdr>
    </w:div>
    <w:div w:id="1901595392">
      <w:bodyDiv w:val="1"/>
      <w:marLeft w:val="0"/>
      <w:marRight w:val="0"/>
      <w:marTop w:val="0"/>
      <w:marBottom w:val="0"/>
      <w:divBdr>
        <w:top w:val="none" w:sz="0" w:space="0" w:color="auto"/>
        <w:left w:val="none" w:sz="0" w:space="0" w:color="auto"/>
        <w:bottom w:val="none" w:sz="0" w:space="0" w:color="auto"/>
        <w:right w:val="none" w:sz="0" w:space="0" w:color="auto"/>
      </w:divBdr>
      <w:divsChild>
        <w:div w:id="705371159">
          <w:marLeft w:val="0"/>
          <w:marRight w:val="0"/>
          <w:marTop w:val="0"/>
          <w:marBottom w:val="0"/>
          <w:divBdr>
            <w:top w:val="none" w:sz="0" w:space="0" w:color="auto"/>
            <w:left w:val="none" w:sz="0" w:space="0" w:color="auto"/>
            <w:bottom w:val="none" w:sz="0" w:space="0" w:color="auto"/>
            <w:right w:val="none" w:sz="0" w:space="0" w:color="auto"/>
          </w:divBdr>
          <w:divsChild>
            <w:div w:id="17510454">
              <w:marLeft w:val="0"/>
              <w:marRight w:val="0"/>
              <w:marTop w:val="0"/>
              <w:marBottom w:val="0"/>
              <w:divBdr>
                <w:top w:val="none" w:sz="0" w:space="0" w:color="auto"/>
                <w:left w:val="none" w:sz="0" w:space="0" w:color="auto"/>
                <w:bottom w:val="none" w:sz="0" w:space="0" w:color="auto"/>
                <w:right w:val="none" w:sz="0" w:space="0" w:color="auto"/>
              </w:divBdr>
              <w:divsChild>
                <w:div w:id="110627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426453">
          <w:marLeft w:val="0"/>
          <w:marRight w:val="0"/>
          <w:marTop w:val="0"/>
          <w:marBottom w:val="0"/>
          <w:divBdr>
            <w:top w:val="none" w:sz="0" w:space="0" w:color="auto"/>
            <w:left w:val="none" w:sz="0" w:space="0" w:color="auto"/>
            <w:bottom w:val="none" w:sz="0" w:space="0" w:color="auto"/>
            <w:right w:val="none" w:sz="0" w:space="0" w:color="auto"/>
          </w:divBdr>
          <w:divsChild>
            <w:div w:id="1075249475">
              <w:marLeft w:val="-225"/>
              <w:marRight w:val="-225"/>
              <w:marTop w:val="0"/>
              <w:marBottom w:val="0"/>
              <w:divBdr>
                <w:top w:val="none" w:sz="0" w:space="0" w:color="auto"/>
                <w:left w:val="none" w:sz="0" w:space="0" w:color="auto"/>
                <w:bottom w:val="none" w:sz="0" w:space="0" w:color="auto"/>
                <w:right w:val="none" w:sz="0" w:space="0" w:color="auto"/>
              </w:divBdr>
              <w:divsChild>
                <w:div w:id="1224364302">
                  <w:marLeft w:val="0"/>
                  <w:marRight w:val="0"/>
                  <w:marTop w:val="0"/>
                  <w:marBottom w:val="0"/>
                  <w:divBdr>
                    <w:top w:val="none" w:sz="0" w:space="0" w:color="auto"/>
                    <w:left w:val="none" w:sz="0" w:space="0" w:color="auto"/>
                    <w:bottom w:val="none" w:sz="0" w:space="0" w:color="auto"/>
                    <w:right w:val="none" w:sz="0" w:space="0" w:color="auto"/>
                  </w:divBdr>
                  <w:divsChild>
                    <w:div w:id="1885752107">
                      <w:marLeft w:val="0"/>
                      <w:marRight w:val="0"/>
                      <w:marTop w:val="0"/>
                      <w:marBottom w:val="0"/>
                      <w:divBdr>
                        <w:top w:val="none" w:sz="0" w:space="0" w:color="auto"/>
                        <w:left w:val="none" w:sz="0" w:space="0" w:color="auto"/>
                        <w:bottom w:val="none" w:sz="0" w:space="0" w:color="auto"/>
                        <w:right w:val="none" w:sz="0" w:space="0" w:color="auto"/>
                      </w:divBdr>
                      <w:divsChild>
                        <w:div w:id="1710255988">
                          <w:marLeft w:val="0"/>
                          <w:marRight w:val="0"/>
                          <w:marTop w:val="0"/>
                          <w:marBottom w:val="0"/>
                          <w:divBdr>
                            <w:top w:val="none" w:sz="0" w:space="0" w:color="auto"/>
                            <w:left w:val="none" w:sz="0" w:space="0" w:color="auto"/>
                            <w:bottom w:val="none" w:sz="0" w:space="0" w:color="auto"/>
                            <w:right w:val="none" w:sz="0" w:space="0" w:color="auto"/>
                          </w:divBdr>
                          <w:divsChild>
                            <w:div w:id="787358575">
                              <w:blockQuote w:val="1"/>
                              <w:marLeft w:val="720"/>
                              <w:marRight w:val="720"/>
                              <w:marTop w:val="240"/>
                              <w:marBottom w:val="0"/>
                              <w:divBdr>
                                <w:top w:val="none" w:sz="0" w:space="0" w:color="auto"/>
                                <w:left w:val="single" w:sz="24" w:space="14" w:color="DDDDDD"/>
                                <w:bottom w:val="none" w:sz="0" w:space="0" w:color="auto"/>
                                <w:right w:val="none" w:sz="0" w:space="0" w:color="auto"/>
                              </w:divBdr>
                            </w:div>
                          </w:divsChild>
                        </w:div>
                      </w:divsChild>
                    </w:div>
                  </w:divsChild>
                </w:div>
                <w:div w:id="997004615">
                  <w:marLeft w:val="0"/>
                  <w:marRight w:val="0"/>
                  <w:marTop w:val="0"/>
                  <w:marBottom w:val="0"/>
                  <w:divBdr>
                    <w:top w:val="none" w:sz="0" w:space="0" w:color="auto"/>
                    <w:left w:val="none" w:sz="0" w:space="0" w:color="auto"/>
                    <w:bottom w:val="none" w:sz="0" w:space="0" w:color="auto"/>
                    <w:right w:val="none" w:sz="0" w:space="0" w:color="auto"/>
                  </w:divBdr>
                  <w:divsChild>
                    <w:div w:id="1370451694">
                      <w:marLeft w:val="0"/>
                      <w:marRight w:val="0"/>
                      <w:marTop w:val="0"/>
                      <w:marBottom w:val="0"/>
                      <w:divBdr>
                        <w:top w:val="none" w:sz="0" w:space="0" w:color="auto"/>
                        <w:left w:val="none" w:sz="0" w:space="0" w:color="auto"/>
                        <w:bottom w:val="none" w:sz="0" w:space="0" w:color="auto"/>
                        <w:right w:val="none" w:sz="0" w:space="0" w:color="auto"/>
                      </w:divBdr>
                      <w:divsChild>
                        <w:div w:id="1742750193">
                          <w:marLeft w:val="0"/>
                          <w:marRight w:val="0"/>
                          <w:marTop w:val="0"/>
                          <w:marBottom w:val="0"/>
                          <w:divBdr>
                            <w:top w:val="none" w:sz="0" w:space="0" w:color="auto"/>
                            <w:left w:val="none" w:sz="0" w:space="0" w:color="auto"/>
                            <w:bottom w:val="none" w:sz="0" w:space="0" w:color="auto"/>
                            <w:right w:val="none" w:sz="0" w:space="0" w:color="auto"/>
                          </w:divBdr>
                          <w:divsChild>
                            <w:div w:id="881938440">
                              <w:blockQuote w:val="1"/>
                              <w:marLeft w:val="720"/>
                              <w:marRight w:val="720"/>
                              <w:marTop w:val="240"/>
                              <w:marBottom w:val="0"/>
                              <w:divBdr>
                                <w:top w:val="none" w:sz="0" w:space="0" w:color="auto"/>
                                <w:left w:val="single" w:sz="24" w:space="14" w:color="DDDDDD"/>
                                <w:bottom w:val="none" w:sz="0" w:space="0" w:color="auto"/>
                                <w:right w:val="none" w:sz="0" w:space="0" w:color="auto"/>
                              </w:divBdr>
                            </w:div>
                          </w:divsChild>
                        </w:div>
                      </w:divsChild>
                    </w:div>
                  </w:divsChild>
                </w:div>
              </w:divsChild>
            </w:div>
          </w:divsChild>
        </w:div>
        <w:div w:id="397825370">
          <w:marLeft w:val="0"/>
          <w:marRight w:val="0"/>
          <w:marTop w:val="0"/>
          <w:marBottom w:val="0"/>
          <w:divBdr>
            <w:top w:val="none" w:sz="0" w:space="0" w:color="auto"/>
            <w:left w:val="none" w:sz="0" w:space="0" w:color="auto"/>
            <w:bottom w:val="none" w:sz="0" w:space="0" w:color="auto"/>
            <w:right w:val="none" w:sz="0" w:space="0" w:color="auto"/>
          </w:divBdr>
          <w:divsChild>
            <w:div w:id="1826702311">
              <w:marLeft w:val="0"/>
              <w:marRight w:val="0"/>
              <w:marTop w:val="0"/>
              <w:marBottom w:val="0"/>
              <w:divBdr>
                <w:top w:val="none" w:sz="0" w:space="0" w:color="auto"/>
                <w:left w:val="none" w:sz="0" w:space="0" w:color="auto"/>
                <w:bottom w:val="none" w:sz="0" w:space="0" w:color="auto"/>
                <w:right w:val="none" w:sz="0" w:space="0" w:color="auto"/>
              </w:divBdr>
              <w:divsChild>
                <w:div w:id="129899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1033686">
      <w:bodyDiv w:val="1"/>
      <w:marLeft w:val="0"/>
      <w:marRight w:val="0"/>
      <w:marTop w:val="0"/>
      <w:marBottom w:val="0"/>
      <w:divBdr>
        <w:top w:val="none" w:sz="0" w:space="0" w:color="auto"/>
        <w:left w:val="none" w:sz="0" w:space="0" w:color="auto"/>
        <w:bottom w:val="none" w:sz="0" w:space="0" w:color="auto"/>
        <w:right w:val="none" w:sz="0" w:space="0" w:color="auto"/>
      </w:divBdr>
    </w:div>
    <w:div w:id="2059669173">
      <w:bodyDiv w:val="1"/>
      <w:marLeft w:val="0"/>
      <w:marRight w:val="0"/>
      <w:marTop w:val="0"/>
      <w:marBottom w:val="0"/>
      <w:divBdr>
        <w:top w:val="none" w:sz="0" w:space="0" w:color="auto"/>
        <w:left w:val="none" w:sz="0" w:space="0" w:color="auto"/>
        <w:bottom w:val="none" w:sz="0" w:space="0" w:color="auto"/>
        <w:right w:val="none" w:sz="0" w:space="0" w:color="auto"/>
      </w:divBdr>
      <w:divsChild>
        <w:div w:id="1579707678">
          <w:marLeft w:val="240"/>
          <w:marRight w:val="0"/>
          <w:marTop w:val="240"/>
          <w:marBottom w:val="240"/>
          <w:divBdr>
            <w:top w:val="none" w:sz="0" w:space="0" w:color="auto"/>
            <w:left w:val="none" w:sz="0" w:space="0" w:color="auto"/>
            <w:bottom w:val="none" w:sz="0" w:space="0" w:color="auto"/>
            <w:right w:val="none" w:sz="0" w:space="0" w:color="auto"/>
          </w:divBdr>
        </w:div>
        <w:div w:id="1187869464">
          <w:marLeft w:val="240"/>
          <w:marRight w:val="0"/>
          <w:marTop w:val="240"/>
          <w:marBottom w:val="240"/>
          <w:divBdr>
            <w:top w:val="none" w:sz="0" w:space="0" w:color="auto"/>
            <w:left w:val="none" w:sz="0" w:space="0" w:color="auto"/>
            <w:bottom w:val="none" w:sz="0" w:space="0" w:color="auto"/>
            <w:right w:val="none" w:sz="0" w:space="0" w:color="auto"/>
          </w:divBdr>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123&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asZ1m26p-oI&amp;t=48s"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2024-06-12T01:17:00Z</dcterms:modified>
</cp:coreProperties>
</file>