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0355F296" w:rsidR="00116D5A" w:rsidRDefault="00116D5A" w:rsidP="00850C38">
      <w:pPr>
        <w:tabs>
          <w:tab w:val="left" w:pos="-720"/>
        </w:tabs>
        <w:spacing w:after="120"/>
        <w:jc w:val="center"/>
        <w:rPr>
          <w:rFonts w:cs="Calibri"/>
          <w:b/>
          <w:bCs/>
          <w:lang w:val="en-GB"/>
        </w:rPr>
      </w:pPr>
      <w:r w:rsidRPr="00BB4A81">
        <w:rPr>
          <w:rFonts w:cs="Calibri"/>
          <w:b/>
          <w:bCs/>
          <w:lang w:val="en-GB"/>
        </w:rPr>
        <w:t>Contemplation and Conversation</w:t>
      </w:r>
      <w:r w:rsidR="00C303C6">
        <w:rPr>
          <w:rFonts w:cs="Calibri"/>
          <w:b/>
          <w:bCs/>
          <w:lang w:val="en-GB"/>
        </w:rPr>
        <w:br/>
        <w:t>2</w:t>
      </w:r>
      <w:r w:rsidR="00F15072">
        <w:rPr>
          <w:rFonts w:cs="Calibri"/>
          <w:b/>
          <w:bCs/>
          <w:lang w:val="en-GB"/>
        </w:rPr>
        <w:t>5</w:t>
      </w:r>
      <w:r w:rsidR="00E442AE" w:rsidRPr="00E442AE">
        <w:rPr>
          <w:rFonts w:cs="Calibri"/>
          <w:b/>
          <w:bCs/>
          <w:vertAlign w:val="superscript"/>
          <w:lang w:val="en-GB"/>
        </w:rPr>
        <w:t>th</w:t>
      </w:r>
      <w:r w:rsidR="00E442AE">
        <w:rPr>
          <w:rFonts w:cs="Calibri"/>
          <w:b/>
          <w:bCs/>
          <w:lang w:val="en-GB"/>
        </w:rPr>
        <w:t xml:space="preserve"> </w:t>
      </w:r>
      <w:r w:rsidR="00C303C6">
        <w:rPr>
          <w:rFonts w:cs="Calibri"/>
          <w:b/>
          <w:bCs/>
          <w:lang w:val="en-GB"/>
        </w:rPr>
        <w:t xml:space="preserve">after Pentecost, </w:t>
      </w:r>
      <w:r w:rsidR="00B310A6">
        <w:rPr>
          <w:rFonts w:cs="Calibri"/>
          <w:b/>
          <w:bCs/>
          <w:lang w:val="en-GB"/>
        </w:rPr>
        <w:t>Sunday</w:t>
      </w:r>
      <w:r w:rsidR="004563DC">
        <w:rPr>
          <w:rFonts w:cs="Calibri"/>
          <w:b/>
          <w:bCs/>
          <w:lang w:val="en-GB"/>
        </w:rPr>
        <w:t>,</w:t>
      </w:r>
      <w:r w:rsidR="00EA5B6D">
        <w:rPr>
          <w:rFonts w:cs="Calibri"/>
          <w:b/>
          <w:bCs/>
          <w:lang w:val="en-GB"/>
        </w:rPr>
        <w:t xml:space="preserve"> </w:t>
      </w:r>
      <w:r w:rsidR="00E442AE">
        <w:rPr>
          <w:rFonts w:cs="Calibri"/>
          <w:b/>
          <w:bCs/>
          <w:lang w:val="en-GB"/>
        </w:rPr>
        <w:t xml:space="preserve">November </w:t>
      </w:r>
      <w:r w:rsidR="00F15072">
        <w:rPr>
          <w:rFonts w:cs="Calibri"/>
          <w:b/>
          <w:bCs/>
          <w:lang w:val="en-GB"/>
        </w:rPr>
        <w:t>10</w:t>
      </w:r>
      <w:r w:rsidR="00C303C6">
        <w:rPr>
          <w:rFonts w:cs="Calibri"/>
          <w:b/>
          <w:bCs/>
          <w:lang w:val="en-GB"/>
        </w:rPr>
        <w:t>,</w:t>
      </w:r>
      <w:r w:rsidR="00D17564">
        <w:rPr>
          <w:rFonts w:cs="Calibri"/>
          <w:b/>
          <w:bCs/>
          <w:lang w:val="en-GB"/>
        </w:rPr>
        <w:t xml:space="preserve"> 202</w:t>
      </w:r>
      <w:r w:rsidR="004563DC">
        <w:rPr>
          <w:rFonts w:cs="Calibri"/>
          <w:b/>
          <w:bCs/>
          <w:lang w:val="en-GB"/>
        </w:rPr>
        <w:t>4</w:t>
      </w:r>
    </w:p>
    <w:p w14:paraId="4924B401" w14:textId="486BE7E6" w:rsidR="00614E1D" w:rsidRPr="00614E1D" w:rsidRDefault="00614E1D" w:rsidP="00614E1D">
      <w:pPr>
        <w:widowControl/>
        <w:tabs>
          <w:tab w:val="left" w:pos="4680"/>
        </w:tabs>
        <w:autoSpaceDE/>
        <w:autoSpaceDN/>
        <w:adjustRightInd/>
        <w:spacing w:before="100" w:beforeAutospacing="1" w:after="100" w:afterAutospacing="1"/>
        <w:rPr>
          <w:rFonts w:ascii="Times New Roman" w:eastAsia="Times New Roman" w:hAnsi="Times New Roman" w:cs="Times New Roman"/>
          <w:lang w:eastAsia="en-CA"/>
        </w:rPr>
      </w:pPr>
    </w:p>
    <w:p w14:paraId="552D7CA5" w14:textId="68D26A86" w:rsidR="00B33D6A" w:rsidRDefault="00F03FFC" w:rsidP="00E442AE">
      <w:pPr>
        <w:spacing w:after="120"/>
        <w:rPr>
          <w:i/>
          <w:iCs/>
        </w:rPr>
      </w:pPr>
      <w:r w:rsidRPr="00F15072">
        <w:rPr>
          <w:rFonts w:cs="Calibri"/>
          <w:b/>
          <w:bCs/>
          <w:i/>
        </w:rPr>
        <w:t>Scripture</w:t>
      </w:r>
      <w:r w:rsidR="00955BC7" w:rsidRPr="00F15072">
        <w:rPr>
          <w:rFonts w:cs="Calibri"/>
          <w:b/>
          <w:bCs/>
          <w:iCs/>
        </w:rPr>
        <w:t xml:space="preserve"> </w:t>
      </w:r>
      <w:r w:rsidR="007444F6" w:rsidRPr="00F15072">
        <w:rPr>
          <w:i/>
          <w:iCs/>
        </w:rPr>
        <w:t xml:space="preserve">– </w:t>
      </w:r>
      <w:r w:rsidR="00F15072" w:rsidRPr="00F15072">
        <w:rPr>
          <w:i/>
          <w:iCs/>
        </w:rPr>
        <w:t>Mark 12:38-44</w:t>
      </w:r>
      <w:r w:rsidR="00A9202A" w:rsidRPr="00F15072">
        <w:rPr>
          <w:i/>
          <w:iCs/>
        </w:rPr>
        <w:t xml:space="preserve"> </w:t>
      </w:r>
      <w:r w:rsidR="00F15072" w:rsidRPr="00F15072">
        <w:rPr>
          <w:i/>
          <w:iCs/>
        </w:rPr>
        <w:t>NR</w:t>
      </w:r>
      <w:r w:rsidR="00F15072">
        <w:rPr>
          <w:i/>
          <w:iCs/>
        </w:rPr>
        <w:t>SVUE</w:t>
      </w:r>
      <w:r w:rsidR="00614E1D">
        <w:rPr>
          <w:i/>
          <w:iCs/>
        </w:rPr>
        <w:br/>
      </w:r>
      <w:hyperlink r:id="rId6" w:history="1">
        <w:r w:rsidR="00614E1D" w:rsidRPr="00B53ECC">
          <w:rPr>
            <w:rStyle w:val="Hyperlink"/>
            <w:i/>
            <w:iCs/>
          </w:rPr>
          <w:t>https://www.biblegateway.com/passage/?search=Mark%2012%3A38-44&amp;version=NRSVUE</w:t>
        </w:r>
      </w:hyperlink>
      <w:r w:rsidR="00614E1D">
        <w:rPr>
          <w:i/>
          <w:iCs/>
        </w:rPr>
        <w:t xml:space="preserve"> </w:t>
      </w:r>
    </w:p>
    <w:p w14:paraId="1D706A8F" w14:textId="6EAC4D1A" w:rsidR="00F15072" w:rsidRDefault="00614E1D" w:rsidP="00F15072">
      <w:pPr>
        <w:spacing w:after="120"/>
      </w:pPr>
      <w:r w:rsidRPr="00614E1D">
        <w:rPr>
          <w:rFonts w:ascii="Times New Roman" w:eastAsia="Times New Roman" w:hAnsi="Times New Roman" w:cs="Times New Roman"/>
          <w:noProof/>
          <w:lang w:eastAsia="en-CA"/>
        </w:rPr>
        <w:drawing>
          <wp:anchor distT="0" distB="0" distL="114300" distR="114300" simplePos="0" relativeHeight="251658240" behindDoc="0" locked="0" layoutInCell="1" allowOverlap="1" wp14:anchorId="5CBC9172" wp14:editId="02246BE4">
            <wp:simplePos x="0" y="0"/>
            <wp:positionH relativeFrom="column">
              <wp:posOffset>123825</wp:posOffset>
            </wp:positionH>
            <wp:positionV relativeFrom="paragraph">
              <wp:posOffset>6350</wp:posOffset>
            </wp:positionV>
            <wp:extent cx="2628900" cy="2628900"/>
            <wp:effectExtent l="0" t="0" r="0" b="0"/>
            <wp:wrapSquare wrapText="bothSides"/>
            <wp:docPr id="660404774" name="Picture 1" descr="A bowl and candle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404774" name="Picture 1" descr="A bowl and candles on a tabl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8900" cy="2628900"/>
                    </a:xfrm>
                    <a:prstGeom prst="rect">
                      <a:avLst/>
                    </a:prstGeom>
                    <a:noFill/>
                    <a:ln>
                      <a:noFill/>
                    </a:ln>
                  </pic:spPr>
                </pic:pic>
              </a:graphicData>
            </a:graphic>
          </wp:anchor>
        </w:drawing>
      </w:r>
      <w:r w:rsidR="00F15072" w:rsidRPr="00F15072">
        <w:rPr>
          <w:vertAlign w:val="superscript"/>
        </w:rPr>
        <w:t xml:space="preserve">38 </w:t>
      </w:r>
      <w:r w:rsidR="00F15072">
        <w:t xml:space="preserve">As he taught, he said, “Beware of the scribes, who like to walk around in long robes and to be greeted with respect in the marketplaces </w:t>
      </w:r>
      <w:r w:rsidR="00F15072" w:rsidRPr="00F15072">
        <w:rPr>
          <w:vertAlign w:val="superscript"/>
        </w:rPr>
        <w:t>39</w:t>
      </w:r>
      <w:r w:rsidR="00F15072">
        <w:t xml:space="preserve"> and to have the best seats in the synagogues and places of honor at banquets! </w:t>
      </w:r>
      <w:r w:rsidR="00F15072" w:rsidRPr="00F15072">
        <w:rPr>
          <w:vertAlign w:val="superscript"/>
        </w:rPr>
        <w:t>40</w:t>
      </w:r>
      <w:r w:rsidR="00F15072">
        <w:t xml:space="preserve"> They devour widows’ houses and for the sake of appearance say long prayers. They will receive the greater condemnation.”</w:t>
      </w:r>
    </w:p>
    <w:p w14:paraId="22CCDA1F" w14:textId="7A445C54" w:rsidR="00F15072" w:rsidRPr="00F15072" w:rsidRDefault="00F15072" w:rsidP="00F15072">
      <w:pPr>
        <w:spacing w:after="120"/>
      </w:pPr>
      <w:r w:rsidRPr="00F15072">
        <w:rPr>
          <w:vertAlign w:val="superscript"/>
        </w:rPr>
        <w:t xml:space="preserve">41 </w:t>
      </w:r>
      <w:r>
        <w:t xml:space="preserve">He sat down opposite the treasury and watched the crowd putting money into the treasury. Many rich people put in large sums. </w:t>
      </w:r>
      <w:r w:rsidRPr="00F15072">
        <w:rPr>
          <w:vertAlign w:val="superscript"/>
        </w:rPr>
        <w:t>42</w:t>
      </w:r>
      <w:r>
        <w:t xml:space="preserve"> A poor widow came and put in two small copper coins, which are worth a penny. </w:t>
      </w:r>
      <w:r w:rsidRPr="00F15072">
        <w:rPr>
          <w:vertAlign w:val="superscript"/>
        </w:rPr>
        <w:t>43</w:t>
      </w:r>
      <w:r>
        <w:t xml:space="preserve"> Then he called his disciples and said to them, “Truly I tell </w:t>
      </w:r>
      <w:proofErr w:type="gramStart"/>
      <w:r>
        <w:t>you,</w:t>
      </w:r>
      <w:proofErr w:type="gramEnd"/>
      <w:r>
        <w:t xml:space="preserve"> this poor widow has put in more than all those who are contributing to the treasury. </w:t>
      </w:r>
      <w:r w:rsidRPr="00F15072">
        <w:rPr>
          <w:vertAlign w:val="superscript"/>
        </w:rPr>
        <w:t>44</w:t>
      </w:r>
      <w:r>
        <w:t xml:space="preserve"> For all of them have contributed out of their abundance, but she out of her poverty has put in everything she had, all she had to live on.”</w:t>
      </w:r>
    </w:p>
    <w:p w14:paraId="14B5CD4F" w14:textId="73534D03" w:rsidR="00116D5A" w:rsidRDefault="00116D5A" w:rsidP="00850C38">
      <w:pPr>
        <w:tabs>
          <w:tab w:val="left" w:pos="-720"/>
        </w:tabs>
        <w:spacing w:after="120"/>
        <w:rPr>
          <w:rFonts w:cs="Calibri"/>
          <w:b/>
          <w:bCs/>
          <w:i/>
        </w:rPr>
      </w:pPr>
      <w:r w:rsidRPr="00D03741">
        <w:rPr>
          <w:rFonts w:cs="Calibri"/>
          <w:b/>
          <w:bCs/>
          <w:i/>
        </w:rPr>
        <w:t>From</w:t>
      </w:r>
      <w:r w:rsidR="00C303C6">
        <w:rPr>
          <w:rFonts w:cs="Calibri"/>
          <w:b/>
          <w:bCs/>
          <w:i/>
        </w:rPr>
        <w:t xml:space="preserve"> </w:t>
      </w:r>
      <w:r w:rsidR="00F15072">
        <w:rPr>
          <w:rFonts w:cs="Calibri"/>
          <w:b/>
          <w:bCs/>
          <w:i/>
        </w:rPr>
        <w:t>Brian Mack</w:t>
      </w:r>
    </w:p>
    <w:p w14:paraId="3A297EE1" w14:textId="47E8AD3E" w:rsidR="00F15072" w:rsidRPr="00F15072" w:rsidRDefault="00F15072" w:rsidP="00F15072">
      <w:pPr>
        <w:spacing w:after="120"/>
        <w:rPr>
          <w:i/>
          <w:iCs/>
        </w:rPr>
      </w:pPr>
      <w:r w:rsidRPr="00F15072">
        <w:rPr>
          <w:i/>
          <w:iCs/>
        </w:rPr>
        <w:t xml:space="preserve">Imagine yourself as Jesus. Having just answered a series of tricky questions posed to you in the temple, you are weary and have chosen a place to rest in full view of the colonnade which surrounded the Court of the Women. You notice up to thirteen different alms-boxes shaped like trumpets with large open mouths and narrow necks. Long lines have formed as the well-to-do fashionable businessmen and the religious elite, both Pharisees and Sadducees, make a pretense of their giving. From your vantage point, perhaps at the top of a flight of stairs, you </w:t>
      </w:r>
      <w:proofErr w:type="gramStart"/>
      <w:r w:rsidRPr="00F15072">
        <w:rPr>
          <w:i/>
          <w:iCs/>
        </w:rPr>
        <w:t>are able to</w:t>
      </w:r>
      <w:proofErr w:type="gramEnd"/>
      <w:r w:rsidRPr="00F15072">
        <w:rPr>
          <w:i/>
          <w:iCs/>
        </w:rPr>
        <w:t xml:space="preserve"> see clearly that these folks have taken their duty to give alms seriously and were generous in their contributions.  </w:t>
      </w:r>
    </w:p>
    <w:p w14:paraId="64F562D1" w14:textId="01B9676F" w:rsidR="00F15072" w:rsidRPr="00F15072" w:rsidRDefault="00F15072" w:rsidP="00F15072">
      <w:pPr>
        <w:spacing w:after="120"/>
        <w:rPr>
          <w:i/>
          <w:iCs/>
        </w:rPr>
      </w:pPr>
      <w:r w:rsidRPr="00F15072">
        <w:rPr>
          <w:i/>
          <w:iCs/>
        </w:rPr>
        <w:t>Out of the corner of your eye, you catch sight of a widow woman. Shabbily dressed and with downcast eyes, she shuffles forward. Beaten down by the difficulties of life, she has a hollow look in her eyes. You think to yourself that she might be reciting psalms, as was often the custom as people approached the alms-boxes, but she may have just been mumbling words of despair. You cannot help but note that she carries two small coins in her gnarled hands and just as she reaches one of the boxes, she looks up and purposively, yet furtively lest someone see her, drops two small coins into the treasury.  shuffles away unnoticed amongst the throngs. She too has fulfilled her duty of almsgiving.</w:t>
      </w:r>
    </w:p>
    <w:p w14:paraId="09168FE9" w14:textId="69BA2E1A" w:rsidR="00F15072" w:rsidRDefault="00F15072" w:rsidP="00F15072">
      <w:pPr>
        <w:spacing w:after="120"/>
        <w:rPr>
          <w:i/>
          <w:iCs/>
        </w:rPr>
      </w:pPr>
      <w:r w:rsidRPr="00F15072">
        <w:rPr>
          <w:i/>
          <w:iCs/>
        </w:rPr>
        <w:t xml:space="preserve">As observer of the scene, you feel compelled to draw your disciples close. You tell them about the sacrificial giving of the widow which came from the heart. You are hopeful that some of the disciples </w:t>
      </w:r>
      <w:r w:rsidRPr="00F15072">
        <w:rPr>
          <w:i/>
          <w:iCs/>
        </w:rPr>
        <w:lastRenderedPageBreak/>
        <w:t>will remember the story and perhaps even record it after your sacrificial death on the Cross. As you turn away from the disciples, you cannot shake the visual image of the widow. You sigh and perhaps say to yourself that the Kingdom of God is indeed in our midst.</w:t>
      </w:r>
    </w:p>
    <w:p w14:paraId="077D3626" w14:textId="14CC9FAE" w:rsidR="00AB6703" w:rsidRDefault="00AB6703" w:rsidP="00F15072">
      <w:pPr>
        <w:spacing w:after="120"/>
        <w:rPr>
          <w:rFonts w:cs="Calibri"/>
          <w:b/>
          <w:bCs/>
          <w:i/>
          <w:iCs/>
        </w:rPr>
      </w:pPr>
      <w:r w:rsidRPr="00AB6703">
        <w:rPr>
          <w:rFonts w:cs="Calibri"/>
          <w:b/>
          <w:bCs/>
          <w:i/>
          <w:iCs/>
        </w:rPr>
        <w:t>Contemplation and Conversation</w:t>
      </w:r>
    </w:p>
    <w:p w14:paraId="3DE160C0" w14:textId="77777777" w:rsidR="00F15072" w:rsidRDefault="00F15072" w:rsidP="00F15072">
      <w:pPr>
        <w:spacing w:after="120"/>
        <w:jc w:val="center"/>
        <w:rPr>
          <w:i/>
          <w:iCs/>
        </w:rPr>
      </w:pPr>
      <w:r w:rsidRPr="00F15072">
        <w:rPr>
          <w:i/>
          <w:iCs/>
        </w:rPr>
        <w:t>Where have you seen the Kingdom of God in our midst?</w:t>
      </w:r>
    </w:p>
    <w:p w14:paraId="45B2CCB1" w14:textId="050C2483" w:rsidR="00AB6703" w:rsidRPr="00AB6703" w:rsidRDefault="00AB6703" w:rsidP="00850C38">
      <w:pPr>
        <w:spacing w:after="120"/>
        <w:rPr>
          <w:rFonts w:cs="Calibri"/>
          <w:b/>
          <w:bCs/>
          <w:i/>
          <w:iCs/>
        </w:rPr>
      </w:pPr>
      <w:r w:rsidRPr="00AB6703">
        <w:rPr>
          <w:rFonts w:cs="Calibri"/>
          <w:b/>
          <w:bCs/>
          <w:i/>
          <w:iCs/>
        </w:rPr>
        <w:t>Prayer</w:t>
      </w:r>
    </w:p>
    <w:p w14:paraId="6803A2C3" w14:textId="6559874D" w:rsidR="00704796" w:rsidRPr="00704796" w:rsidRDefault="00F15072" w:rsidP="009C61BA">
      <w:pPr>
        <w:spacing w:after="120"/>
        <w:jc w:val="center"/>
        <w:rPr>
          <w:i/>
          <w:iCs/>
        </w:rPr>
      </w:pPr>
      <w:r w:rsidRPr="00F15072">
        <w:rPr>
          <w:i/>
          <w:iCs/>
        </w:rPr>
        <w:t xml:space="preserve">Holy God, </w:t>
      </w:r>
      <w:r>
        <w:rPr>
          <w:i/>
          <w:iCs/>
        </w:rPr>
        <w:t>w</w:t>
      </w:r>
      <w:r w:rsidRPr="00F15072">
        <w:rPr>
          <w:i/>
          <w:iCs/>
        </w:rPr>
        <w:t>e give you thanks for the story of the alms-giving widow</w:t>
      </w:r>
      <w:r>
        <w:rPr>
          <w:i/>
          <w:iCs/>
        </w:rPr>
        <w:br/>
      </w:r>
      <w:r w:rsidRPr="00F15072">
        <w:rPr>
          <w:i/>
          <w:iCs/>
        </w:rPr>
        <w:t xml:space="preserve">and for Mark </w:t>
      </w:r>
      <w:r w:rsidR="000559F7" w:rsidRPr="00F15072">
        <w:rPr>
          <w:i/>
          <w:iCs/>
        </w:rPr>
        <w:t xml:space="preserve">and </w:t>
      </w:r>
      <w:r w:rsidR="000559F7">
        <w:rPr>
          <w:i/>
          <w:iCs/>
        </w:rPr>
        <w:t xml:space="preserve">Luke </w:t>
      </w:r>
      <w:r w:rsidRPr="00F15072">
        <w:rPr>
          <w:i/>
          <w:iCs/>
        </w:rPr>
        <w:t>who</w:t>
      </w:r>
      <w:r>
        <w:rPr>
          <w:i/>
          <w:iCs/>
        </w:rPr>
        <w:t xml:space="preserve"> </w:t>
      </w:r>
      <w:r w:rsidRPr="00F15072">
        <w:rPr>
          <w:i/>
          <w:iCs/>
        </w:rPr>
        <w:t>recorded the account for us.</w:t>
      </w:r>
      <w:r>
        <w:rPr>
          <w:i/>
          <w:iCs/>
        </w:rPr>
        <w:br/>
      </w:r>
      <w:r w:rsidRPr="00F15072">
        <w:rPr>
          <w:i/>
          <w:iCs/>
        </w:rPr>
        <w:t>As observers of life, may we focus less on the outward images of prosperity,</w:t>
      </w:r>
      <w:r>
        <w:rPr>
          <w:i/>
          <w:iCs/>
        </w:rPr>
        <w:br/>
      </w:r>
      <w:r w:rsidRPr="00F15072">
        <w:rPr>
          <w:i/>
          <w:iCs/>
        </w:rPr>
        <w:t>and more on the inner treasure of the heart.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36D3FC14" w:rsidR="00CA4403" w:rsidRDefault="00CA4403" w:rsidP="007B1C3E">
      <w:pPr>
        <w:tabs>
          <w:tab w:val="left" w:pos="-720"/>
        </w:tabs>
        <w:spacing w:after="120"/>
      </w:pPr>
      <w:r w:rsidRPr="0022707C">
        <w:rPr>
          <w:i/>
          <w:iCs/>
        </w:rPr>
        <w:t xml:space="preserve">If you missed today’s worship service, </w:t>
      </w:r>
      <w:r w:rsidR="00C551B8">
        <w:rPr>
          <w:i/>
          <w:iCs/>
        </w:rPr>
        <w:t xml:space="preserve">you </w:t>
      </w:r>
      <w:proofErr w:type="gramStart"/>
      <w:r w:rsidR="00C551B8">
        <w:rPr>
          <w:i/>
          <w:iCs/>
        </w:rPr>
        <w:t>can</w:t>
      </w:r>
      <w:proofErr w:type="gramEnd"/>
      <w:r w:rsidR="00C551B8">
        <w:rPr>
          <w:i/>
          <w:iCs/>
        </w:rPr>
        <w:t xml:space="preserve"> watch it here: </w:t>
      </w:r>
      <w:hyperlink r:id="rId9" w:history="1">
        <w:r w:rsidR="00A344FF" w:rsidRPr="00A344FF">
          <w:rPr>
            <w:rStyle w:val="Hyperlink"/>
            <w:i/>
            <w:iCs/>
          </w:rPr>
          <w:t>https://youtu.be/mq99</w:t>
        </w:r>
        <w:r w:rsidR="00A344FF" w:rsidRPr="00A344FF">
          <w:rPr>
            <w:rStyle w:val="Hyperlink"/>
            <w:i/>
            <w:iCs/>
          </w:rPr>
          <w:t>U</w:t>
        </w:r>
        <w:r w:rsidR="00A344FF" w:rsidRPr="00A344FF">
          <w:rPr>
            <w:rStyle w:val="Hyperlink"/>
            <w:i/>
            <w:iCs/>
          </w:rPr>
          <w:t>kU--</w:t>
        </w:r>
        <w:proofErr w:type="spellStart"/>
        <w:r w:rsidR="00A344FF" w:rsidRPr="00A344FF">
          <w:rPr>
            <w:rStyle w:val="Hyperlink"/>
            <w:i/>
            <w:iCs/>
          </w:rPr>
          <w:t>bQ</w:t>
        </w:r>
        <w:proofErr w:type="spellEnd"/>
      </w:hyperlink>
      <w:r w:rsidR="00A344FF">
        <w:t xml:space="preserve"> </w:t>
      </w:r>
    </w:p>
    <w:p w14:paraId="05A3509A" w14:textId="778569AB" w:rsidR="00230AF6" w:rsidRDefault="00000000" w:rsidP="00B33D6A">
      <w:pPr>
        <w:rPr>
          <w:rFonts w:cs="Calibri"/>
          <w:iCs/>
        </w:rPr>
      </w:pPr>
      <w:r>
        <w:rPr>
          <w:rFonts w:cs="Calibri"/>
          <w:i/>
        </w:rPr>
        <w:pict w14:anchorId="6557E1FC">
          <v:rect id="_x0000_i1027" style="width:249.5pt;height:1.8pt" o:hrpct="495" o:hralign="center" o:hrstd="t" o:hr="t" fillcolor="#a0a0a0" stroked="f"/>
        </w:pict>
      </w:r>
    </w:p>
    <w:p w14:paraId="4A4FD293" w14:textId="4D947073" w:rsidR="00230AF6" w:rsidRPr="00230AF6" w:rsidRDefault="00230AF6" w:rsidP="00230AF6">
      <w:pPr>
        <w:tabs>
          <w:tab w:val="left" w:pos="-720"/>
        </w:tabs>
        <w:spacing w:after="120"/>
        <w:rPr>
          <w:rFonts w:asciiTheme="minorHAnsi" w:hAnsiTheme="minorHAnsi"/>
        </w:rPr>
      </w:pPr>
      <w:r>
        <w:t xml:space="preserve">Stone United Church’s Foodgrains project helps the Canadian Foodgrains Bank to provide emergency food aid around the world and supports families in finding long-term solutions to feed themselves. One of the places they are currently active in is Lebanon. Learn more at </w:t>
      </w:r>
      <w:hyperlink r:id="rId10" w:history="1">
        <w:r w:rsidRPr="00822CDC">
          <w:rPr>
            <w:rStyle w:val="Hyperlink"/>
          </w:rPr>
          <w:t>www.foodgrainsbank.ca</w:t>
        </w:r>
      </w:hyperlink>
      <w:r>
        <w:t xml:space="preserve"> . The Canadian government partners with the CFGB matching donations 3-1. Join in this faithful response to the good things God has given us by sending a donation to Stone. </w:t>
      </w:r>
      <w:proofErr w:type="spellStart"/>
      <w:r>
        <w:t>Etransfers</w:t>
      </w:r>
      <w:proofErr w:type="spellEnd"/>
      <w:r>
        <w:t xml:space="preserve"> can be sent to </w:t>
      </w:r>
      <w:hyperlink r:id="rId11" w:history="1">
        <w:r w:rsidRPr="00914C51">
          <w:rPr>
            <w:rStyle w:val="Hyperlink"/>
            <w:rFonts w:asciiTheme="minorHAnsi" w:eastAsia="Times New Roman" w:hAnsiTheme="minorHAnsi"/>
            <w:shd w:val="clear" w:color="auto" w:fill="FFFFFF"/>
            <w:lang w:val="en-US" w:eastAsia="en-CA"/>
          </w:rPr>
          <w:t>stoneuc.treasurer@gmail.com</w:t>
        </w:r>
      </w:hyperlink>
      <w:r>
        <w:rPr>
          <w:rStyle w:val="Hyperlink"/>
          <w:rFonts w:asciiTheme="minorHAnsi" w:eastAsia="Times New Roman" w:hAnsiTheme="minorHAnsi"/>
          <w:u w:val="none"/>
          <w:shd w:val="clear" w:color="auto" w:fill="FFFFFF"/>
          <w:lang w:val="en-US" w:eastAsia="en-CA"/>
        </w:rPr>
        <w:t xml:space="preserve">. </w:t>
      </w:r>
      <w:r>
        <w:rPr>
          <w:rStyle w:val="Hyperlink"/>
          <w:rFonts w:asciiTheme="minorHAnsi" w:eastAsia="Times New Roman" w:hAnsiTheme="minorHAnsi"/>
          <w:color w:val="auto"/>
          <w:u w:val="none"/>
          <w:shd w:val="clear" w:color="auto" w:fill="FFFFFF"/>
          <w:lang w:val="en-US" w:eastAsia="en-CA"/>
        </w:rPr>
        <w:t xml:space="preserve">Cheques to </w:t>
      </w:r>
      <w:r w:rsidRPr="007B457D">
        <w:rPr>
          <w:rFonts w:asciiTheme="minorHAnsi" w:eastAsia="Times New Roman" w:hAnsiTheme="minorHAnsi"/>
          <w:b/>
          <w:bCs/>
          <w:shd w:val="clear" w:color="auto" w:fill="FFFFFF"/>
          <w:lang w:eastAsia="en-CA"/>
        </w:rPr>
        <w:t xml:space="preserve">Stone United Church, </w:t>
      </w:r>
      <w:r w:rsidRPr="007B457D">
        <w:rPr>
          <w:rFonts w:asciiTheme="minorHAnsi" w:eastAsia="Times New Roman" w:hAnsiTheme="minorHAnsi"/>
          <w:shd w:val="clear" w:color="auto" w:fill="FFFFFF"/>
          <w:lang w:eastAsia="en-CA"/>
        </w:rPr>
        <w:t xml:space="preserve">PO Box 57 Rockwood, ON N0B 2K0 or </w:t>
      </w:r>
      <w:r>
        <w:rPr>
          <w:rFonts w:asciiTheme="minorHAnsi" w:eastAsia="Times New Roman" w:hAnsiTheme="minorHAnsi"/>
          <w:shd w:val="clear" w:color="auto" w:fill="FFFFFF"/>
          <w:lang w:eastAsia="en-CA"/>
        </w:rPr>
        <w:t>d</w:t>
      </w:r>
      <w:proofErr w:type="spellStart"/>
      <w:r w:rsidRPr="007B457D">
        <w:rPr>
          <w:rStyle w:val="Hyperlink"/>
          <w:rFonts w:asciiTheme="minorHAnsi" w:eastAsia="Times New Roman" w:hAnsiTheme="minorHAnsi"/>
          <w:color w:val="auto"/>
          <w:u w:val="none"/>
          <w:shd w:val="clear" w:color="auto" w:fill="FFFFFF"/>
          <w:lang w:val="en-US" w:eastAsia="en-CA"/>
        </w:rPr>
        <w:t>onate</w:t>
      </w:r>
      <w:proofErr w:type="spellEnd"/>
      <w:r w:rsidRPr="007B457D">
        <w:rPr>
          <w:rStyle w:val="Hyperlink"/>
          <w:rFonts w:asciiTheme="minorHAnsi" w:eastAsia="Times New Roman" w:hAnsiTheme="minorHAnsi"/>
          <w:color w:val="auto"/>
          <w:u w:val="none"/>
          <w:shd w:val="clear" w:color="auto" w:fill="FFFFFF"/>
          <w:lang w:val="en-US" w:eastAsia="en-CA"/>
        </w:rPr>
        <w:t xml:space="preserve"> through Canada Helps</w:t>
      </w:r>
      <w:r w:rsidRPr="007B457D">
        <w:t xml:space="preserve"> </w:t>
      </w:r>
      <w:hyperlink r:id="rId12" w:history="1">
        <w:r w:rsidRPr="00914C51">
          <w:rPr>
            <w:rStyle w:val="Hyperlink"/>
            <w:rFonts w:asciiTheme="minorHAnsi" w:hAnsiTheme="minorHAnsi"/>
          </w:rPr>
          <w:t>https://www.canadahelps.org/en/dn/80455</w:t>
        </w:r>
      </w:hyperlink>
      <w:r>
        <w:rPr>
          <w:rStyle w:val="Hyperlink"/>
          <w:rFonts w:asciiTheme="minorHAnsi" w:hAnsiTheme="minorHAnsi"/>
          <w:color w:val="auto"/>
          <w:u w:val="none"/>
        </w:rPr>
        <w:t xml:space="preserve">. Please designate your gift for Foodgrains. </w:t>
      </w:r>
    </w:p>
    <w:p w14:paraId="7B4D2CA7" w14:textId="64DE7DF0"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5C097F9C"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FBC1F37" w14:textId="515B3A56" w:rsidR="003F2214" w:rsidRPr="003F2214" w:rsidRDefault="003F2214" w:rsidP="003F2214">
      <w:pPr>
        <w:tabs>
          <w:tab w:val="left" w:pos="-720"/>
        </w:tabs>
        <w:spacing w:after="120"/>
        <w:rPr>
          <w:rFonts w:cs="Calibri"/>
          <w:iCs/>
        </w:rPr>
      </w:pPr>
      <w:r w:rsidRPr="003F2214">
        <w:rPr>
          <w:rFonts w:cs="Calibri"/>
          <w:b/>
          <w:bCs/>
          <w:iCs/>
        </w:rPr>
        <w:t>Centering Prayer: Introductory Workshop</w:t>
      </w:r>
      <w:r>
        <w:rPr>
          <w:rFonts w:cs="Calibri"/>
          <w:b/>
          <w:bCs/>
          <w:iCs/>
        </w:rPr>
        <w:t xml:space="preserve"> </w:t>
      </w:r>
      <w:r>
        <w:rPr>
          <w:rFonts w:cs="Calibri"/>
          <w:iCs/>
        </w:rPr>
        <w:t xml:space="preserve">on </w:t>
      </w:r>
      <w:r w:rsidRPr="003F2214">
        <w:rPr>
          <w:rFonts w:cs="Calibri"/>
          <w:b/>
          <w:bCs/>
          <w:iCs/>
        </w:rPr>
        <w:t xml:space="preserve">Saturday, November 23, </w:t>
      </w:r>
      <w:proofErr w:type="gramStart"/>
      <w:r w:rsidRPr="003F2214">
        <w:rPr>
          <w:rFonts w:cs="Calibri"/>
          <w:b/>
          <w:bCs/>
          <w:iCs/>
        </w:rPr>
        <w:t>2024</w:t>
      </w:r>
      <w:proofErr w:type="gramEnd"/>
      <w:r>
        <w:rPr>
          <w:rFonts w:cs="Calibri"/>
          <w:iCs/>
        </w:rPr>
        <w:t xml:space="preserve"> from </w:t>
      </w:r>
      <w:r w:rsidRPr="003F2214">
        <w:rPr>
          <w:rFonts w:cs="Calibri"/>
          <w:b/>
          <w:bCs/>
          <w:iCs/>
        </w:rPr>
        <w:t>1:00-4:00 pm</w:t>
      </w:r>
      <w:r>
        <w:rPr>
          <w:rFonts w:cs="Calibri"/>
          <w:iCs/>
        </w:rPr>
        <w:t xml:space="preserve"> at </w:t>
      </w:r>
      <w:r w:rsidRPr="003F2214">
        <w:rPr>
          <w:rFonts w:cs="Calibri"/>
          <w:b/>
          <w:bCs/>
          <w:iCs/>
        </w:rPr>
        <w:t>Harcourt Memorial United Church</w:t>
      </w:r>
      <w:r>
        <w:rPr>
          <w:rFonts w:cs="Calibri"/>
          <w:b/>
          <w:bCs/>
          <w:iCs/>
        </w:rPr>
        <w:t xml:space="preserve"> </w:t>
      </w:r>
      <w:r w:rsidRPr="003F2214">
        <w:rPr>
          <w:rFonts w:cs="Calibri"/>
          <w:iCs/>
        </w:rPr>
        <w:t>87 Dean Ave. Guelph</w:t>
      </w:r>
      <w:r>
        <w:rPr>
          <w:rFonts w:cs="Calibri"/>
          <w:iCs/>
        </w:rPr>
        <w:t>.</w:t>
      </w:r>
      <w:r>
        <w:rPr>
          <w:rFonts w:cs="Calibri"/>
          <w:iCs/>
        </w:rPr>
        <w:br/>
      </w:r>
      <w:r w:rsidRPr="003F2214">
        <w:rPr>
          <w:rFonts w:cs="Calibri"/>
          <w:iCs/>
        </w:rPr>
        <w:t>Are you interested in learning more about a new way to pray?</w:t>
      </w:r>
    </w:p>
    <w:p w14:paraId="20AC096A" w14:textId="44AD0E1B" w:rsidR="003F2214" w:rsidRPr="003F2214" w:rsidRDefault="003F2214" w:rsidP="003F2214">
      <w:pPr>
        <w:tabs>
          <w:tab w:val="left" w:pos="-720"/>
        </w:tabs>
        <w:spacing w:after="120"/>
        <w:rPr>
          <w:rFonts w:cs="Calibri"/>
          <w:iCs/>
        </w:rPr>
      </w:pPr>
      <w:r w:rsidRPr="003F2214">
        <w:rPr>
          <w:rFonts w:cs="Calibri"/>
          <w:iCs/>
        </w:rPr>
        <w:t>Centering prayer is an ancient form of Christian prayer that moves beyond word, image and thought into silence. It has its roots in the wisdom sayings of Jesus and the writings of Christian contemplative masters such as Teresa of Avila, John of the Cross and Thomas Merton.</w:t>
      </w:r>
    </w:p>
    <w:p w14:paraId="7890EFD2" w14:textId="77777777" w:rsidR="006F307F" w:rsidRDefault="003F2214" w:rsidP="003F2214">
      <w:pPr>
        <w:tabs>
          <w:tab w:val="left" w:pos="-720"/>
        </w:tabs>
        <w:spacing w:after="120"/>
        <w:rPr>
          <w:rFonts w:cs="Calibri"/>
          <w:iCs/>
        </w:rPr>
      </w:pPr>
      <w:r w:rsidRPr="003F2214">
        <w:rPr>
          <w:rFonts w:cs="Calibri"/>
          <w:iCs/>
        </w:rPr>
        <w:t xml:space="preserve">Presenter: The Rev. Kevin Steeper Registration: </w:t>
      </w:r>
      <w:hyperlink r:id="rId13" w:history="1">
        <w:r w:rsidRPr="00386E93">
          <w:rPr>
            <w:rStyle w:val="Hyperlink"/>
            <w:rFonts w:cs="Calibri"/>
            <w:iCs/>
          </w:rPr>
          <w:t>office@harcourtcommunity.ca</w:t>
        </w:r>
      </w:hyperlink>
      <w:r>
        <w:rPr>
          <w:rFonts w:cs="Calibri"/>
          <w:iCs/>
        </w:rPr>
        <w:br/>
      </w:r>
      <w:r w:rsidRPr="003F2214">
        <w:rPr>
          <w:rFonts w:cs="Calibri"/>
          <w:iCs/>
        </w:rPr>
        <w:t>Registration deadline: November 22, 2024</w:t>
      </w:r>
    </w:p>
    <w:p w14:paraId="3B25C00F" w14:textId="01641BF3" w:rsidR="00803249" w:rsidRPr="00BB4A81" w:rsidRDefault="00000000" w:rsidP="003F2214">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lastRenderedPageBreak/>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2AE"/>
    <w:rsid w:val="0005038E"/>
    <w:rsid w:val="00053A56"/>
    <w:rsid w:val="00054522"/>
    <w:rsid w:val="000559F7"/>
    <w:rsid w:val="00055CF1"/>
    <w:rsid w:val="00056978"/>
    <w:rsid w:val="0009690B"/>
    <w:rsid w:val="000A5525"/>
    <w:rsid w:val="000E6810"/>
    <w:rsid w:val="000F0F34"/>
    <w:rsid w:val="000F1C20"/>
    <w:rsid w:val="00111623"/>
    <w:rsid w:val="00116D5A"/>
    <w:rsid w:val="00120353"/>
    <w:rsid w:val="00161FBF"/>
    <w:rsid w:val="0017186B"/>
    <w:rsid w:val="001727C9"/>
    <w:rsid w:val="001A51E8"/>
    <w:rsid w:val="001C4A0C"/>
    <w:rsid w:val="001F2C0C"/>
    <w:rsid w:val="0020046C"/>
    <w:rsid w:val="002105F3"/>
    <w:rsid w:val="0022707C"/>
    <w:rsid w:val="00230AF6"/>
    <w:rsid w:val="0023748D"/>
    <w:rsid w:val="00254171"/>
    <w:rsid w:val="002727C9"/>
    <w:rsid w:val="00297B25"/>
    <w:rsid w:val="002B669F"/>
    <w:rsid w:val="002B7FF0"/>
    <w:rsid w:val="002D0876"/>
    <w:rsid w:val="00302A6F"/>
    <w:rsid w:val="00310620"/>
    <w:rsid w:val="00310A25"/>
    <w:rsid w:val="00321F54"/>
    <w:rsid w:val="003278CB"/>
    <w:rsid w:val="00343D1A"/>
    <w:rsid w:val="00357C63"/>
    <w:rsid w:val="003660B8"/>
    <w:rsid w:val="00372E54"/>
    <w:rsid w:val="00390C92"/>
    <w:rsid w:val="00396D71"/>
    <w:rsid w:val="003A060D"/>
    <w:rsid w:val="003A0697"/>
    <w:rsid w:val="003A2F14"/>
    <w:rsid w:val="003B7B69"/>
    <w:rsid w:val="003C376F"/>
    <w:rsid w:val="003F2214"/>
    <w:rsid w:val="004563DC"/>
    <w:rsid w:val="004905B8"/>
    <w:rsid w:val="00495AE6"/>
    <w:rsid w:val="004A1165"/>
    <w:rsid w:val="004C1110"/>
    <w:rsid w:val="004C2ED2"/>
    <w:rsid w:val="004D1BAE"/>
    <w:rsid w:val="004E5407"/>
    <w:rsid w:val="004E6AC2"/>
    <w:rsid w:val="004F3A2B"/>
    <w:rsid w:val="005006C6"/>
    <w:rsid w:val="0050485B"/>
    <w:rsid w:val="00504BDF"/>
    <w:rsid w:val="0051064A"/>
    <w:rsid w:val="005166BC"/>
    <w:rsid w:val="0053294E"/>
    <w:rsid w:val="00546084"/>
    <w:rsid w:val="00552B85"/>
    <w:rsid w:val="00562CDF"/>
    <w:rsid w:val="0057276B"/>
    <w:rsid w:val="0059015B"/>
    <w:rsid w:val="00593C3E"/>
    <w:rsid w:val="005B412C"/>
    <w:rsid w:val="005B45B3"/>
    <w:rsid w:val="00604E5B"/>
    <w:rsid w:val="006130D5"/>
    <w:rsid w:val="00614E1D"/>
    <w:rsid w:val="00620CA6"/>
    <w:rsid w:val="0064733F"/>
    <w:rsid w:val="00672C3A"/>
    <w:rsid w:val="00680D29"/>
    <w:rsid w:val="00683260"/>
    <w:rsid w:val="006836EA"/>
    <w:rsid w:val="00695E5C"/>
    <w:rsid w:val="006B4FE5"/>
    <w:rsid w:val="006C31BA"/>
    <w:rsid w:val="006D048D"/>
    <w:rsid w:val="006D3725"/>
    <w:rsid w:val="006F307F"/>
    <w:rsid w:val="00704796"/>
    <w:rsid w:val="007409CC"/>
    <w:rsid w:val="007444F6"/>
    <w:rsid w:val="0074460E"/>
    <w:rsid w:val="007450A2"/>
    <w:rsid w:val="00777EE9"/>
    <w:rsid w:val="00782545"/>
    <w:rsid w:val="0078381F"/>
    <w:rsid w:val="00792B8F"/>
    <w:rsid w:val="00796FBF"/>
    <w:rsid w:val="007B1C3E"/>
    <w:rsid w:val="007B3292"/>
    <w:rsid w:val="007B457D"/>
    <w:rsid w:val="007D239A"/>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B54D5"/>
    <w:rsid w:val="008C790C"/>
    <w:rsid w:val="008D098B"/>
    <w:rsid w:val="008D1A05"/>
    <w:rsid w:val="008D406D"/>
    <w:rsid w:val="008F64DD"/>
    <w:rsid w:val="00900B1F"/>
    <w:rsid w:val="00911617"/>
    <w:rsid w:val="00914FEE"/>
    <w:rsid w:val="00916F3B"/>
    <w:rsid w:val="00922BEB"/>
    <w:rsid w:val="00926054"/>
    <w:rsid w:val="0093618B"/>
    <w:rsid w:val="00940CFE"/>
    <w:rsid w:val="0095549C"/>
    <w:rsid w:val="00955BC7"/>
    <w:rsid w:val="009574F6"/>
    <w:rsid w:val="009674B8"/>
    <w:rsid w:val="00972056"/>
    <w:rsid w:val="009737CB"/>
    <w:rsid w:val="009A2A8D"/>
    <w:rsid w:val="009B598D"/>
    <w:rsid w:val="009C61BA"/>
    <w:rsid w:val="009D3FFA"/>
    <w:rsid w:val="009F7FD9"/>
    <w:rsid w:val="00A000AC"/>
    <w:rsid w:val="00A0178E"/>
    <w:rsid w:val="00A07A65"/>
    <w:rsid w:val="00A13B30"/>
    <w:rsid w:val="00A33F27"/>
    <w:rsid w:val="00A344FF"/>
    <w:rsid w:val="00A358DC"/>
    <w:rsid w:val="00A35BA6"/>
    <w:rsid w:val="00A4792B"/>
    <w:rsid w:val="00A7022D"/>
    <w:rsid w:val="00A9202A"/>
    <w:rsid w:val="00AA304D"/>
    <w:rsid w:val="00AA5EF0"/>
    <w:rsid w:val="00AA7A91"/>
    <w:rsid w:val="00AB6703"/>
    <w:rsid w:val="00AB6EC1"/>
    <w:rsid w:val="00B11238"/>
    <w:rsid w:val="00B169FE"/>
    <w:rsid w:val="00B310A6"/>
    <w:rsid w:val="00B33D6A"/>
    <w:rsid w:val="00B372F6"/>
    <w:rsid w:val="00B64A41"/>
    <w:rsid w:val="00BA2DE9"/>
    <w:rsid w:val="00BA7210"/>
    <w:rsid w:val="00BB4A81"/>
    <w:rsid w:val="00BC11F0"/>
    <w:rsid w:val="00BD4CA4"/>
    <w:rsid w:val="00BD5928"/>
    <w:rsid w:val="00BE2F64"/>
    <w:rsid w:val="00BE622B"/>
    <w:rsid w:val="00C0717B"/>
    <w:rsid w:val="00C303C6"/>
    <w:rsid w:val="00C41EA5"/>
    <w:rsid w:val="00C425A0"/>
    <w:rsid w:val="00C5270F"/>
    <w:rsid w:val="00C551B8"/>
    <w:rsid w:val="00C55F71"/>
    <w:rsid w:val="00CA2B41"/>
    <w:rsid w:val="00CA4403"/>
    <w:rsid w:val="00CB260F"/>
    <w:rsid w:val="00CC0266"/>
    <w:rsid w:val="00CD2CF1"/>
    <w:rsid w:val="00CE425F"/>
    <w:rsid w:val="00CF588D"/>
    <w:rsid w:val="00D03741"/>
    <w:rsid w:val="00D14981"/>
    <w:rsid w:val="00D17564"/>
    <w:rsid w:val="00D20896"/>
    <w:rsid w:val="00D231D9"/>
    <w:rsid w:val="00D2521F"/>
    <w:rsid w:val="00D4280D"/>
    <w:rsid w:val="00D433EA"/>
    <w:rsid w:val="00D76366"/>
    <w:rsid w:val="00D96D11"/>
    <w:rsid w:val="00DA612F"/>
    <w:rsid w:val="00DD244E"/>
    <w:rsid w:val="00DD77BA"/>
    <w:rsid w:val="00DD7C14"/>
    <w:rsid w:val="00DE1A74"/>
    <w:rsid w:val="00DE2402"/>
    <w:rsid w:val="00DE47A8"/>
    <w:rsid w:val="00DF5CD1"/>
    <w:rsid w:val="00E018D8"/>
    <w:rsid w:val="00E079C9"/>
    <w:rsid w:val="00E442AE"/>
    <w:rsid w:val="00E54797"/>
    <w:rsid w:val="00E55924"/>
    <w:rsid w:val="00E67D64"/>
    <w:rsid w:val="00E861F9"/>
    <w:rsid w:val="00EA4344"/>
    <w:rsid w:val="00EA5AB5"/>
    <w:rsid w:val="00EA5B6D"/>
    <w:rsid w:val="00EB14BD"/>
    <w:rsid w:val="00EB53F3"/>
    <w:rsid w:val="00ED56BE"/>
    <w:rsid w:val="00EF024D"/>
    <w:rsid w:val="00F03FFC"/>
    <w:rsid w:val="00F146B5"/>
    <w:rsid w:val="00F15072"/>
    <w:rsid w:val="00F2200C"/>
    <w:rsid w:val="00F33780"/>
    <w:rsid w:val="00F35D8E"/>
    <w:rsid w:val="00F3644B"/>
    <w:rsid w:val="00F53181"/>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290479157">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91120485">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76004507">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057031">
      <w:bodyDiv w:val="1"/>
      <w:marLeft w:val="0"/>
      <w:marRight w:val="0"/>
      <w:marTop w:val="0"/>
      <w:marBottom w:val="0"/>
      <w:divBdr>
        <w:top w:val="none" w:sz="0" w:space="0" w:color="auto"/>
        <w:left w:val="none" w:sz="0" w:space="0" w:color="auto"/>
        <w:bottom w:val="none" w:sz="0" w:space="0" w:color="auto"/>
        <w:right w:val="none" w:sz="0" w:space="0" w:color="auto"/>
      </w:divBdr>
    </w:div>
    <w:div w:id="849416265">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882912083">
      <w:bodyDiv w:val="1"/>
      <w:marLeft w:val="0"/>
      <w:marRight w:val="0"/>
      <w:marTop w:val="0"/>
      <w:marBottom w:val="0"/>
      <w:divBdr>
        <w:top w:val="none" w:sz="0" w:space="0" w:color="auto"/>
        <w:left w:val="none" w:sz="0" w:space="0" w:color="auto"/>
        <w:bottom w:val="none" w:sz="0" w:space="0" w:color="auto"/>
        <w:right w:val="none" w:sz="0" w:space="0" w:color="auto"/>
      </w:divBdr>
      <w:divsChild>
        <w:div w:id="105928948">
          <w:marLeft w:val="240"/>
          <w:marRight w:val="0"/>
          <w:marTop w:val="240"/>
          <w:marBottom w:val="240"/>
          <w:divBdr>
            <w:top w:val="none" w:sz="0" w:space="0" w:color="auto"/>
            <w:left w:val="none" w:sz="0" w:space="0" w:color="auto"/>
            <w:bottom w:val="none" w:sz="0" w:space="0" w:color="auto"/>
            <w:right w:val="none" w:sz="0" w:space="0" w:color="auto"/>
          </w:divBdr>
        </w:div>
        <w:div w:id="847864737">
          <w:marLeft w:val="240"/>
          <w:marRight w:val="0"/>
          <w:marTop w:val="240"/>
          <w:marBottom w:val="24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34644039">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19707286">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53929628">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983189">
      <w:bodyDiv w:val="1"/>
      <w:marLeft w:val="0"/>
      <w:marRight w:val="0"/>
      <w:marTop w:val="0"/>
      <w:marBottom w:val="0"/>
      <w:divBdr>
        <w:top w:val="none" w:sz="0" w:space="0" w:color="auto"/>
        <w:left w:val="none" w:sz="0" w:space="0" w:color="auto"/>
        <w:bottom w:val="none" w:sz="0" w:space="0" w:color="auto"/>
        <w:right w:val="none" w:sz="0" w:space="0" w:color="auto"/>
      </w:divBdr>
      <w:divsChild>
        <w:div w:id="1086613454">
          <w:marLeft w:val="240"/>
          <w:marRight w:val="0"/>
          <w:marTop w:val="240"/>
          <w:marBottom w:val="240"/>
          <w:divBdr>
            <w:top w:val="none" w:sz="0" w:space="0" w:color="auto"/>
            <w:left w:val="none" w:sz="0" w:space="0" w:color="auto"/>
            <w:bottom w:val="none" w:sz="0" w:space="0" w:color="auto"/>
            <w:right w:val="none" w:sz="0" w:space="0" w:color="auto"/>
          </w:divBdr>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19304650">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mailto:office@harcourtcommunity.ca"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www.canadahelps.org/en/dn/8045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Mark%2012%3A38-44&amp;version=NRSVUE" TargetMode="External"/><Relationship Id="rId11" Type="http://schemas.openxmlformats.org/officeDocument/2006/relationships/hyperlink" Target="mailto:stoneuc.treasurer@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foodgrainsbank.ca" TargetMode="External"/><Relationship Id="rId4" Type="http://schemas.openxmlformats.org/officeDocument/2006/relationships/settings" Target="settings.xml"/><Relationship Id="rId9" Type="http://schemas.openxmlformats.org/officeDocument/2006/relationships/hyperlink" Target="https://youtu.be/mq99UkU--bQ"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3</Pages>
  <Words>858</Words>
  <Characters>4894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20</cp:revision>
  <dcterms:created xsi:type="dcterms:W3CDTF">2024-10-20T18:23:00Z</dcterms:created>
  <dcterms:modified xsi:type="dcterms:W3CDTF">2024-11-10T19:42:00Z</dcterms:modified>
</cp:coreProperties>
</file>