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6E7C64" w14:textId="712687D8" w:rsidR="00116D5A" w:rsidRPr="00BB4A81" w:rsidRDefault="00BC1CC1" w:rsidP="00850C38">
      <w:pPr>
        <w:tabs>
          <w:tab w:val="left" w:pos="-720"/>
        </w:tabs>
        <w:spacing w:after="120"/>
        <w:jc w:val="center"/>
        <w:rPr>
          <w:rFonts w:cs="Calibri"/>
          <w:lang w:val="en-GB"/>
        </w:rPr>
      </w:pPr>
      <w:r>
        <w:rPr>
          <w:b/>
          <w:bCs/>
          <w:noProof/>
          <w:vertAlign w:val="superscript"/>
        </w:rPr>
        <w:drawing>
          <wp:anchor distT="0" distB="0" distL="114300" distR="114300" simplePos="0" relativeHeight="251658240" behindDoc="0" locked="0" layoutInCell="1" allowOverlap="1" wp14:anchorId="1A6FC0A5" wp14:editId="31568107">
            <wp:simplePos x="0" y="0"/>
            <wp:positionH relativeFrom="column">
              <wp:posOffset>3477152</wp:posOffset>
            </wp:positionH>
            <wp:positionV relativeFrom="paragraph">
              <wp:posOffset>412831</wp:posOffset>
            </wp:positionV>
            <wp:extent cx="3005455" cy="4479925"/>
            <wp:effectExtent l="0" t="0" r="4445" b="0"/>
            <wp:wrapSquare wrapText="bothSides"/>
            <wp:docPr id="4669358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6">
                      <a:extLst>
                        <a:ext uri="{28A0092B-C50C-407E-A947-70E740481C1C}">
                          <a14:useLocalDpi xmlns:a14="http://schemas.microsoft.com/office/drawing/2010/main" val="0"/>
                        </a:ext>
                      </a:extLst>
                    </a:blip>
                    <a:srcRect l="20743" t="8324" r="32874"/>
                    <a:stretch/>
                  </pic:blipFill>
                  <pic:spPr bwMode="auto">
                    <a:xfrm>
                      <a:off x="0" y="0"/>
                      <a:ext cx="3005455" cy="44799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116D5A" w:rsidRPr="00BB4A81">
        <w:rPr>
          <w:rFonts w:cs="Calibri"/>
          <w:b/>
          <w:bCs/>
          <w:lang w:val="en-GB"/>
        </w:rPr>
        <w:t>Contemplation and Conversation</w:t>
      </w:r>
      <w:r w:rsidR="00250AE8">
        <w:rPr>
          <w:rFonts w:cs="Calibri"/>
          <w:b/>
          <w:bCs/>
          <w:lang w:val="en-GB"/>
        </w:rPr>
        <w:t xml:space="preserve">: </w:t>
      </w:r>
      <w:r w:rsidR="000D157E">
        <w:rPr>
          <w:rFonts w:cs="Calibri"/>
          <w:b/>
          <w:bCs/>
          <w:lang w:val="en-GB"/>
        </w:rPr>
        <w:t xml:space="preserve">Palm/Passion </w:t>
      </w:r>
      <w:r w:rsidR="00B310A6">
        <w:rPr>
          <w:rFonts w:cs="Calibri"/>
          <w:b/>
          <w:bCs/>
          <w:lang w:val="en-GB"/>
        </w:rPr>
        <w:t>Sunday</w:t>
      </w:r>
      <w:r w:rsidR="004563DC">
        <w:rPr>
          <w:rFonts w:cs="Calibri"/>
          <w:b/>
          <w:bCs/>
          <w:lang w:val="en-GB"/>
        </w:rPr>
        <w:t>,</w:t>
      </w:r>
      <w:r w:rsidR="00EA5B6D">
        <w:rPr>
          <w:rFonts w:cs="Calibri"/>
          <w:b/>
          <w:bCs/>
          <w:lang w:val="en-GB"/>
        </w:rPr>
        <w:t xml:space="preserve"> </w:t>
      </w:r>
      <w:r w:rsidR="009F19BF">
        <w:rPr>
          <w:rFonts w:cs="Calibri"/>
          <w:b/>
          <w:bCs/>
          <w:lang w:val="en-GB"/>
        </w:rPr>
        <w:t>April</w:t>
      </w:r>
      <w:r w:rsidR="00850C38">
        <w:rPr>
          <w:rFonts w:cs="Calibri"/>
          <w:b/>
          <w:bCs/>
          <w:lang w:val="en-GB"/>
        </w:rPr>
        <w:t xml:space="preserve"> </w:t>
      </w:r>
      <w:r w:rsidR="000D157E">
        <w:rPr>
          <w:rFonts w:cs="Calibri"/>
          <w:b/>
          <w:bCs/>
          <w:lang w:val="en-GB"/>
        </w:rPr>
        <w:t>13</w:t>
      </w:r>
      <w:r w:rsidR="00D17564">
        <w:rPr>
          <w:rFonts w:cs="Calibri"/>
          <w:b/>
          <w:bCs/>
          <w:lang w:val="en-GB"/>
        </w:rPr>
        <w:t>, 202</w:t>
      </w:r>
      <w:r w:rsidR="0015546F">
        <w:rPr>
          <w:rFonts w:cs="Calibri"/>
          <w:b/>
          <w:bCs/>
          <w:lang w:val="en-GB"/>
        </w:rPr>
        <w:t>5</w:t>
      </w:r>
    </w:p>
    <w:p w14:paraId="4A3B34C7" w14:textId="717B754F" w:rsidR="00250AE8" w:rsidRDefault="00F03FFC" w:rsidP="00250AE8">
      <w:pPr>
        <w:spacing w:after="120"/>
      </w:pPr>
      <w:r w:rsidRPr="00940CFE">
        <w:rPr>
          <w:rFonts w:cs="Calibri"/>
          <w:b/>
          <w:bCs/>
          <w:i/>
        </w:rPr>
        <w:t>Scripture</w:t>
      </w:r>
      <w:r w:rsidR="00955BC7" w:rsidRPr="00940CFE">
        <w:rPr>
          <w:rFonts w:cs="Calibri"/>
          <w:b/>
          <w:bCs/>
          <w:iCs/>
        </w:rPr>
        <w:t xml:space="preserve"> </w:t>
      </w:r>
      <w:r w:rsidR="007444F6" w:rsidRPr="00940CFE">
        <w:rPr>
          <w:i/>
          <w:iCs/>
        </w:rPr>
        <w:t xml:space="preserve">– </w:t>
      </w:r>
      <w:hyperlink r:id="rId7" w:history="1">
        <w:r w:rsidR="000D157E" w:rsidRPr="00250AE8">
          <w:rPr>
            <w:rStyle w:val="Hyperlink"/>
          </w:rPr>
          <w:t>Philippians 2:5-11</w:t>
        </w:r>
      </w:hyperlink>
      <w:r w:rsidR="000D157E">
        <w:t xml:space="preserve"> </w:t>
      </w:r>
    </w:p>
    <w:p w14:paraId="6FA1E843" w14:textId="07DA6464" w:rsidR="000D157E" w:rsidRPr="000D157E" w:rsidRDefault="000D157E" w:rsidP="000D157E">
      <w:pPr>
        <w:spacing w:after="120"/>
      </w:pPr>
      <w:r w:rsidRPr="000D157E">
        <w:rPr>
          <w:b/>
          <w:bCs/>
          <w:vertAlign w:val="superscript"/>
        </w:rPr>
        <w:t>5 </w:t>
      </w:r>
      <w:r w:rsidRPr="000D157E">
        <w:t>Let the same mind be in you that was in Christ Jesus,</w:t>
      </w:r>
    </w:p>
    <w:p w14:paraId="315851B8" w14:textId="3400577D" w:rsidR="000D157E" w:rsidRPr="000D157E" w:rsidRDefault="000D157E" w:rsidP="000D157E">
      <w:pPr>
        <w:spacing w:after="120"/>
      </w:pPr>
      <w:r w:rsidRPr="000D157E">
        <w:rPr>
          <w:b/>
          <w:bCs/>
          <w:vertAlign w:val="superscript"/>
        </w:rPr>
        <w:t>6 </w:t>
      </w:r>
      <w:r w:rsidRPr="000D157E">
        <w:t>who, though he existed in the form of God,</w:t>
      </w:r>
      <w:r w:rsidRPr="000D157E">
        <w:br/>
        <w:t>    did not regard equality with God</w:t>
      </w:r>
      <w:r w:rsidRPr="000D157E">
        <w:br/>
        <w:t>    as something to be grasped,</w:t>
      </w:r>
      <w:r w:rsidRPr="000D157E">
        <w:br/>
      </w:r>
      <w:r w:rsidRPr="000D157E">
        <w:rPr>
          <w:b/>
          <w:bCs/>
          <w:vertAlign w:val="superscript"/>
        </w:rPr>
        <w:t>7 </w:t>
      </w:r>
      <w:r w:rsidRPr="000D157E">
        <w:t>but emptied himself,</w:t>
      </w:r>
      <w:r w:rsidRPr="000D157E">
        <w:br/>
        <w:t>    taking the form of a slave,</w:t>
      </w:r>
      <w:r w:rsidRPr="000D157E">
        <w:br/>
        <w:t>    assuming human likeness.</w:t>
      </w:r>
      <w:r w:rsidRPr="000D157E">
        <w:br/>
        <w:t>And being found in appearance as a human,</w:t>
      </w:r>
      <w:r w:rsidRPr="000D157E">
        <w:br/>
      </w:r>
      <w:r w:rsidRPr="000D157E">
        <w:rPr>
          <w:b/>
          <w:bCs/>
          <w:vertAlign w:val="superscript"/>
        </w:rPr>
        <w:t>8 </w:t>
      </w:r>
      <w:r w:rsidRPr="000D157E">
        <w:t>    he humbled himself</w:t>
      </w:r>
      <w:r w:rsidRPr="000D157E">
        <w:br/>
        <w:t>    and became obedient to the point of death—</w:t>
      </w:r>
      <w:r w:rsidRPr="000D157E">
        <w:br/>
        <w:t>    even death on a cross.</w:t>
      </w:r>
    </w:p>
    <w:p w14:paraId="2443D198" w14:textId="77777777" w:rsidR="000D157E" w:rsidRPr="000D157E" w:rsidRDefault="000D157E" w:rsidP="000D157E">
      <w:pPr>
        <w:spacing w:after="120"/>
      </w:pPr>
      <w:r w:rsidRPr="000D157E">
        <w:rPr>
          <w:b/>
          <w:bCs/>
          <w:vertAlign w:val="superscript"/>
        </w:rPr>
        <w:t>9 </w:t>
      </w:r>
      <w:r w:rsidRPr="000D157E">
        <w:t>Therefore God exalted him even more highly</w:t>
      </w:r>
      <w:r w:rsidRPr="000D157E">
        <w:br/>
        <w:t>    and gave him the name</w:t>
      </w:r>
      <w:r w:rsidRPr="000D157E">
        <w:br/>
        <w:t>    that is above every other name,</w:t>
      </w:r>
      <w:r w:rsidRPr="000D157E">
        <w:br/>
      </w:r>
      <w:r w:rsidRPr="000D157E">
        <w:rPr>
          <w:b/>
          <w:bCs/>
          <w:vertAlign w:val="superscript"/>
        </w:rPr>
        <w:t>10 </w:t>
      </w:r>
      <w:r w:rsidRPr="000D157E">
        <w:t>so that at the name given to Jesus</w:t>
      </w:r>
      <w:r w:rsidRPr="000D157E">
        <w:br/>
        <w:t>    every knee should bend,</w:t>
      </w:r>
      <w:r w:rsidRPr="000D157E">
        <w:br/>
        <w:t>    in heaven and on earth and under the earth,</w:t>
      </w:r>
      <w:r w:rsidRPr="000D157E">
        <w:br/>
      </w:r>
      <w:r w:rsidRPr="000D157E">
        <w:rPr>
          <w:b/>
          <w:bCs/>
          <w:vertAlign w:val="superscript"/>
        </w:rPr>
        <w:t>11 </w:t>
      </w:r>
      <w:r w:rsidRPr="000D157E">
        <w:t>and every tongue should confess</w:t>
      </w:r>
      <w:r w:rsidRPr="000D157E">
        <w:br/>
        <w:t>    that Jesus Christ is Lord,</w:t>
      </w:r>
      <w:r w:rsidRPr="000D157E">
        <w:br/>
        <w:t>    to the glory of God the Father.</w:t>
      </w:r>
    </w:p>
    <w:p w14:paraId="14B5CD4F" w14:textId="43659E1B" w:rsidR="00116D5A" w:rsidRDefault="00116D5A" w:rsidP="00850C38">
      <w:pPr>
        <w:tabs>
          <w:tab w:val="left" w:pos="-720"/>
        </w:tabs>
        <w:spacing w:after="120"/>
        <w:rPr>
          <w:rFonts w:cs="Calibri"/>
          <w:b/>
          <w:bCs/>
          <w:i/>
        </w:rPr>
      </w:pPr>
      <w:r w:rsidRPr="00D03741">
        <w:rPr>
          <w:rFonts w:cs="Calibri"/>
          <w:b/>
          <w:bCs/>
          <w:i/>
        </w:rPr>
        <w:t xml:space="preserve">From </w:t>
      </w:r>
      <w:r w:rsidR="000D157E">
        <w:rPr>
          <w:rFonts w:cs="Calibri"/>
          <w:b/>
          <w:bCs/>
          <w:i/>
        </w:rPr>
        <w:t>Rev. Heather Leffler</w:t>
      </w:r>
    </w:p>
    <w:p w14:paraId="5F6A74D9" w14:textId="5ECECB1F" w:rsidR="005D0F1C" w:rsidRPr="005D0F1C" w:rsidRDefault="005D0F1C" w:rsidP="005D0F1C">
      <w:pPr>
        <w:spacing w:after="120"/>
        <w:rPr>
          <w:i/>
          <w:iCs/>
        </w:rPr>
      </w:pPr>
      <w:r w:rsidRPr="005D0F1C">
        <w:rPr>
          <w:i/>
          <w:iCs/>
        </w:rPr>
        <w:t>As we enter into Holy Week, Paul’s words in Philippians 2:5</w:t>
      </w:r>
      <w:r>
        <w:rPr>
          <w:i/>
          <w:iCs/>
        </w:rPr>
        <w:t>-</w:t>
      </w:r>
      <w:r w:rsidRPr="005D0F1C">
        <w:rPr>
          <w:i/>
          <w:iCs/>
        </w:rPr>
        <w:t>11 call us to adopt the same mind that was in Christ Jesus. Though he was in the form of God, Jesus did not cling to status or power. Instead, he emptied himself—choosing humility, vulnerability, and full solidarity with humanity.</w:t>
      </w:r>
    </w:p>
    <w:p w14:paraId="472D56DE" w14:textId="0436E422" w:rsidR="005D0F1C" w:rsidRPr="005D0F1C" w:rsidRDefault="005D0F1C" w:rsidP="005D0F1C">
      <w:pPr>
        <w:spacing w:after="120"/>
        <w:rPr>
          <w:i/>
          <w:iCs/>
        </w:rPr>
      </w:pPr>
      <w:r w:rsidRPr="005D0F1C">
        <w:rPr>
          <w:i/>
          <w:iCs/>
        </w:rPr>
        <w:t>Jesus didn’t just appear to be human; he became one of us. From birth to death, he shared in our human experience</w:t>
      </w:r>
      <w:r>
        <w:rPr>
          <w:i/>
          <w:iCs/>
        </w:rPr>
        <w:t xml:space="preserve"> – </w:t>
      </w:r>
      <w:r w:rsidRPr="005D0F1C">
        <w:rPr>
          <w:i/>
          <w:iCs/>
        </w:rPr>
        <w:t>in joy and in sorrow, in laughter and in tears, in pain and in beauty. He walked roads filled with hope and heartbreak.</w:t>
      </w:r>
    </w:p>
    <w:p w14:paraId="5A4543BE" w14:textId="77777777" w:rsidR="005D0F1C" w:rsidRPr="005D0F1C" w:rsidRDefault="005D0F1C" w:rsidP="005D0F1C">
      <w:pPr>
        <w:spacing w:after="120"/>
        <w:rPr>
          <w:i/>
          <w:iCs/>
        </w:rPr>
      </w:pPr>
      <w:r w:rsidRPr="005D0F1C">
        <w:rPr>
          <w:i/>
          <w:iCs/>
        </w:rPr>
        <w:t>Because he has walked where we walk, we can trust that he understands us completely. Whether we are grieving or grateful, struggling or rejoicing, Jesus meets us where we are. He is our companion in the darkest valleys and on the highest hills.</w:t>
      </w:r>
    </w:p>
    <w:p w14:paraId="1CB96380" w14:textId="77777777" w:rsidR="005D0F1C" w:rsidRPr="005D0F1C" w:rsidRDefault="005D0F1C" w:rsidP="005D0F1C">
      <w:pPr>
        <w:spacing w:after="120"/>
        <w:rPr>
          <w:i/>
          <w:iCs/>
        </w:rPr>
      </w:pPr>
      <w:r w:rsidRPr="005D0F1C">
        <w:rPr>
          <w:i/>
          <w:iCs/>
        </w:rPr>
        <w:t>Jesus can be a friend who listens without judgment, a shepherd who guides us gently, a teacher who opens our hearts to wisdom, a healer who mends what is broken, a Saviour who redeems us in love.</w:t>
      </w:r>
    </w:p>
    <w:p w14:paraId="05356512" w14:textId="77777777" w:rsidR="005D0F1C" w:rsidRDefault="005D0F1C" w:rsidP="005D0F1C">
      <w:pPr>
        <w:spacing w:after="120"/>
        <w:rPr>
          <w:i/>
          <w:iCs/>
        </w:rPr>
      </w:pPr>
      <w:r w:rsidRPr="005D0F1C">
        <w:rPr>
          <w:i/>
          <w:iCs/>
        </w:rPr>
        <w:t>Even when words fail us or when no one else seems to understand, Jesus remains—present, patient, and faithful.</w:t>
      </w:r>
    </w:p>
    <w:p w14:paraId="077D3626" w14:textId="48DA993C" w:rsidR="00AB6703" w:rsidRDefault="00AB6703" w:rsidP="005D0F1C">
      <w:pPr>
        <w:spacing w:after="120"/>
        <w:rPr>
          <w:rFonts w:cs="Calibri"/>
          <w:b/>
          <w:bCs/>
          <w:i/>
          <w:iCs/>
        </w:rPr>
      </w:pPr>
      <w:r w:rsidRPr="00AB6703">
        <w:rPr>
          <w:rFonts w:cs="Calibri"/>
          <w:b/>
          <w:bCs/>
          <w:i/>
          <w:iCs/>
        </w:rPr>
        <w:t>Contemplation and Conversation</w:t>
      </w:r>
    </w:p>
    <w:p w14:paraId="3130FA4F" w14:textId="01D0E19C" w:rsidR="000D157E" w:rsidRPr="008C6143" w:rsidRDefault="000D157E" w:rsidP="000D157E">
      <w:pPr>
        <w:spacing w:after="120"/>
        <w:jc w:val="center"/>
        <w:rPr>
          <w:i/>
          <w:iCs/>
        </w:rPr>
      </w:pPr>
      <w:r>
        <w:rPr>
          <w:i/>
          <w:iCs/>
        </w:rPr>
        <w:lastRenderedPageBreak/>
        <w:t>Who is Jesus for you today?</w:t>
      </w:r>
      <w:r w:rsidR="005D0F1C">
        <w:rPr>
          <w:i/>
          <w:iCs/>
        </w:rPr>
        <w:br/>
      </w:r>
      <w:r w:rsidR="005D0F1C" w:rsidRPr="005D0F1C">
        <w:rPr>
          <w:i/>
          <w:iCs/>
        </w:rPr>
        <w:t>What do I need from him right now—and what might he be offering me?</w:t>
      </w:r>
    </w:p>
    <w:p w14:paraId="45B2CCB1" w14:textId="77777777" w:rsidR="00AB6703" w:rsidRPr="00AB6703" w:rsidRDefault="00AB6703" w:rsidP="00850C38">
      <w:pPr>
        <w:spacing w:after="120"/>
        <w:rPr>
          <w:rFonts w:cs="Calibri"/>
          <w:b/>
          <w:bCs/>
          <w:i/>
          <w:iCs/>
        </w:rPr>
      </w:pPr>
      <w:r w:rsidRPr="00AB6703">
        <w:rPr>
          <w:rFonts w:cs="Calibri"/>
          <w:b/>
          <w:bCs/>
          <w:i/>
          <w:iCs/>
        </w:rPr>
        <w:t>Prayer</w:t>
      </w:r>
    </w:p>
    <w:p w14:paraId="6803A2C3" w14:textId="541712F8" w:rsidR="00704796" w:rsidRPr="00704796" w:rsidRDefault="005D0F1C" w:rsidP="00850C38">
      <w:pPr>
        <w:spacing w:after="120"/>
        <w:jc w:val="center"/>
        <w:rPr>
          <w:i/>
          <w:iCs/>
        </w:rPr>
      </w:pPr>
      <w:r>
        <w:rPr>
          <w:i/>
          <w:iCs/>
        </w:rPr>
        <w:t>As we enter Holy Week, open our hearts to see you more clearly,</w:t>
      </w:r>
      <w:r>
        <w:rPr>
          <w:i/>
          <w:iCs/>
        </w:rPr>
        <w:br/>
        <w:t>follow you more faithfully</w:t>
      </w:r>
      <w:r>
        <w:rPr>
          <w:i/>
          <w:iCs/>
        </w:rPr>
        <w:br/>
        <w:t>and trust that you understand our spoken and unspoken prayers. Amen.</w:t>
      </w:r>
      <w:r w:rsidR="00620CA6">
        <w:rPr>
          <w:i/>
          <w:iCs/>
        </w:rPr>
        <w:t xml:space="preserve"> </w:t>
      </w:r>
    </w:p>
    <w:p w14:paraId="2E44571C" w14:textId="3AE354E2" w:rsidR="00297B25" w:rsidRPr="00BB4A81" w:rsidRDefault="00000000" w:rsidP="007B1C3E">
      <w:pPr>
        <w:tabs>
          <w:tab w:val="left" w:pos="-720"/>
        </w:tabs>
        <w:spacing w:after="120"/>
        <w:rPr>
          <w:rFonts w:cs="Calibri"/>
          <w:iCs/>
        </w:rPr>
      </w:pPr>
      <w:r>
        <w:rPr>
          <w:rFonts w:cs="Calibri"/>
          <w:i/>
        </w:rPr>
        <w:pict w14:anchorId="4B702E1F">
          <v:rect id="_x0000_i1025" style="width:0;height:1.5pt" o:hralign="center" o:hrstd="t" o:hr="t" fillcolor="#a0a0a0" stroked="f"/>
        </w:pict>
      </w:r>
    </w:p>
    <w:p w14:paraId="61CD19DF" w14:textId="1889A5D6" w:rsidR="00BA7210" w:rsidRDefault="00BA7210" w:rsidP="007B1C3E">
      <w:pPr>
        <w:tabs>
          <w:tab w:val="left" w:pos="-720"/>
        </w:tabs>
        <w:spacing w:after="120"/>
        <w:rPr>
          <w:rFonts w:cs="Calibri"/>
          <w:iCs/>
        </w:rPr>
      </w:pPr>
      <w:r>
        <w:rPr>
          <w:rFonts w:cs="Calibri"/>
          <w:b/>
          <w:bCs/>
          <w:iCs/>
        </w:rPr>
        <w:t>Further Conversation</w:t>
      </w:r>
      <w:r>
        <w:rPr>
          <w:rFonts w:cs="Calibri"/>
          <w:iCs/>
        </w:rPr>
        <w:t xml:space="preserve"> … Would you like to talk more about today’s reflection? Email Heather at </w:t>
      </w:r>
      <w:hyperlink r:id="rId8" w:history="1">
        <w:r w:rsidR="000D157E" w:rsidRPr="003A116C">
          <w:rPr>
            <w:rStyle w:val="Hyperlink"/>
            <w:rFonts w:cs="Calibri"/>
            <w:iCs/>
          </w:rPr>
          <w:t>hleffler@rogers.com</w:t>
        </w:r>
      </w:hyperlink>
      <w:r>
        <w:rPr>
          <w:rFonts w:cs="Calibri"/>
          <w:iCs/>
        </w:rPr>
        <w:t xml:space="preserve">. </w:t>
      </w:r>
    </w:p>
    <w:p w14:paraId="5E8F7714" w14:textId="65A204C1" w:rsidR="00BA7210" w:rsidRPr="005C7B1C" w:rsidRDefault="00000000" w:rsidP="007B1C3E">
      <w:pPr>
        <w:tabs>
          <w:tab w:val="left" w:pos="-720"/>
        </w:tabs>
        <w:spacing w:after="120"/>
        <w:rPr>
          <w:rFonts w:cs="Calibri"/>
          <w:iCs/>
        </w:rPr>
      </w:pPr>
      <w:r>
        <w:rPr>
          <w:rFonts w:cs="Calibri"/>
          <w:i/>
        </w:rPr>
        <w:pict w14:anchorId="40D810BC">
          <v:rect id="_x0000_i1026" style="width:0;height:1.5pt" o:hralign="center" o:hrstd="t" o:hr="t" fillcolor="#a0a0a0" stroked="f"/>
        </w:pict>
      </w:r>
    </w:p>
    <w:p w14:paraId="5D3CE0EF" w14:textId="73F6C7E0" w:rsidR="00F03FFC" w:rsidRDefault="00B11238" w:rsidP="007B1C3E">
      <w:pPr>
        <w:tabs>
          <w:tab w:val="left" w:pos="-720"/>
        </w:tabs>
        <w:spacing w:after="120"/>
        <w:rPr>
          <w:rFonts w:cs="Calibri"/>
          <w:iCs/>
        </w:rPr>
      </w:pPr>
      <w:r>
        <w:rPr>
          <w:rFonts w:cs="Calibri"/>
          <w:b/>
          <w:bCs/>
          <w:iCs/>
        </w:rPr>
        <w:t>Our</w:t>
      </w:r>
      <w:r w:rsidR="00F03FFC" w:rsidRPr="00F03FFC">
        <w:rPr>
          <w:rFonts w:cs="Calibri"/>
          <w:b/>
          <w:bCs/>
          <w:iCs/>
        </w:rPr>
        <w:t xml:space="preserve"> Rockwood Stone </w:t>
      </w:r>
      <w:r>
        <w:rPr>
          <w:rFonts w:cs="Calibri"/>
          <w:b/>
          <w:bCs/>
          <w:iCs/>
        </w:rPr>
        <w:t>Family</w:t>
      </w:r>
    </w:p>
    <w:p w14:paraId="292395EC" w14:textId="68288D70" w:rsidR="00CA4403" w:rsidRDefault="00CA4403" w:rsidP="007B1C3E">
      <w:pPr>
        <w:tabs>
          <w:tab w:val="left" w:pos="-720"/>
        </w:tabs>
        <w:spacing w:after="120"/>
      </w:pPr>
      <w:r w:rsidRPr="00E02D0E">
        <w:t xml:space="preserve">If you missed today’s worship service, </w:t>
      </w:r>
      <w:r w:rsidR="00250AE8">
        <w:t xml:space="preserve">you watch it here: </w:t>
      </w:r>
      <w:hyperlink r:id="rId9" w:history="1">
        <w:r w:rsidR="00250AE8" w:rsidRPr="009C2B9B">
          <w:rPr>
            <w:rStyle w:val="Hyperlink"/>
          </w:rPr>
          <w:t>https://youtu.be/rDS6E9wS87Q</w:t>
        </w:r>
      </w:hyperlink>
      <w:r w:rsidR="00250AE8">
        <w:t xml:space="preserve"> </w:t>
      </w:r>
    </w:p>
    <w:p w14:paraId="48841D53" w14:textId="55EC73BF" w:rsidR="00250AE8" w:rsidRPr="00E02D0E" w:rsidRDefault="00250AE8" w:rsidP="007B1C3E">
      <w:pPr>
        <w:tabs>
          <w:tab w:val="left" w:pos="-720"/>
        </w:tabs>
        <w:spacing w:after="120"/>
      </w:pPr>
      <w:r w:rsidRPr="00250AE8">
        <w:t>Thank you to Julie Martin Jansen from Hospice Wellington for leading us through a time of self-care, learning how to recognize and prevent caregiver fatigue</w:t>
      </w:r>
      <w:r>
        <w:t xml:space="preserve">: </w:t>
      </w:r>
      <w:hyperlink r:id="rId10" w:history="1">
        <w:r w:rsidRPr="009C2B9B">
          <w:rPr>
            <w:rStyle w:val="Hyperlink"/>
          </w:rPr>
          <w:t>https://youtu.be/vMTYYt4_Gk0</w:t>
        </w:r>
      </w:hyperlink>
      <w:r>
        <w:t xml:space="preserve"> </w:t>
      </w:r>
    </w:p>
    <w:p w14:paraId="7B4D2CA7" w14:textId="7D0BF634" w:rsidR="00F03FFC" w:rsidRDefault="00000000" w:rsidP="007B1C3E">
      <w:pPr>
        <w:tabs>
          <w:tab w:val="left" w:pos="-720"/>
        </w:tabs>
        <w:spacing w:after="120"/>
        <w:rPr>
          <w:rFonts w:cs="Calibri"/>
          <w:b/>
          <w:bCs/>
          <w:iCs/>
        </w:rPr>
      </w:pPr>
      <w:r>
        <w:rPr>
          <w:rFonts w:cs="Calibri"/>
          <w:i/>
        </w:rPr>
        <w:pict w14:anchorId="55CF1AC7">
          <v:rect id="_x0000_i1027" style="width:0;height:1.5pt" o:hralign="center" o:hrstd="t" o:hr="t" fillcolor="#a0a0a0" stroked="f"/>
        </w:pict>
      </w:r>
    </w:p>
    <w:p w14:paraId="30D46B21" w14:textId="4DEA6482" w:rsidR="00DD7C14" w:rsidRDefault="00F63922" w:rsidP="007B1C3E">
      <w:pPr>
        <w:tabs>
          <w:tab w:val="left" w:pos="-720"/>
        </w:tabs>
        <w:spacing w:after="120"/>
        <w:rPr>
          <w:rFonts w:cs="Calibri"/>
          <w:iCs/>
        </w:rPr>
      </w:pPr>
      <w:r w:rsidRPr="00E861F9">
        <w:rPr>
          <w:rFonts w:cs="Calibri"/>
          <w:b/>
          <w:bCs/>
          <w:iCs/>
        </w:rPr>
        <w:t>United Church</w:t>
      </w:r>
      <w:r w:rsidR="00120353" w:rsidRPr="00E861F9">
        <w:rPr>
          <w:rFonts w:cs="Calibri"/>
          <w:b/>
          <w:bCs/>
          <w:iCs/>
        </w:rPr>
        <w:t xml:space="preserve"> of Canada</w:t>
      </w:r>
      <w:r w:rsidR="00562CDF">
        <w:rPr>
          <w:rFonts w:cs="Calibri"/>
          <w:iCs/>
        </w:rPr>
        <w:t xml:space="preserve"> </w:t>
      </w:r>
      <w:bookmarkStart w:id="0" w:name="_Hlk56335413"/>
    </w:p>
    <w:p w14:paraId="16964434" w14:textId="77777777" w:rsidR="00F35EAA" w:rsidRPr="004723F9" w:rsidRDefault="00F35EAA" w:rsidP="00F35EAA">
      <w:pPr>
        <w:tabs>
          <w:tab w:val="left" w:pos="-720"/>
        </w:tabs>
        <w:spacing w:after="120"/>
        <w:rPr>
          <w:rFonts w:cs="Calibri"/>
          <w:b/>
          <w:bCs/>
          <w:iCs/>
        </w:rPr>
      </w:pPr>
      <w:r w:rsidRPr="004723F9">
        <w:rPr>
          <w:rFonts w:cs="Calibri"/>
          <w:b/>
          <w:bCs/>
          <w:iCs/>
        </w:rPr>
        <w:t>1990s</w:t>
      </w:r>
    </w:p>
    <w:p w14:paraId="1DC34A1F" w14:textId="77777777" w:rsidR="00F35EAA" w:rsidRPr="004723F9" w:rsidRDefault="00F35EAA" w:rsidP="00F35EAA">
      <w:pPr>
        <w:tabs>
          <w:tab w:val="left" w:pos="-720"/>
        </w:tabs>
        <w:spacing w:after="120"/>
        <w:rPr>
          <w:rFonts w:cs="Calibri"/>
          <w:b/>
          <w:bCs/>
          <w:iCs/>
        </w:rPr>
      </w:pPr>
      <w:r w:rsidRPr="004723F9">
        <w:rPr>
          <w:rFonts w:cs="Calibri"/>
          <w:b/>
          <w:bCs/>
          <w:iCs/>
        </w:rPr>
        <w:t>1990-92</w:t>
      </w:r>
    </w:p>
    <w:p w14:paraId="47999E05" w14:textId="77777777" w:rsidR="00F35EAA" w:rsidRPr="004723F9" w:rsidRDefault="00F35EAA" w:rsidP="004723F9">
      <w:pPr>
        <w:pStyle w:val="ListParagraph"/>
        <w:numPr>
          <w:ilvl w:val="0"/>
          <w:numId w:val="47"/>
        </w:numPr>
        <w:tabs>
          <w:tab w:val="left" w:pos="-720"/>
        </w:tabs>
        <w:spacing w:after="120"/>
        <w:rPr>
          <w:rFonts w:cs="Calibri"/>
          <w:iCs/>
        </w:rPr>
      </w:pPr>
      <w:r w:rsidRPr="004723F9">
        <w:rPr>
          <w:rFonts w:cs="Calibri"/>
          <w:iCs/>
        </w:rPr>
        <w:t>33rd General Council, London Ontario, marks 65 years of the United Church. Moderator: The Right Rev. Walter H. Farquharson.</w:t>
      </w:r>
    </w:p>
    <w:p w14:paraId="6B4FF7B6" w14:textId="77777777" w:rsidR="00F35EAA" w:rsidRPr="004723F9" w:rsidRDefault="00F35EAA" w:rsidP="00F35EAA">
      <w:pPr>
        <w:tabs>
          <w:tab w:val="left" w:pos="-720"/>
        </w:tabs>
        <w:spacing w:after="120"/>
        <w:rPr>
          <w:rFonts w:cs="Calibri"/>
          <w:b/>
          <w:bCs/>
          <w:iCs/>
        </w:rPr>
      </w:pPr>
      <w:r w:rsidRPr="004723F9">
        <w:rPr>
          <w:rFonts w:cs="Calibri"/>
          <w:b/>
          <w:bCs/>
          <w:iCs/>
        </w:rPr>
        <w:t>1992-94</w:t>
      </w:r>
    </w:p>
    <w:p w14:paraId="04937760" w14:textId="77777777" w:rsidR="00F35EAA" w:rsidRPr="004723F9" w:rsidRDefault="00F35EAA" w:rsidP="004723F9">
      <w:pPr>
        <w:pStyle w:val="ListParagraph"/>
        <w:numPr>
          <w:ilvl w:val="0"/>
          <w:numId w:val="46"/>
        </w:numPr>
        <w:tabs>
          <w:tab w:val="left" w:pos="-720"/>
        </w:tabs>
        <w:spacing w:after="120"/>
        <w:rPr>
          <w:rFonts w:cs="Calibri"/>
          <w:iCs/>
        </w:rPr>
      </w:pPr>
      <w:r w:rsidRPr="004723F9">
        <w:rPr>
          <w:rFonts w:cs="Calibri"/>
          <w:iCs/>
        </w:rPr>
        <w:t>34th General Council, Fredericton, New Brunswick elects The Right Rev. Stan McKay, a Native Canadian, as Moderator.</w:t>
      </w:r>
    </w:p>
    <w:p w14:paraId="28574477" w14:textId="77777777" w:rsidR="00F35EAA" w:rsidRPr="004723F9" w:rsidRDefault="00F35EAA" w:rsidP="00F35EAA">
      <w:pPr>
        <w:tabs>
          <w:tab w:val="left" w:pos="-720"/>
        </w:tabs>
        <w:spacing w:after="120"/>
        <w:rPr>
          <w:rFonts w:cs="Calibri"/>
          <w:b/>
          <w:bCs/>
          <w:iCs/>
        </w:rPr>
      </w:pPr>
      <w:r w:rsidRPr="004723F9">
        <w:rPr>
          <w:rFonts w:cs="Calibri"/>
          <w:b/>
          <w:bCs/>
          <w:iCs/>
        </w:rPr>
        <w:t>1994-97</w:t>
      </w:r>
    </w:p>
    <w:p w14:paraId="5649B958" w14:textId="77777777" w:rsidR="00F35EAA" w:rsidRPr="004723F9" w:rsidRDefault="00F35EAA" w:rsidP="004723F9">
      <w:pPr>
        <w:pStyle w:val="ListParagraph"/>
        <w:numPr>
          <w:ilvl w:val="0"/>
          <w:numId w:val="45"/>
        </w:numPr>
        <w:tabs>
          <w:tab w:val="left" w:pos="-720"/>
        </w:tabs>
        <w:spacing w:after="120"/>
        <w:rPr>
          <w:rFonts w:cs="Calibri"/>
          <w:iCs/>
        </w:rPr>
      </w:pPr>
      <w:r w:rsidRPr="004723F9">
        <w:rPr>
          <w:rFonts w:cs="Calibri"/>
          <w:iCs/>
        </w:rPr>
        <w:t>35th General Council, Fergus, Ontario celebrates Church Fair Day; Moderator: Dr. Marion Best.</w:t>
      </w:r>
    </w:p>
    <w:p w14:paraId="65583F7B" w14:textId="77777777" w:rsidR="00F35EAA" w:rsidRPr="004723F9" w:rsidRDefault="00F35EAA" w:rsidP="004723F9">
      <w:pPr>
        <w:pStyle w:val="ListParagraph"/>
        <w:numPr>
          <w:ilvl w:val="0"/>
          <w:numId w:val="45"/>
        </w:numPr>
        <w:tabs>
          <w:tab w:val="left" w:pos="-720"/>
        </w:tabs>
        <w:spacing w:after="120"/>
        <w:rPr>
          <w:rFonts w:cs="Calibri"/>
          <w:iCs/>
        </w:rPr>
      </w:pPr>
      <w:r w:rsidRPr="004723F9">
        <w:rPr>
          <w:rFonts w:cs="Calibri"/>
          <w:iCs/>
        </w:rPr>
        <w:t>The Healing Fund is established to help First Nations communities respond to the painful legacy of residential schools.</w:t>
      </w:r>
    </w:p>
    <w:p w14:paraId="05883BB6" w14:textId="77777777" w:rsidR="00F35EAA" w:rsidRPr="004723F9" w:rsidRDefault="00F35EAA" w:rsidP="004723F9">
      <w:pPr>
        <w:pStyle w:val="ListParagraph"/>
        <w:numPr>
          <w:ilvl w:val="0"/>
          <w:numId w:val="45"/>
        </w:numPr>
        <w:tabs>
          <w:tab w:val="left" w:pos="-720"/>
        </w:tabs>
        <w:spacing w:after="120"/>
        <w:rPr>
          <w:rFonts w:cs="Calibri"/>
          <w:iCs/>
        </w:rPr>
      </w:pPr>
      <w:r w:rsidRPr="004723F9">
        <w:rPr>
          <w:rFonts w:cs="Calibri"/>
          <w:iCs/>
        </w:rPr>
        <w:t>In March 1995, the General Council Office moves from 85 St. Clair Ave. East, Toronto, to rented facilities at 3250 Bloor St. West.</w:t>
      </w:r>
    </w:p>
    <w:p w14:paraId="5667696B" w14:textId="77777777" w:rsidR="00F35EAA" w:rsidRPr="004723F9" w:rsidRDefault="00F35EAA" w:rsidP="004723F9">
      <w:pPr>
        <w:pStyle w:val="ListParagraph"/>
        <w:numPr>
          <w:ilvl w:val="0"/>
          <w:numId w:val="45"/>
        </w:numPr>
        <w:tabs>
          <w:tab w:val="left" w:pos="-720"/>
        </w:tabs>
        <w:spacing w:after="120"/>
        <w:rPr>
          <w:rFonts w:cs="Calibri"/>
          <w:iCs/>
        </w:rPr>
      </w:pPr>
      <w:r w:rsidRPr="004723F9">
        <w:rPr>
          <w:rFonts w:cs="Calibri"/>
          <w:iCs/>
        </w:rPr>
        <w:t>The Ethnic Ministries Council is officially inaugurated in June 1996.</w:t>
      </w:r>
    </w:p>
    <w:p w14:paraId="5843FF78" w14:textId="77777777" w:rsidR="00F35EAA" w:rsidRPr="004723F9" w:rsidRDefault="00F35EAA" w:rsidP="004723F9">
      <w:pPr>
        <w:pStyle w:val="ListParagraph"/>
        <w:numPr>
          <w:ilvl w:val="0"/>
          <w:numId w:val="45"/>
        </w:numPr>
        <w:tabs>
          <w:tab w:val="left" w:pos="-720"/>
        </w:tabs>
        <w:spacing w:after="120"/>
        <w:rPr>
          <w:rFonts w:cs="Calibri"/>
          <w:iCs/>
        </w:rPr>
      </w:pPr>
      <w:r w:rsidRPr="004723F9">
        <w:rPr>
          <w:rFonts w:cs="Calibri"/>
          <w:iCs/>
        </w:rPr>
        <w:t>A new hymn book, Voices United, is published in 1996.</w:t>
      </w:r>
    </w:p>
    <w:p w14:paraId="43AC7104" w14:textId="77777777" w:rsidR="00F35EAA" w:rsidRPr="004723F9" w:rsidRDefault="00F35EAA" w:rsidP="00F35EAA">
      <w:pPr>
        <w:tabs>
          <w:tab w:val="left" w:pos="-720"/>
        </w:tabs>
        <w:spacing w:after="120"/>
        <w:rPr>
          <w:rFonts w:cs="Calibri"/>
          <w:b/>
          <w:bCs/>
          <w:iCs/>
        </w:rPr>
      </w:pPr>
      <w:r w:rsidRPr="004723F9">
        <w:rPr>
          <w:rFonts w:cs="Calibri"/>
          <w:b/>
          <w:bCs/>
          <w:iCs/>
        </w:rPr>
        <w:t>1997-1999</w:t>
      </w:r>
    </w:p>
    <w:p w14:paraId="2DBF1BDA" w14:textId="77777777" w:rsidR="00F35EAA" w:rsidRPr="004723F9" w:rsidRDefault="00F35EAA" w:rsidP="004723F9">
      <w:pPr>
        <w:pStyle w:val="ListParagraph"/>
        <w:numPr>
          <w:ilvl w:val="0"/>
          <w:numId w:val="44"/>
        </w:numPr>
        <w:tabs>
          <w:tab w:val="left" w:pos="-720"/>
        </w:tabs>
        <w:spacing w:after="120"/>
        <w:rPr>
          <w:rFonts w:cs="Calibri"/>
          <w:iCs/>
        </w:rPr>
      </w:pPr>
      <w:r w:rsidRPr="004723F9">
        <w:rPr>
          <w:rFonts w:cs="Calibri"/>
          <w:iCs/>
        </w:rPr>
        <w:t>36th General Council in Camrose, Alberta, elects The Right Rev. Bill Phipps as Moderator.</w:t>
      </w:r>
    </w:p>
    <w:p w14:paraId="179C49B2" w14:textId="77777777" w:rsidR="00F35EAA" w:rsidRPr="004723F9" w:rsidRDefault="00F35EAA" w:rsidP="004723F9">
      <w:pPr>
        <w:pStyle w:val="ListParagraph"/>
        <w:numPr>
          <w:ilvl w:val="0"/>
          <w:numId w:val="44"/>
        </w:numPr>
        <w:tabs>
          <w:tab w:val="left" w:pos="-720"/>
        </w:tabs>
        <w:spacing w:after="120"/>
        <w:rPr>
          <w:rFonts w:cs="Calibri"/>
          <w:iCs/>
        </w:rPr>
      </w:pPr>
      <w:r w:rsidRPr="004723F9">
        <w:rPr>
          <w:rFonts w:cs="Calibri"/>
          <w:iCs/>
        </w:rPr>
        <w:t xml:space="preserve">In October 1997, comments made by Bill Phipps in conversation with a newspaper editorial </w:t>
      </w:r>
      <w:r w:rsidRPr="004723F9">
        <w:rPr>
          <w:rFonts w:cs="Calibri"/>
          <w:iCs/>
        </w:rPr>
        <w:lastRenderedPageBreak/>
        <w:t>board spark a heated national debate over the divinity of Jesus.</w:t>
      </w:r>
    </w:p>
    <w:p w14:paraId="61C400C9" w14:textId="77777777" w:rsidR="00F35EAA" w:rsidRPr="004723F9" w:rsidRDefault="00F35EAA" w:rsidP="004723F9">
      <w:pPr>
        <w:pStyle w:val="ListParagraph"/>
        <w:numPr>
          <w:ilvl w:val="0"/>
          <w:numId w:val="44"/>
        </w:numPr>
        <w:tabs>
          <w:tab w:val="left" w:pos="-720"/>
        </w:tabs>
        <w:spacing w:after="120"/>
        <w:rPr>
          <w:rFonts w:cs="Calibri"/>
          <w:iCs/>
        </w:rPr>
      </w:pPr>
      <w:r w:rsidRPr="004723F9">
        <w:rPr>
          <w:rFonts w:cs="Calibri"/>
          <w:iCs/>
        </w:rPr>
        <w:t>In October 1998, The United Church of Canada offers an apology to former students of United Church Indian Residential Schools.</w:t>
      </w:r>
    </w:p>
    <w:p w14:paraId="3B25C00F" w14:textId="4D9BB2E3" w:rsidR="00803249" w:rsidRPr="00BB4A81" w:rsidRDefault="00000000" w:rsidP="007B1C3E">
      <w:pPr>
        <w:tabs>
          <w:tab w:val="left" w:pos="-720"/>
        </w:tabs>
        <w:spacing w:after="120"/>
        <w:rPr>
          <w:rFonts w:cs="Calibri"/>
          <w:i/>
        </w:rPr>
      </w:pPr>
      <w:r>
        <w:rPr>
          <w:rFonts w:cs="Calibri"/>
          <w:i/>
        </w:rPr>
        <w:pict w14:anchorId="3245C343">
          <v:rect id="_x0000_i1028" style="width:0;height:1.5pt" o:hralign="center" o:hrstd="t" o:hr="t" fillcolor="#a0a0a0" stroked="f"/>
        </w:pict>
      </w:r>
      <w:bookmarkEnd w:id="0"/>
    </w:p>
    <w:p w14:paraId="774FA89D" w14:textId="7024C4E6" w:rsidR="00803249" w:rsidRPr="00BB4A81" w:rsidRDefault="003278CB" w:rsidP="007B1C3E">
      <w:pPr>
        <w:tabs>
          <w:tab w:val="left" w:pos="-720"/>
        </w:tabs>
        <w:spacing w:after="120"/>
        <w:rPr>
          <w:rFonts w:cs="Calibri"/>
          <w:i/>
          <w:iCs/>
          <w:lang w:val="en-GB"/>
        </w:rPr>
      </w:pPr>
      <w:r w:rsidRPr="003278CB">
        <w:rPr>
          <w:rFonts w:cs="Calibri"/>
          <w:i/>
          <w:iCs/>
          <w:lang w:val="en-GB"/>
        </w:rPr>
        <w:t xml:space="preserve">A gift of belonging to a church is that the practice of gathering together for worship … to pray, sing, listen to scripture and share how God touches our lives – helps us grow in deeper relationship </w:t>
      </w:r>
      <w:r w:rsidR="00546084">
        <w:rPr>
          <w:rFonts w:cs="Calibri"/>
          <w:i/>
          <w:iCs/>
          <w:lang w:val="en-GB"/>
        </w:rPr>
        <w:t>with</w:t>
      </w:r>
      <w:r w:rsidRPr="003278CB">
        <w:rPr>
          <w:rFonts w:cs="Calibri"/>
          <w:i/>
          <w:iCs/>
          <w:lang w:val="en-GB"/>
        </w:rPr>
        <w:t xml:space="preserve"> God and each other. We are offering this practice of sharing beyond Sunday morning to deepen our connection. Each week you are offered a picture, a scripture and a question for contemplation, as well as a short reflection for you to contemplate, have conversation with people in your life and/or join an online conversation on our Rockwood Stone Facebook page.</w:t>
      </w:r>
    </w:p>
    <w:sectPr w:rsidR="00803249" w:rsidRPr="00BB4A81" w:rsidSect="00DD77BA">
      <w:pgSz w:w="12240" w:h="15840"/>
      <w:pgMar w:top="1800" w:right="1080" w:bottom="14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9D664A"/>
    <w:multiLevelType w:val="hybridMultilevel"/>
    <w:tmpl w:val="ECB2077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02CB5DEB"/>
    <w:multiLevelType w:val="hybridMultilevel"/>
    <w:tmpl w:val="767873B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04130F62"/>
    <w:multiLevelType w:val="hybridMultilevel"/>
    <w:tmpl w:val="8B42EA2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07487ECA"/>
    <w:multiLevelType w:val="hybridMultilevel"/>
    <w:tmpl w:val="C0FE81E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08BF45A3"/>
    <w:multiLevelType w:val="hybridMultilevel"/>
    <w:tmpl w:val="8266227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0E02236C"/>
    <w:multiLevelType w:val="hybridMultilevel"/>
    <w:tmpl w:val="32CE776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0E0E67A2"/>
    <w:multiLevelType w:val="hybridMultilevel"/>
    <w:tmpl w:val="FA18316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15:restartNumberingAfterBreak="0">
    <w:nsid w:val="13240D5D"/>
    <w:multiLevelType w:val="hybridMultilevel"/>
    <w:tmpl w:val="D618DDD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15:restartNumberingAfterBreak="0">
    <w:nsid w:val="13E14A81"/>
    <w:multiLevelType w:val="hybridMultilevel"/>
    <w:tmpl w:val="1608B47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15:restartNumberingAfterBreak="0">
    <w:nsid w:val="196F6ABB"/>
    <w:multiLevelType w:val="hybridMultilevel"/>
    <w:tmpl w:val="9DC291D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15:restartNumberingAfterBreak="0">
    <w:nsid w:val="217A7FDD"/>
    <w:multiLevelType w:val="hybridMultilevel"/>
    <w:tmpl w:val="869A26D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15:restartNumberingAfterBreak="0">
    <w:nsid w:val="256B436F"/>
    <w:multiLevelType w:val="hybridMultilevel"/>
    <w:tmpl w:val="94DC2BE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15:restartNumberingAfterBreak="0">
    <w:nsid w:val="26390488"/>
    <w:multiLevelType w:val="hybridMultilevel"/>
    <w:tmpl w:val="030AF6A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15:restartNumberingAfterBreak="0">
    <w:nsid w:val="2BD72415"/>
    <w:multiLevelType w:val="hybridMultilevel"/>
    <w:tmpl w:val="CE04EFB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15:restartNumberingAfterBreak="0">
    <w:nsid w:val="2C1428CF"/>
    <w:multiLevelType w:val="hybridMultilevel"/>
    <w:tmpl w:val="709EF59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15:restartNumberingAfterBreak="0">
    <w:nsid w:val="2C922341"/>
    <w:multiLevelType w:val="hybridMultilevel"/>
    <w:tmpl w:val="CF663BC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15:restartNumberingAfterBreak="0">
    <w:nsid w:val="2CED3E85"/>
    <w:multiLevelType w:val="hybridMultilevel"/>
    <w:tmpl w:val="4C1A00C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15:restartNumberingAfterBreak="0">
    <w:nsid w:val="31F23F88"/>
    <w:multiLevelType w:val="hybridMultilevel"/>
    <w:tmpl w:val="29AC040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15:restartNumberingAfterBreak="0">
    <w:nsid w:val="38A0116C"/>
    <w:multiLevelType w:val="hybridMultilevel"/>
    <w:tmpl w:val="0498BCA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15:restartNumberingAfterBreak="0">
    <w:nsid w:val="3ACB4986"/>
    <w:multiLevelType w:val="hybridMultilevel"/>
    <w:tmpl w:val="CF72050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15:restartNumberingAfterBreak="0">
    <w:nsid w:val="42770809"/>
    <w:multiLevelType w:val="hybridMultilevel"/>
    <w:tmpl w:val="D01E9F6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15:restartNumberingAfterBreak="0">
    <w:nsid w:val="44A079CF"/>
    <w:multiLevelType w:val="hybridMultilevel"/>
    <w:tmpl w:val="B310DE4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15:restartNumberingAfterBreak="0">
    <w:nsid w:val="464E7098"/>
    <w:multiLevelType w:val="hybridMultilevel"/>
    <w:tmpl w:val="A43E6AC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15:restartNumberingAfterBreak="0">
    <w:nsid w:val="46B846E9"/>
    <w:multiLevelType w:val="hybridMultilevel"/>
    <w:tmpl w:val="5052B3B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15:restartNumberingAfterBreak="0">
    <w:nsid w:val="49865CFC"/>
    <w:multiLevelType w:val="hybridMultilevel"/>
    <w:tmpl w:val="D19866C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15:restartNumberingAfterBreak="0">
    <w:nsid w:val="4AAC76F8"/>
    <w:multiLevelType w:val="multilevel"/>
    <w:tmpl w:val="9A0641F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B2458C2"/>
    <w:multiLevelType w:val="hybridMultilevel"/>
    <w:tmpl w:val="A69EA83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15:restartNumberingAfterBreak="0">
    <w:nsid w:val="4BFA7E59"/>
    <w:multiLevelType w:val="hybridMultilevel"/>
    <w:tmpl w:val="FF3439A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15:restartNumberingAfterBreak="0">
    <w:nsid w:val="4D520FF9"/>
    <w:multiLevelType w:val="hybridMultilevel"/>
    <w:tmpl w:val="08388BD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15:restartNumberingAfterBreak="0">
    <w:nsid w:val="506B6015"/>
    <w:multiLevelType w:val="hybridMultilevel"/>
    <w:tmpl w:val="9AA2CD1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15:restartNumberingAfterBreak="0">
    <w:nsid w:val="5430726E"/>
    <w:multiLevelType w:val="hybridMultilevel"/>
    <w:tmpl w:val="28CA465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15:restartNumberingAfterBreak="0">
    <w:nsid w:val="558F133D"/>
    <w:multiLevelType w:val="hybridMultilevel"/>
    <w:tmpl w:val="5E94CCB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15:restartNumberingAfterBreak="0">
    <w:nsid w:val="58520779"/>
    <w:multiLevelType w:val="hybridMultilevel"/>
    <w:tmpl w:val="BB1211A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15:restartNumberingAfterBreak="0">
    <w:nsid w:val="5C2A02C1"/>
    <w:multiLevelType w:val="hybridMultilevel"/>
    <w:tmpl w:val="AB9E805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15:restartNumberingAfterBreak="0">
    <w:nsid w:val="5EAC4156"/>
    <w:multiLevelType w:val="hybridMultilevel"/>
    <w:tmpl w:val="7464803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15:restartNumberingAfterBreak="0">
    <w:nsid w:val="5F837438"/>
    <w:multiLevelType w:val="hybridMultilevel"/>
    <w:tmpl w:val="CFAEC05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15:restartNumberingAfterBreak="0">
    <w:nsid w:val="5FC97BEE"/>
    <w:multiLevelType w:val="hybridMultilevel"/>
    <w:tmpl w:val="7B7A81E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15:restartNumberingAfterBreak="0">
    <w:nsid w:val="62E37046"/>
    <w:multiLevelType w:val="hybridMultilevel"/>
    <w:tmpl w:val="1F22B11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 w15:restartNumberingAfterBreak="0">
    <w:nsid w:val="63B97444"/>
    <w:multiLevelType w:val="hybridMultilevel"/>
    <w:tmpl w:val="55564DD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 w15:restartNumberingAfterBreak="0">
    <w:nsid w:val="646B1BA1"/>
    <w:multiLevelType w:val="hybridMultilevel"/>
    <w:tmpl w:val="5EE290D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 w15:restartNumberingAfterBreak="0">
    <w:nsid w:val="65A93FE0"/>
    <w:multiLevelType w:val="hybridMultilevel"/>
    <w:tmpl w:val="7130A28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1" w15:restartNumberingAfterBreak="0">
    <w:nsid w:val="66836BEC"/>
    <w:multiLevelType w:val="hybridMultilevel"/>
    <w:tmpl w:val="17102B0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2" w15:restartNumberingAfterBreak="0">
    <w:nsid w:val="691935E3"/>
    <w:multiLevelType w:val="hybridMultilevel"/>
    <w:tmpl w:val="1C1A83F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3" w15:restartNumberingAfterBreak="0">
    <w:nsid w:val="69C4634F"/>
    <w:multiLevelType w:val="hybridMultilevel"/>
    <w:tmpl w:val="4836B15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4" w15:restartNumberingAfterBreak="0">
    <w:nsid w:val="6A656DCD"/>
    <w:multiLevelType w:val="hybridMultilevel"/>
    <w:tmpl w:val="603A2F9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5" w15:restartNumberingAfterBreak="0">
    <w:nsid w:val="6BAC7503"/>
    <w:multiLevelType w:val="hybridMultilevel"/>
    <w:tmpl w:val="65EA24A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6" w15:restartNumberingAfterBreak="0">
    <w:nsid w:val="6C960AE8"/>
    <w:multiLevelType w:val="hybridMultilevel"/>
    <w:tmpl w:val="1A3AA35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7" w15:restartNumberingAfterBreak="0">
    <w:nsid w:val="70194FAA"/>
    <w:multiLevelType w:val="hybridMultilevel"/>
    <w:tmpl w:val="C966F50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8" w15:restartNumberingAfterBreak="0">
    <w:nsid w:val="74C73940"/>
    <w:multiLevelType w:val="hybridMultilevel"/>
    <w:tmpl w:val="68C0058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9" w15:restartNumberingAfterBreak="0">
    <w:nsid w:val="76F14A42"/>
    <w:multiLevelType w:val="hybridMultilevel"/>
    <w:tmpl w:val="F6B8A2F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0" w15:restartNumberingAfterBreak="0">
    <w:nsid w:val="79C6660F"/>
    <w:multiLevelType w:val="hybridMultilevel"/>
    <w:tmpl w:val="4D7E2EE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1" w15:restartNumberingAfterBreak="0">
    <w:nsid w:val="7C163091"/>
    <w:multiLevelType w:val="hybridMultilevel"/>
    <w:tmpl w:val="D62A8C8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2" w15:restartNumberingAfterBreak="0">
    <w:nsid w:val="7D713C95"/>
    <w:multiLevelType w:val="hybridMultilevel"/>
    <w:tmpl w:val="9DBA940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16cid:durableId="1168642087">
    <w:abstractNumId w:val="25"/>
  </w:num>
  <w:num w:numId="2" w16cid:durableId="1423794835">
    <w:abstractNumId w:val="48"/>
  </w:num>
  <w:num w:numId="3" w16cid:durableId="1521774374">
    <w:abstractNumId w:val="39"/>
  </w:num>
  <w:num w:numId="4" w16cid:durableId="1406143684">
    <w:abstractNumId w:val="38"/>
  </w:num>
  <w:num w:numId="5" w16cid:durableId="1695957165">
    <w:abstractNumId w:val="40"/>
  </w:num>
  <w:num w:numId="6" w16cid:durableId="898173376">
    <w:abstractNumId w:val="13"/>
  </w:num>
  <w:num w:numId="7" w16cid:durableId="1026520246">
    <w:abstractNumId w:val="16"/>
  </w:num>
  <w:num w:numId="8" w16cid:durableId="1778671875">
    <w:abstractNumId w:val="45"/>
  </w:num>
  <w:num w:numId="9" w16cid:durableId="1327517347">
    <w:abstractNumId w:val="52"/>
  </w:num>
  <w:num w:numId="10" w16cid:durableId="308243063">
    <w:abstractNumId w:val="10"/>
  </w:num>
  <w:num w:numId="11" w16cid:durableId="136074537">
    <w:abstractNumId w:val="24"/>
  </w:num>
  <w:num w:numId="12" w16cid:durableId="582228100">
    <w:abstractNumId w:val="17"/>
  </w:num>
  <w:num w:numId="13" w16cid:durableId="1659578422">
    <w:abstractNumId w:val="35"/>
  </w:num>
  <w:num w:numId="14" w16cid:durableId="780689357">
    <w:abstractNumId w:val="7"/>
  </w:num>
  <w:num w:numId="15" w16cid:durableId="1491486313">
    <w:abstractNumId w:val="44"/>
  </w:num>
  <w:num w:numId="16" w16cid:durableId="45572011">
    <w:abstractNumId w:val="47"/>
  </w:num>
  <w:num w:numId="17" w16cid:durableId="1670019974">
    <w:abstractNumId w:val="11"/>
  </w:num>
  <w:num w:numId="18" w16cid:durableId="765347008">
    <w:abstractNumId w:val="27"/>
  </w:num>
  <w:num w:numId="19" w16cid:durableId="431897788">
    <w:abstractNumId w:val="26"/>
  </w:num>
  <w:num w:numId="20" w16cid:durableId="170294698">
    <w:abstractNumId w:val="20"/>
  </w:num>
  <w:num w:numId="21" w16cid:durableId="1550605410">
    <w:abstractNumId w:val="37"/>
  </w:num>
  <w:num w:numId="22" w16cid:durableId="971137896">
    <w:abstractNumId w:val="28"/>
  </w:num>
  <w:num w:numId="23" w16cid:durableId="1190030794">
    <w:abstractNumId w:val="15"/>
  </w:num>
  <w:num w:numId="24" w16cid:durableId="1926720821">
    <w:abstractNumId w:val="36"/>
  </w:num>
  <w:num w:numId="25" w16cid:durableId="1656227429">
    <w:abstractNumId w:val="6"/>
  </w:num>
  <w:num w:numId="26" w16cid:durableId="2122413921">
    <w:abstractNumId w:val="4"/>
  </w:num>
  <w:num w:numId="27" w16cid:durableId="1498837656">
    <w:abstractNumId w:val="1"/>
  </w:num>
  <w:num w:numId="28" w16cid:durableId="2050303250">
    <w:abstractNumId w:val="30"/>
  </w:num>
  <w:num w:numId="29" w16cid:durableId="2099596860">
    <w:abstractNumId w:val="9"/>
  </w:num>
  <w:num w:numId="30" w16cid:durableId="593323413">
    <w:abstractNumId w:val="22"/>
  </w:num>
  <w:num w:numId="31" w16cid:durableId="919213796">
    <w:abstractNumId w:val="32"/>
  </w:num>
  <w:num w:numId="32" w16cid:durableId="1089693259">
    <w:abstractNumId w:val="12"/>
  </w:num>
  <w:num w:numId="33" w16cid:durableId="105319806">
    <w:abstractNumId w:val="19"/>
  </w:num>
  <w:num w:numId="34" w16cid:durableId="1163820313">
    <w:abstractNumId w:val="50"/>
  </w:num>
  <w:num w:numId="35" w16cid:durableId="2136172386">
    <w:abstractNumId w:val="43"/>
  </w:num>
  <w:num w:numId="36" w16cid:durableId="1852648624">
    <w:abstractNumId w:val="5"/>
  </w:num>
  <w:num w:numId="37" w16cid:durableId="1551531973">
    <w:abstractNumId w:val="49"/>
  </w:num>
  <w:num w:numId="38" w16cid:durableId="680858236">
    <w:abstractNumId w:val="29"/>
  </w:num>
  <w:num w:numId="39" w16cid:durableId="673532571">
    <w:abstractNumId w:val="46"/>
  </w:num>
  <w:num w:numId="40" w16cid:durableId="1024553334">
    <w:abstractNumId w:val="2"/>
  </w:num>
  <w:num w:numId="41" w16cid:durableId="529759056">
    <w:abstractNumId w:val="0"/>
  </w:num>
  <w:num w:numId="42" w16cid:durableId="1521384633">
    <w:abstractNumId w:val="3"/>
  </w:num>
  <w:num w:numId="43" w16cid:durableId="184099186">
    <w:abstractNumId w:val="23"/>
  </w:num>
  <w:num w:numId="44" w16cid:durableId="1195776136">
    <w:abstractNumId w:val="21"/>
  </w:num>
  <w:num w:numId="45" w16cid:durableId="1113939739">
    <w:abstractNumId w:val="34"/>
  </w:num>
  <w:num w:numId="46" w16cid:durableId="1719355629">
    <w:abstractNumId w:val="41"/>
  </w:num>
  <w:num w:numId="47" w16cid:durableId="1201750147">
    <w:abstractNumId w:val="14"/>
  </w:num>
  <w:num w:numId="48" w16cid:durableId="1048916748">
    <w:abstractNumId w:val="8"/>
  </w:num>
  <w:num w:numId="49" w16cid:durableId="1503544753">
    <w:abstractNumId w:val="31"/>
  </w:num>
  <w:num w:numId="50" w16cid:durableId="424886525">
    <w:abstractNumId w:val="51"/>
  </w:num>
  <w:num w:numId="51" w16cid:durableId="1021318023">
    <w:abstractNumId w:val="42"/>
  </w:num>
  <w:num w:numId="52" w16cid:durableId="657271185">
    <w:abstractNumId w:val="33"/>
  </w:num>
  <w:num w:numId="53" w16cid:durableId="65811457">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proofState w:spelling="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5BA6"/>
    <w:rsid w:val="0004297A"/>
    <w:rsid w:val="0005038E"/>
    <w:rsid w:val="00053A56"/>
    <w:rsid w:val="00055CF1"/>
    <w:rsid w:val="00056978"/>
    <w:rsid w:val="00071B07"/>
    <w:rsid w:val="0009690B"/>
    <w:rsid w:val="000A5525"/>
    <w:rsid w:val="000D157E"/>
    <w:rsid w:val="000E6810"/>
    <w:rsid w:val="000F1C20"/>
    <w:rsid w:val="00111623"/>
    <w:rsid w:val="00116D5A"/>
    <w:rsid w:val="00120353"/>
    <w:rsid w:val="0015546F"/>
    <w:rsid w:val="00156024"/>
    <w:rsid w:val="0017186B"/>
    <w:rsid w:val="001A51E8"/>
    <w:rsid w:val="001C4A0C"/>
    <w:rsid w:val="001C6104"/>
    <w:rsid w:val="001F2C0C"/>
    <w:rsid w:val="0020046C"/>
    <w:rsid w:val="002105F3"/>
    <w:rsid w:val="0022707C"/>
    <w:rsid w:val="00236542"/>
    <w:rsid w:val="0023748D"/>
    <w:rsid w:val="00250AE8"/>
    <w:rsid w:val="00254171"/>
    <w:rsid w:val="002727C9"/>
    <w:rsid w:val="00297B25"/>
    <w:rsid w:val="002B669F"/>
    <w:rsid w:val="002D0876"/>
    <w:rsid w:val="00302A6F"/>
    <w:rsid w:val="00306537"/>
    <w:rsid w:val="00310620"/>
    <w:rsid w:val="00310A25"/>
    <w:rsid w:val="003278CB"/>
    <w:rsid w:val="00343D1A"/>
    <w:rsid w:val="00357C63"/>
    <w:rsid w:val="003660B8"/>
    <w:rsid w:val="00372E54"/>
    <w:rsid w:val="003A060D"/>
    <w:rsid w:val="003A2F14"/>
    <w:rsid w:val="003B7B69"/>
    <w:rsid w:val="003C376F"/>
    <w:rsid w:val="004563DC"/>
    <w:rsid w:val="00467795"/>
    <w:rsid w:val="004723F9"/>
    <w:rsid w:val="004905B8"/>
    <w:rsid w:val="00495AE6"/>
    <w:rsid w:val="004A1165"/>
    <w:rsid w:val="004C1110"/>
    <w:rsid w:val="004C2ED2"/>
    <w:rsid w:val="004D1BAE"/>
    <w:rsid w:val="004E6AC2"/>
    <w:rsid w:val="004F3A2B"/>
    <w:rsid w:val="005006C6"/>
    <w:rsid w:val="0050485B"/>
    <w:rsid w:val="00504BDF"/>
    <w:rsid w:val="0051064A"/>
    <w:rsid w:val="005166BC"/>
    <w:rsid w:val="0053294E"/>
    <w:rsid w:val="00533DBA"/>
    <w:rsid w:val="00545C6E"/>
    <w:rsid w:val="00546084"/>
    <w:rsid w:val="00552B85"/>
    <w:rsid w:val="00562CDF"/>
    <w:rsid w:val="0057276B"/>
    <w:rsid w:val="00574E83"/>
    <w:rsid w:val="00593C3E"/>
    <w:rsid w:val="005B412C"/>
    <w:rsid w:val="005D0F1C"/>
    <w:rsid w:val="00604E5B"/>
    <w:rsid w:val="006130D5"/>
    <w:rsid w:val="00620CA6"/>
    <w:rsid w:val="006257F3"/>
    <w:rsid w:val="0064733F"/>
    <w:rsid w:val="00672C3A"/>
    <w:rsid w:val="00680D29"/>
    <w:rsid w:val="00683260"/>
    <w:rsid w:val="006836EA"/>
    <w:rsid w:val="00695E5C"/>
    <w:rsid w:val="006B4FE5"/>
    <w:rsid w:val="006C31BA"/>
    <w:rsid w:val="006D048D"/>
    <w:rsid w:val="006D3725"/>
    <w:rsid w:val="00704796"/>
    <w:rsid w:val="007444F6"/>
    <w:rsid w:val="007450A2"/>
    <w:rsid w:val="007457C3"/>
    <w:rsid w:val="00782545"/>
    <w:rsid w:val="0078381F"/>
    <w:rsid w:val="00792B8F"/>
    <w:rsid w:val="00796FBF"/>
    <w:rsid w:val="007B1C3E"/>
    <w:rsid w:val="007B3292"/>
    <w:rsid w:val="007C0D96"/>
    <w:rsid w:val="007D3124"/>
    <w:rsid w:val="007D5533"/>
    <w:rsid w:val="007F4E41"/>
    <w:rsid w:val="007F6443"/>
    <w:rsid w:val="00803249"/>
    <w:rsid w:val="008123A8"/>
    <w:rsid w:val="00813EB8"/>
    <w:rsid w:val="00816CAB"/>
    <w:rsid w:val="00844C81"/>
    <w:rsid w:val="00850C38"/>
    <w:rsid w:val="008514C1"/>
    <w:rsid w:val="00854880"/>
    <w:rsid w:val="00860007"/>
    <w:rsid w:val="00893046"/>
    <w:rsid w:val="008938F3"/>
    <w:rsid w:val="008939F6"/>
    <w:rsid w:val="00895877"/>
    <w:rsid w:val="00896481"/>
    <w:rsid w:val="008C790C"/>
    <w:rsid w:val="008D098B"/>
    <w:rsid w:val="008E0EB2"/>
    <w:rsid w:val="008F64DD"/>
    <w:rsid w:val="00911617"/>
    <w:rsid w:val="00914FEE"/>
    <w:rsid w:val="00916F3B"/>
    <w:rsid w:val="00926054"/>
    <w:rsid w:val="00940CFE"/>
    <w:rsid w:val="0095549C"/>
    <w:rsid w:val="00955BC7"/>
    <w:rsid w:val="009574F6"/>
    <w:rsid w:val="009674B8"/>
    <w:rsid w:val="00971524"/>
    <w:rsid w:val="00972056"/>
    <w:rsid w:val="009737CB"/>
    <w:rsid w:val="009B598D"/>
    <w:rsid w:val="009B697D"/>
    <w:rsid w:val="009C59A7"/>
    <w:rsid w:val="009D3FFA"/>
    <w:rsid w:val="009F19BF"/>
    <w:rsid w:val="009F7FD9"/>
    <w:rsid w:val="00A000AC"/>
    <w:rsid w:val="00A0178E"/>
    <w:rsid w:val="00A07A65"/>
    <w:rsid w:val="00A13B30"/>
    <w:rsid w:val="00A33F27"/>
    <w:rsid w:val="00A35BA6"/>
    <w:rsid w:val="00A4792B"/>
    <w:rsid w:val="00A52A22"/>
    <w:rsid w:val="00A66096"/>
    <w:rsid w:val="00A7022D"/>
    <w:rsid w:val="00AA304D"/>
    <w:rsid w:val="00AA7A91"/>
    <w:rsid w:val="00AB6703"/>
    <w:rsid w:val="00AB6EC1"/>
    <w:rsid w:val="00AC52B8"/>
    <w:rsid w:val="00B11238"/>
    <w:rsid w:val="00B169FE"/>
    <w:rsid w:val="00B310A6"/>
    <w:rsid w:val="00B372F6"/>
    <w:rsid w:val="00B64C1B"/>
    <w:rsid w:val="00B75C7A"/>
    <w:rsid w:val="00BA2DE9"/>
    <w:rsid w:val="00BA7210"/>
    <w:rsid w:val="00BB4A81"/>
    <w:rsid w:val="00BC11F0"/>
    <w:rsid w:val="00BC1CC1"/>
    <w:rsid w:val="00BD4CA4"/>
    <w:rsid w:val="00BD5928"/>
    <w:rsid w:val="00BE2F64"/>
    <w:rsid w:val="00BE622B"/>
    <w:rsid w:val="00C0717B"/>
    <w:rsid w:val="00C41EA5"/>
    <w:rsid w:val="00C425A0"/>
    <w:rsid w:val="00C5270F"/>
    <w:rsid w:val="00C55F71"/>
    <w:rsid w:val="00CA2B41"/>
    <w:rsid w:val="00CA4403"/>
    <w:rsid w:val="00CB260F"/>
    <w:rsid w:val="00CC0266"/>
    <w:rsid w:val="00CD2CF1"/>
    <w:rsid w:val="00CE425F"/>
    <w:rsid w:val="00CF588D"/>
    <w:rsid w:val="00D03741"/>
    <w:rsid w:val="00D17564"/>
    <w:rsid w:val="00D20896"/>
    <w:rsid w:val="00D231D9"/>
    <w:rsid w:val="00D264B1"/>
    <w:rsid w:val="00D4280D"/>
    <w:rsid w:val="00D433EA"/>
    <w:rsid w:val="00D76366"/>
    <w:rsid w:val="00D96D11"/>
    <w:rsid w:val="00DA612F"/>
    <w:rsid w:val="00DD77BA"/>
    <w:rsid w:val="00DD7C14"/>
    <w:rsid w:val="00DE1A74"/>
    <w:rsid w:val="00DE2402"/>
    <w:rsid w:val="00DE2D68"/>
    <w:rsid w:val="00DE47A8"/>
    <w:rsid w:val="00DF5CD1"/>
    <w:rsid w:val="00E018D8"/>
    <w:rsid w:val="00E02D0E"/>
    <w:rsid w:val="00E079C9"/>
    <w:rsid w:val="00E54797"/>
    <w:rsid w:val="00E55924"/>
    <w:rsid w:val="00E67D64"/>
    <w:rsid w:val="00E861F9"/>
    <w:rsid w:val="00E97AF4"/>
    <w:rsid w:val="00EA4344"/>
    <w:rsid w:val="00EA5AB5"/>
    <w:rsid w:val="00EA5B6D"/>
    <w:rsid w:val="00EB14BD"/>
    <w:rsid w:val="00EB53F3"/>
    <w:rsid w:val="00ED56BE"/>
    <w:rsid w:val="00F03FFC"/>
    <w:rsid w:val="00F146B5"/>
    <w:rsid w:val="00F2200C"/>
    <w:rsid w:val="00F33780"/>
    <w:rsid w:val="00F35D8E"/>
    <w:rsid w:val="00F35EAA"/>
    <w:rsid w:val="00F575D6"/>
    <w:rsid w:val="00F616C4"/>
    <w:rsid w:val="00F62BF2"/>
    <w:rsid w:val="00F63922"/>
    <w:rsid w:val="00F76293"/>
    <w:rsid w:val="00F85812"/>
    <w:rsid w:val="00F96A47"/>
    <w:rsid w:val="00FA2D60"/>
    <w:rsid w:val="00FC2754"/>
    <w:rsid w:val="00FC46CE"/>
    <w:rsid w:val="00FF2017"/>
    <w:rsid w:val="00FF7145"/>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B70F30"/>
  <w15:chartTrackingRefBased/>
  <w15:docId w15:val="{8FBA85E6-7B80-44E7-8AD2-74C929DA1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heme="minorHAnsi" w:hAnsi="Calibri" w:cstheme="minorHAnsi"/>
        <w:sz w:val="24"/>
        <w:szCs w:val="24"/>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157E"/>
    <w:pPr>
      <w:widowControl w:val="0"/>
      <w:autoSpaceDE w:val="0"/>
      <w:autoSpaceDN w:val="0"/>
      <w:adjustRightInd w:val="0"/>
    </w:pPr>
  </w:style>
  <w:style w:type="paragraph" w:styleId="Heading1">
    <w:name w:val="heading 1"/>
    <w:basedOn w:val="Normal"/>
    <w:link w:val="Heading1Char"/>
    <w:uiPriority w:val="9"/>
    <w:qFormat/>
    <w:rsid w:val="00297B25"/>
    <w:pPr>
      <w:widowControl/>
      <w:autoSpaceDE/>
      <w:autoSpaceDN/>
      <w:adjustRightInd/>
      <w:spacing w:before="100" w:beforeAutospacing="1" w:after="100" w:afterAutospacing="1"/>
      <w:outlineLvl w:val="0"/>
    </w:pPr>
    <w:rPr>
      <w:rFonts w:cs="Calibri"/>
      <w:b/>
      <w:bCs/>
      <w:kern w:val="36"/>
      <w:sz w:val="48"/>
      <w:szCs w:val="48"/>
    </w:rPr>
  </w:style>
  <w:style w:type="paragraph" w:styleId="Heading2">
    <w:name w:val="heading 2"/>
    <w:basedOn w:val="Normal"/>
    <w:next w:val="Normal"/>
    <w:link w:val="Heading2Char"/>
    <w:uiPriority w:val="9"/>
    <w:semiHidden/>
    <w:unhideWhenUsed/>
    <w:qFormat/>
    <w:rsid w:val="00F35EAA"/>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955BC7"/>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4905B8"/>
    <w:pPr>
      <w:spacing w:after="200"/>
    </w:pPr>
    <w:rPr>
      <w:i/>
      <w:iCs/>
      <w:color w:val="44546A" w:themeColor="text2"/>
      <w:sz w:val="18"/>
      <w:szCs w:val="18"/>
    </w:rPr>
  </w:style>
  <w:style w:type="character" w:styleId="Hyperlink">
    <w:name w:val="Hyperlink"/>
    <w:basedOn w:val="DefaultParagraphFont"/>
    <w:uiPriority w:val="99"/>
    <w:unhideWhenUsed/>
    <w:rsid w:val="006C31BA"/>
    <w:rPr>
      <w:color w:val="0000FF"/>
      <w:u w:val="single"/>
    </w:rPr>
  </w:style>
  <w:style w:type="character" w:styleId="UnresolvedMention">
    <w:name w:val="Unresolved Mention"/>
    <w:basedOn w:val="DefaultParagraphFont"/>
    <w:uiPriority w:val="99"/>
    <w:semiHidden/>
    <w:unhideWhenUsed/>
    <w:rsid w:val="004A1165"/>
    <w:rPr>
      <w:color w:val="605E5C"/>
      <w:shd w:val="clear" w:color="auto" w:fill="E1DFDD"/>
    </w:rPr>
  </w:style>
  <w:style w:type="character" w:customStyle="1" w:styleId="Heading1Char">
    <w:name w:val="Heading 1 Char"/>
    <w:basedOn w:val="DefaultParagraphFont"/>
    <w:link w:val="Heading1"/>
    <w:uiPriority w:val="9"/>
    <w:rsid w:val="00297B25"/>
    <w:rPr>
      <w:rFonts w:eastAsia="Times New Roman" w:cs="Calibri"/>
      <w:b/>
      <w:bCs/>
      <w:kern w:val="36"/>
      <w:sz w:val="48"/>
      <w:szCs w:val="48"/>
      <w:lang w:eastAsia="en-CA"/>
    </w:rPr>
  </w:style>
  <w:style w:type="paragraph" w:styleId="NormalWeb">
    <w:name w:val="Normal (Web)"/>
    <w:basedOn w:val="Normal"/>
    <w:uiPriority w:val="99"/>
    <w:semiHidden/>
    <w:unhideWhenUsed/>
    <w:rsid w:val="00297B25"/>
    <w:pPr>
      <w:widowControl/>
      <w:autoSpaceDE/>
      <w:autoSpaceDN/>
      <w:adjustRightInd/>
      <w:spacing w:before="100" w:beforeAutospacing="1" w:after="100" w:afterAutospacing="1"/>
    </w:pPr>
    <w:rPr>
      <w:rFonts w:cs="Calibri"/>
      <w:sz w:val="22"/>
      <w:szCs w:val="22"/>
    </w:rPr>
  </w:style>
  <w:style w:type="character" w:customStyle="1" w:styleId="text">
    <w:name w:val="text"/>
    <w:basedOn w:val="DefaultParagraphFont"/>
    <w:rsid w:val="00EA5B6D"/>
  </w:style>
  <w:style w:type="character" w:customStyle="1" w:styleId="Heading3Char">
    <w:name w:val="Heading 3 Char"/>
    <w:basedOn w:val="DefaultParagraphFont"/>
    <w:link w:val="Heading3"/>
    <w:uiPriority w:val="9"/>
    <w:semiHidden/>
    <w:rsid w:val="00955BC7"/>
    <w:rPr>
      <w:rFonts w:asciiTheme="majorHAnsi" w:eastAsiaTheme="majorEastAsia" w:hAnsiTheme="majorHAnsi" w:cstheme="majorBidi"/>
      <w:color w:val="1F3763" w:themeColor="accent1" w:themeShade="7F"/>
      <w:sz w:val="24"/>
      <w:szCs w:val="24"/>
      <w:lang w:val="en-US" w:eastAsia="en-CA"/>
    </w:rPr>
  </w:style>
  <w:style w:type="character" w:styleId="FollowedHyperlink">
    <w:name w:val="FollowedHyperlink"/>
    <w:basedOn w:val="DefaultParagraphFont"/>
    <w:uiPriority w:val="99"/>
    <w:semiHidden/>
    <w:unhideWhenUsed/>
    <w:rsid w:val="00CA4403"/>
    <w:rPr>
      <w:color w:val="954F72" w:themeColor="followedHyperlink"/>
      <w:u w:val="single"/>
    </w:rPr>
  </w:style>
  <w:style w:type="character" w:customStyle="1" w:styleId="Heading2Char">
    <w:name w:val="Heading 2 Char"/>
    <w:basedOn w:val="DefaultParagraphFont"/>
    <w:link w:val="Heading2"/>
    <w:uiPriority w:val="9"/>
    <w:semiHidden/>
    <w:rsid w:val="00F35EAA"/>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F35EA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513451">
      <w:bodyDiv w:val="1"/>
      <w:marLeft w:val="0"/>
      <w:marRight w:val="0"/>
      <w:marTop w:val="0"/>
      <w:marBottom w:val="0"/>
      <w:divBdr>
        <w:top w:val="none" w:sz="0" w:space="0" w:color="auto"/>
        <w:left w:val="none" w:sz="0" w:space="0" w:color="auto"/>
        <w:bottom w:val="none" w:sz="0" w:space="0" w:color="auto"/>
        <w:right w:val="none" w:sz="0" w:space="0" w:color="auto"/>
      </w:divBdr>
    </w:div>
    <w:div w:id="97917216">
      <w:bodyDiv w:val="1"/>
      <w:marLeft w:val="0"/>
      <w:marRight w:val="0"/>
      <w:marTop w:val="0"/>
      <w:marBottom w:val="0"/>
      <w:divBdr>
        <w:top w:val="none" w:sz="0" w:space="0" w:color="auto"/>
        <w:left w:val="none" w:sz="0" w:space="0" w:color="auto"/>
        <w:bottom w:val="none" w:sz="0" w:space="0" w:color="auto"/>
        <w:right w:val="none" w:sz="0" w:space="0" w:color="auto"/>
      </w:divBdr>
    </w:div>
    <w:div w:id="154958848">
      <w:bodyDiv w:val="1"/>
      <w:marLeft w:val="0"/>
      <w:marRight w:val="0"/>
      <w:marTop w:val="0"/>
      <w:marBottom w:val="0"/>
      <w:divBdr>
        <w:top w:val="none" w:sz="0" w:space="0" w:color="auto"/>
        <w:left w:val="none" w:sz="0" w:space="0" w:color="auto"/>
        <w:bottom w:val="none" w:sz="0" w:space="0" w:color="auto"/>
        <w:right w:val="none" w:sz="0" w:space="0" w:color="auto"/>
      </w:divBdr>
    </w:div>
    <w:div w:id="166411472">
      <w:bodyDiv w:val="1"/>
      <w:marLeft w:val="0"/>
      <w:marRight w:val="0"/>
      <w:marTop w:val="0"/>
      <w:marBottom w:val="0"/>
      <w:divBdr>
        <w:top w:val="none" w:sz="0" w:space="0" w:color="auto"/>
        <w:left w:val="none" w:sz="0" w:space="0" w:color="auto"/>
        <w:bottom w:val="none" w:sz="0" w:space="0" w:color="auto"/>
        <w:right w:val="none" w:sz="0" w:space="0" w:color="auto"/>
      </w:divBdr>
      <w:divsChild>
        <w:div w:id="1327902912">
          <w:marLeft w:val="240"/>
          <w:marRight w:val="0"/>
          <w:marTop w:val="240"/>
          <w:marBottom w:val="240"/>
          <w:divBdr>
            <w:top w:val="none" w:sz="0" w:space="0" w:color="auto"/>
            <w:left w:val="none" w:sz="0" w:space="0" w:color="auto"/>
            <w:bottom w:val="none" w:sz="0" w:space="0" w:color="auto"/>
            <w:right w:val="none" w:sz="0" w:space="0" w:color="auto"/>
          </w:divBdr>
        </w:div>
        <w:div w:id="1254624884">
          <w:marLeft w:val="240"/>
          <w:marRight w:val="0"/>
          <w:marTop w:val="240"/>
          <w:marBottom w:val="240"/>
          <w:divBdr>
            <w:top w:val="none" w:sz="0" w:space="0" w:color="auto"/>
            <w:left w:val="none" w:sz="0" w:space="0" w:color="auto"/>
            <w:bottom w:val="none" w:sz="0" w:space="0" w:color="auto"/>
            <w:right w:val="none" w:sz="0" w:space="0" w:color="auto"/>
          </w:divBdr>
        </w:div>
      </w:divsChild>
    </w:div>
    <w:div w:id="281889078">
      <w:bodyDiv w:val="1"/>
      <w:marLeft w:val="0"/>
      <w:marRight w:val="0"/>
      <w:marTop w:val="0"/>
      <w:marBottom w:val="0"/>
      <w:divBdr>
        <w:top w:val="none" w:sz="0" w:space="0" w:color="auto"/>
        <w:left w:val="none" w:sz="0" w:space="0" w:color="auto"/>
        <w:bottom w:val="none" w:sz="0" w:space="0" w:color="auto"/>
        <w:right w:val="none" w:sz="0" w:space="0" w:color="auto"/>
      </w:divBdr>
    </w:div>
    <w:div w:id="315377391">
      <w:bodyDiv w:val="1"/>
      <w:marLeft w:val="0"/>
      <w:marRight w:val="0"/>
      <w:marTop w:val="0"/>
      <w:marBottom w:val="0"/>
      <w:divBdr>
        <w:top w:val="none" w:sz="0" w:space="0" w:color="auto"/>
        <w:left w:val="none" w:sz="0" w:space="0" w:color="auto"/>
        <w:bottom w:val="none" w:sz="0" w:space="0" w:color="auto"/>
        <w:right w:val="none" w:sz="0" w:space="0" w:color="auto"/>
      </w:divBdr>
    </w:div>
    <w:div w:id="483737355">
      <w:bodyDiv w:val="1"/>
      <w:marLeft w:val="0"/>
      <w:marRight w:val="0"/>
      <w:marTop w:val="0"/>
      <w:marBottom w:val="0"/>
      <w:divBdr>
        <w:top w:val="none" w:sz="0" w:space="0" w:color="auto"/>
        <w:left w:val="none" w:sz="0" w:space="0" w:color="auto"/>
        <w:bottom w:val="none" w:sz="0" w:space="0" w:color="auto"/>
        <w:right w:val="none" w:sz="0" w:space="0" w:color="auto"/>
      </w:divBdr>
    </w:div>
    <w:div w:id="687096839">
      <w:bodyDiv w:val="1"/>
      <w:marLeft w:val="0"/>
      <w:marRight w:val="0"/>
      <w:marTop w:val="0"/>
      <w:marBottom w:val="0"/>
      <w:divBdr>
        <w:top w:val="none" w:sz="0" w:space="0" w:color="auto"/>
        <w:left w:val="none" w:sz="0" w:space="0" w:color="auto"/>
        <w:bottom w:val="none" w:sz="0" w:space="0" w:color="auto"/>
        <w:right w:val="none" w:sz="0" w:space="0" w:color="auto"/>
      </w:divBdr>
      <w:divsChild>
        <w:div w:id="2100060171">
          <w:marLeft w:val="0"/>
          <w:marRight w:val="0"/>
          <w:marTop w:val="0"/>
          <w:marBottom w:val="0"/>
          <w:divBdr>
            <w:top w:val="none" w:sz="0" w:space="0" w:color="auto"/>
            <w:left w:val="none" w:sz="0" w:space="0" w:color="auto"/>
            <w:bottom w:val="none" w:sz="0" w:space="0" w:color="auto"/>
            <w:right w:val="none" w:sz="0" w:space="0" w:color="auto"/>
          </w:divBdr>
        </w:div>
        <w:div w:id="616907225">
          <w:marLeft w:val="0"/>
          <w:marRight w:val="0"/>
          <w:marTop w:val="120"/>
          <w:marBottom w:val="0"/>
          <w:divBdr>
            <w:top w:val="none" w:sz="0" w:space="0" w:color="auto"/>
            <w:left w:val="none" w:sz="0" w:space="0" w:color="auto"/>
            <w:bottom w:val="none" w:sz="0" w:space="0" w:color="auto"/>
            <w:right w:val="none" w:sz="0" w:space="0" w:color="auto"/>
          </w:divBdr>
          <w:divsChild>
            <w:div w:id="691107402">
              <w:marLeft w:val="0"/>
              <w:marRight w:val="0"/>
              <w:marTop w:val="0"/>
              <w:marBottom w:val="0"/>
              <w:divBdr>
                <w:top w:val="none" w:sz="0" w:space="0" w:color="auto"/>
                <w:left w:val="none" w:sz="0" w:space="0" w:color="auto"/>
                <w:bottom w:val="none" w:sz="0" w:space="0" w:color="auto"/>
                <w:right w:val="none" w:sz="0" w:space="0" w:color="auto"/>
              </w:divBdr>
            </w:div>
          </w:divsChild>
        </w:div>
        <w:div w:id="719868394">
          <w:marLeft w:val="0"/>
          <w:marRight w:val="0"/>
          <w:marTop w:val="120"/>
          <w:marBottom w:val="0"/>
          <w:divBdr>
            <w:top w:val="none" w:sz="0" w:space="0" w:color="auto"/>
            <w:left w:val="none" w:sz="0" w:space="0" w:color="auto"/>
            <w:bottom w:val="none" w:sz="0" w:space="0" w:color="auto"/>
            <w:right w:val="none" w:sz="0" w:space="0" w:color="auto"/>
          </w:divBdr>
          <w:divsChild>
            <w:div w:id="1220171700">
              <w:marLeft w:val="0"/>
              <w:marRight w:val="0"/>
              <w:marTop w:val="0"/>
              <w:marBottom w:val="0"/>
              <w:divBdr>
                <w:top w:val="none" w:sz="0" w:space="0" w:color="auto"/>
                <w:left w:val="none" w:sz="0" w:space="0" w:color="auto"/>
                <w:bottom w:val="none" w:sz="0" w:space="0" w:color="auto"/>
                <w:right w:val="none" w:sz="0" w:space="0" w:color="auto"/>
              </w:divBdr>
            </w:div>
          </w:divsChild>
        </w:div>
        <w:div w:id="867183317">
          <w:marLeft w:val="0"/>
          <w:marRight w:val="0"/>
          <w:marTop w:val="120"/>
          <w:marBottom w:val="0"/>
          <w:divBdr>
            <w:top w:val="none" w:sz="0" w:space="0" w:color="auto"/>
            <w:left w:val="none" w:sz="0" w:space="0" w:color="auto"/>
            <w:bottom w:val="none" w:sz="0" w:space="0" w:color="auto"/>
            <w:right w:val="none" w:sz="0" w:space="0" w:color="auto"/>
          </w:divBdr>
          <w:divsChild>
            <w:div w:id="377121774">
              <w:marLeft w:val="0"/>
              <w:marRight w:val="0"/>
              <w:marTop w:val="0"/>
              <w:marBottom w:val="0"/>
              <w:divBdr>
                <w:top w:val="none" w:sz="0" w:space="0" w:color="auto"/>
                <w:left w:val="none" w:sz="0" w:space="0" w:color="auto"/>
                <w:bottom w:val="none" w:sz="0" w:space="0" w:color="auto"/>
                <w:right w:val="none" w:sz="0" w:space="0" w:color="auto"/>
              </w:divBdr>
            </w:div>
          </w:divsChild>
        </w:div>
        <w:div w:id="1842351612">
          <w:marLeft w:val="0"/>
          <w:marRight w:val="0"/>
          <w:marTop w:val="120"/>
          <w:marBottom w:val="0"/>
          <w:divBdr>
            <w:top w:val="none" w:sz="0" w:space="0" w:color="auto"/>
            <w:left w:val="none" w:sz="0" w:space="0" w:color="auto"/>
            <w:bottom w:val="none" w:sz="0" w:space="0" w:color="auto"/>
            <w:right w:val="none" w:sz="0" w:space="0" w:color="auto"/>
          </w:divBdr>
          <w:divsChild>
            <w:div w:id="834877668">
              <w:marLeft w:val="0"/>
              <w:marRight w:val="0"/>
              <w:marTop w:val="0"/>
              <w:marBottom w:val="0"/>
              <w:divBdr>
                <w:top w:val="none" w:sz="0" w:space="0" w:color="auto"/>
                <w:left w:val="none" w:sz="0" w:space="0" w:color="auto"/>
                <w:bottom w:val="none" w:sz="0" w:space="0" w:color="auto"/>
                <w:right w:val="none" w:sz="0" w:space="0" w:color="auto"/>
              </w:divBdr>
            </w:div>
            <w:div w:id="571352946">
              <w:marLeft w:val="0"/>
              <w:marRight w:val="0"/>
              <w:marTop w:val="0"/>
              <w:marBottom w:val="0"/>
              <w:divBdr>
                <w:top w:val="none" w:sz="0" w:space="0" w:color="auto"/>
                <w:left w:val="none" w:sz="0" w:space="0" w:color="auto"/>
                <w:bottom w:val="none" w:sz="0" w:space="0" w:color="auto"/>
                <w:right w:val="none" w:sz="0" w:space="0" w:color="auto"/>
              </w:divBdr>
            </w:div>
            <w:div w:id="1380201615">
              <w:marLeft w:val="0"/>
              <w:marRight w:val="0"/>
              <w:marTop w:val="0"/>
              <w:marBottom w:val="0"/>
              <w:divBdr>
                <w:top w:val="none" w:sz="0" w:space="0" w:color="auto"/>
                <w:left w:val="none" w:sz="0" w:space="0" w:color="auto"/>
                <w:bottom w:val="none" w:sz="0" w:space="0" w:color="auto"/>
                <w:right w:val="none" w:sz="0" w:space="0" w:color="auto"/>
              </w:divBdr>
            </w:div>
            <w:div w:id="1874269611">
              <w:marLeft w:val="0"/>
              <w:marRight w:val="0"/>
              <w:marTop w:val="0"/>
              <w:marBottom w:val="0"/>
              <w:divBdr>
                <w:top w:val="none" w:sz="0" w:space="0" w:color="auto"/>
                <w:left w:val="none" w:sz="0" w:space="0" w:color="auto"/>
                <w:bottom w:val="none" w:sz="0" w:space="0" w:color="auto"/>
                <w:right w:val="none" w:sz="0" w:space="0" w:color="auto"/>
              </w:divBdr>
            </w:div>
            <w:div w:id="1070466310">
              <w:marLeft w:val="0"/>
              <w:marRight w:val="0"/>
              <w:marTop w:val="0"/>
              <w:marBottom w:val="0"/>
              <w:divBdr>
                <w:top w:val="none" w:sz="0" w:space="0" w:color="auto"/>
                <w:left w:val="none" w:sz="0" w:space="0" w:color="auto"/>
                <w:bottom w:val="none" w:sz="0" w:space="0" w:color="auto"/>
                <w:right w:val="none" w:sz="0" w:space="0" w:color="auto"/>
              </w:divBdr>
            </w:div>
            <w:div w:id="1048187054">
              <w:marLeft w:val="0"/>
              <w:marRight w:val="0"/>
              <w:marTop w:val="0"/>
              <w:marBottom w:val="0"/>
              <w:divBdr>
                <w:top w:val="none" w:sz="0" w:space="0" w:color="auto"/>
                <w:left w:val="none" w:sz="0" w:space="0" w:color="auto"/>
                <w:bottom w:val="none" w:sz="0" w:space="0" w:color="auto"/>
                <w:right w:val="none" w:sz="0" w:space="0" w:color="auto"/>
              </w:divBdr>
            </w:div>
            <w:div w:id="1766001972">
              <w:marLeft w:val="0"/>
              <w:marRight w:val="0"/>
              <w:marTop w:val="0"/>
              <w:marBottom w:val="0"/>
              <w:divBdr>
                <w:top w:val="none" w:sz="0" w:space="0" w:color="auto"/>
                <w:left w:val="none" w:sz="0" w:space="0" w:color="auto"/>
                <w:bottom w:val="none" w:sz="0" w:space="0" w:color="auto"/>
                <w:right w:val="none" w:sz="0" w:space="0" w:color="auto"/>
              </w:divBdr>
            </w:div>
            <w:div w:id="234512643">
              <w:marLeft w:val="0"/>
              <w:marRight w:val="0"/>
              <w:marTop w:val="0"/>
              <w:marBottom w:val="0"/>
              <w:divBdr>
                <w:top w:val="none" w:sz="0" w:space="0" w:color="auto"/>
                <w:left w:val="none" w:sz="0" w:space="0" w:color="auto"/>
                <w:bottom w:val="none" w:sz="0" w:space="0" w:color="auto"/>
                <w:right w:val="none" w:sz="0" w:space="0" w:color="auto"/>
              </w:divBdr>
            </w:div>
            <w:div w:id="1495105271">
              <w:marLeft w:val="0"/>
              <w:marRight w:val="0"/>
              <w:marTop w:val="0"/>
              <w:marBottom w:val="0"/>
              <w:divBdr>
                <w:top w:val="none" w:sz="0" w:space="0" w:color="auto"/>
                <w:left w:val="none" w:sz="0" w:space="0" w:color="auto"/>
                <w:bottom w:val="none" w:sz="0" w:space="0" w:color="auto"/>
                <w:right w:val="none" w:sz="0" w:space="0" w:color="auto"/>
              </w:divBdr>
            </w:div>
            <w:div w:id="45958849">
              <w:marLeft w:val="0"/>
              <w:marRight w:val="0"/>
              <w:marTop w:val="0"/>
              <w:marBottom w:val="0"/>
              <w:divBdr>
                <w:top w:val="none" w:sz="0" w:space="0" w:color="auto"/>
                <w:left w:val="none" w:sz="0" w:space="0" w:color="auto"/>
                <w:bottom w:val="none" w:sz="0" w:space="0" w:color="auto"/>
                <w:right w:val="none" w:sz="0" w:space="0" w:color="auto"/>
              </w:divBdr>
            </w:div>
          </w:divsChild>
        </w:div>
        <w:div w:id="165752613">
          <w:marLeft w:val="0"/>
          <w:marRight w:val="0"/>
          <w:marTop w:val="120"/>
          <w:marBottom w:val="0"/>
          <w:divBdr>
            <w:top w:val="none" w:sz="0" w:space="0" w:color="auto"/>
            <w:left w:val="none" w:sz="0" w:space="0" w:color="auto"/>
            <w:bottom w:val="none" w:sz="0" w:space="0" w:color="auto"/>
            <w:right w:val="none" w:sz="0" w:space="0" w:color="auto"/>
          </w:divBdr>
          <w:divsChild>
            <w:div w:id="2102293234">
              <w:marLeft w:val="0"/>
              <w:marRight w:val="0"/>
              <w:marTop w:val="0"/>
              <w:marBottom w:val="0"/>
              <w:divBdr>
                <w:top w:val="none" w:sz="0" w:space="0" w:color="auto"/>
                <w:left w:val="none" w:sz="0" w:space="0" w:color="auto"/>
                <w:bottom w:val="none" w:sz="0" w:space="0" w:color="auto"/>
                <w:right w:val="none" w:sz="0" w:space="0" w:color="auto"/>
              </w:divBdr>
            </w:div>
            <w:div w:id="1528299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5735636">
      <w:bodyDiv w:val="1"/>
      <w:marLeft w:val="0"/>
      <w:marRight w:val="0"/>
      <w:marTop w:val="0"/>
      <w:marBottom w:val="0"/>
      <w:divBdr>
        <w:top w:val="none" w:sz="0" w:space="0" w:color="auto"/>
        <w:left w:val="none" w:sz="0" w:space="0" w:color="auto"/>
        <w:bottom w:val="none" w:sz="0" w:space="0" w:color="auto"/>
        <w:right w:val="none" w:sz="0" w:space="0" w:color="auto"/>
      </w:divBdr>
      <w:divsChild>
        <w:div w:id="683871758">
          <w:marLeft w:val="0"/>
          <w:marRight w:val="0"/>
          <w:marTop w:val="0"/>
          <w:marBottom w:val="45"/>
          <w:divBdr>
            <w:top w:val="none" w:sz="0" w:space="0" w:color="auto"/>
            <w:left w:val="none" w:sz="0" w:space="0" w:color="auto"/>
            <w:bottom w:val="none" w:sz="0" w:space="0" w:color="auto"/>
            <w:right w:val="none" w:sz="0" w:space="0" w:color="auto"/>
          </w:divBdr>
          <w:divsChild>
            <w:div w:id="2009357366">
              <w:marLeft w:val="0"/>
              <w:marRight w:val="0"/>
              <w:marTop w:val="0"/>
              <w:marBottom w:val="0"/>
              <w:divBdr>
                <w:top w:val="none" w:sz="0" w:space="0" w:color="auto"/>
                <w:left w:val="none" w:sz="0" w:space="0" w:color="auto"/>
                <w:bottom w:val="none" w:sz="0" w:space="0" w:color="auto"/>
                <w:right w:val="none" w:sz="0" w:space="0" w:color="auto"/>
              </w:divBdr>
            </w:div>
          </w:divsChild>
        </w:div>
        <w:div w:id="847407433">
          <w:marLeft w:val="0"/>
          <w:marRight w:val="0"/>
          <w:marTop w:val="0"/>
          <w:marBottom w:val="0"/>
          <w:divBdr>
            <w:top w:val="none" w:sz="0" w:space="0" w:color="auto"/>
            <w:left w:val="none" w:sz="0" w:space="0" w:color="auto"/>
            <w:bottom w:val="none" w:sz="0" w:space="0" w:color="auto"/>
            <w:right w:val="none" w:sz="0" w:space="0" w:color="auto"/>
          </w:divBdr>
        </w:div>
      </w:divsChild>
    </w:div>
    <w:div w:id="930546442">
      <w:bodyDiv w:val="1"/>
      <w:marLeft w:val="0"/>
      <w:marRight w:val="0"/>
      <w:marTop w:val="0"/>
      <w:marBottom w:val="0"/>
      <w:divBdr>
        <w:top w:val="none" w:sz="0" w:space="0" w:color="auto"/>
        <w:left w:val="none" w:sz="0" w:space="0" w:color="auto"/>
        <w:bottom w:val="none" w:sz="0" w:space="0" w:color="auto"/>
        <w:right w:val="none" w:sz="0" w:space="0" w:color="auto"/>
      </w:divBdr>
    </w:div>
    <w:div w:id="1172572938">
      <w:bodyDiv w:val="1"/>
      <w:marLeft w:val="0"/>
      <w:marRight w:val="0"/>
      <w:marTop w:val="0"/>
      <w:marBottom w:val="0"/>
      <w:divBdr>
        <w:top w:val="none" w:sz="0" w:space="0" w:color="auto"/>
        <w:left w:val="none" w:sz="0" w:space="0" w:color="auto"/>
        <w:bottom w:val="none" w:sz="0" w:space="0" w:color="auto"/>
        <w:right w:val="none" w:sz="0" w:space="0" w:color="auto"/>
      </w:divBdr>
      <w:divsChild>
        <w:div w:id="1768382339">
          <w:marLeft w:val="240"/>
          <w:marRight w:val="0"/>
          <w:marTop w:val="240"/>
          <w:marBottom w:val="240"/>
          <w:divBdr>
            <w:top w:val="none" w:sz="0" w:space="0" w:color="auto"/>
            <w:left w:val="none" w:sz="0" w:space="0" w:color="auto"/>
            <w:bottom w:val="none" w:sz="0" w:space="0" w:color="auto"/>
            <w:right w:val="none" w:sz="0" w:space="0" w:color="auto"/>
          </w:divBdr>
        </w:div>
        <w:div w:id="1442531300">
          <w:marLeft w:val="240"/>
          <w:marRight w:val="0"/>
          <w:marTop w:val="240"/>
          <w:marBottom w:val="240"/>
          <w:divBdr>
            <w:top w:val="none" w:sz="0" w:space="0" w:color="auto"/>
            <w:left w:val="none" w:sz="0" w:space="0" w:color="auto"/>
            <w:bottom w:val="none" w:sz="0" w:space="0" w:color="auto"/>
            <w:right w:val="none" w:sz="0" w:space="0" w:color="auto"/>
          </w:divBdr>
        </w:div>
        <w:div w:id="473959393">
          <w:marLeft w:val="240"/>
          <w:marRight w:val="0"/>
          <w:marTop w:val="240"/>
          <w:marBottom w:val="240"/>
          <w:divBdr>
            <w:top w:val="none" w:sz="0" w:space="0" w:color="auto"/>
            <w:left w:val="none" w:sz="0" w:space="0" w:color="auto"/>
            <w:bottom w:val="none" w:sz="0" w:space="0" w:color="auto"/>
            <w:right w:val="none" w:sz="0" w:space="0" w:color="auto"/>
          </w:divBdr>
        </w:div>
      </w:divsChild>
    </w:div>
    <w:div w:id="1218472808">
      <w:bodyDiv w:val="1"/>
      <w:marLeft w:val="0"/>
      <w:marRight w:val="0"/>
      <w:marTop w:val="0"/>
      <w:marBottom w:val="0"/>
      <w:divBdr>
        <w:top w:val="none" w:sz="0" w:space="0" w:color="auto"/>
        <w:left w:val="none" w:sz="0" w:space="0" w:color="auto"/>
        <w:bottom w:val="none" w:sz="0" w:space="0" w:color="auto"/>
        <w:right w:val="none" w:sz="0" w:space="0" w:color="auto"/>
      </w:divBdr>
    </w:div>
    <w:div w:id="1227184252">
      <w:bodyDiv w:val="1"/>
      <w:marLeft w:val="0"/>
      <w:marRight w:val="0"/>
      <w:marTop w:val="0"/>
      <w:marBottom w:val="0"/>
      <w:divBdr>
        <w:top w:val="none" w:sz="0" w:space="0" w:color="auto"/>
        <w:left w:val="none" w:sz="0" w:space="0" w:color="auto"/>
        <w:bottom w:val="none" w:sz="0" w:space="0" w:color="auto"/>
        <w:right w:val="none" w:sz="0" w:space="0" w:color="auto"/>
      </w:divBdr>
      <w:divsChild>
        <w:div w:id="1841701624">
          <w:marLeft w:val="240"/>
          <w:marRight w:val="0"/>
          <w:marTop w:val="240"/>
          <w:marBottom w:val="240"/>
          <w:divBdr>
            <w:top w:val="none" w:sz="0" w:space="0" w:color="auto"/>
            <w:left w:val="none" w:sz="0" w:space="0" w:color="auto"/>
            <w:bottom w:val="none" w:sz="0" w:space="0" w:color="auto"/>
            <w:right w:val="none" w:sz="0" w:space="0" w:color="auto"/>
          </w:divBdr>
        </w:div>
        <w:div w:id="690187420">
          <w:marLeft w:val="240"/>
          <w:marRight w:val="0"/>
          <w:marTop w:val="240"/>
          <w:marBottom w:val="240"/>
          <w:divBdr>
            <w:top w:val="none" w:sz="0" w:space="0" w:color="auto"/>
            <w:left w:val="none" w:sz="0" w:space="0" w:color="auto"/>
            <w:bottom w:val="none" w:sz="0" w:space="0" w:color="auto"/>
            <w:right w:val="none" w:sz="0" w:space="0" w:color="auto"/>
          </w:divBdr>
        </w:div>
      </w:divsChild>
    </w:div>
    <w:div w:id="1262303244">
      <w:bodyDiv w:val="1"/>
      <w:marLeft w:val="0"/>
      <w:marRight w:val="0"/>
      <w:marTop w:val="0"/>
      <w:marBottom w:val="0"/>
      <w:divBdr>
        <w:top w:val="none" w:sz="0" w:space="0" w:color="auto"/>
        <w:left w:val="none" w:sz="0" w:space="0" w:color="auto"/>
        <w:bottom w:val="none" w:sz="0" w:space="0" w:color="auto"/>
        <w:right w:val="none" w:sz="0" w:space="0" w:color="auto"/>
      </w:divBdr>
      <w:divsChild>
        <w:div w:id="355347037">
          <w:marLeft w:val="0"/>
          <w:marRight w:val="0"/>
          <w:marTop w:val="0"/>
          <w:marBottom w:val="240"/>
          <w:divBdr>
            <w:top w:val="none" w:sz="0" w:space="0" w:color="auto"/>
            <w:left w:val="none" w:sz="0" w:space="0" w:color="auto"/>
            <w:bottom w:val="none" w:sz="0" w:space="0" w:color="auto"/>
            <w:right w:val="none" w:sz="0" w:space="0" w:color="auto"/>
          </w:divBdr>
        </w:div>
        <w:div w:id="138159604">
          <w:marLeft w:val="0"/>
          <w:marRight w:val="0"/>
          <w:marTop w:val="225"/>
          <w:marBottom w:val="360"/>
          <w:divBdr>
            <w:top w:val="none" w:sz="0" w:space="0" w:color="auto"/>
            <w:left w:val="none" w:sz="0" w:space="0" w:color="auto"/>
            <w:bottom w:val="none" w:sz="0" w:space="0" w:color="auto"/>
            <w:right w:val="none" w:sz="0" w:space="0" w:color="auto"/>
          </w:divBdr>
          <w:divsChild>
            <w:div w:id="881743778">
              <w:marLeft w:val="-225"/>
              <w:marRight w:val="-225"/>
              <w:marTop w:val="0"/>
              <w:marBottom w:val="0"/>
              <w:divBdr>
                <w:top w:val="none" w:sz="0" w:space="0" w:color="auto"/>
                <w:left w:val="none" w:sz="0" w:space="0" w:color="auto"/>
                <w:bottom w:val="none" w:sz="0" w:space="0" w:color="auto"/>
                <w:right w:val="none" w:sz="0" w:space="0" w:color="auto"/>
              </w:divBdr>
              <w:divsChild>
                <w:div w:id="1844314327">
                  <w:marLeft w:val="0"/>
                  <w:marRight w:val="0"/>
                  <w:marTop w:val="0"/>
                  <w:marBottom w:val="0"/>
                  <w:divBdr>
                    <w:top w:val="none" w:sz="0" w:space="0" w:color="auto"/>
                    <w:left w:val="none" w:sz="0" w:space="0" w:color="auto"/>
                    <w:bottom w:val="none" w:sz="0" w:space="0" w:color="auto"/>
                    <w:right w:val="none" w:sz="0" w:space="0" w:color="auto"/>
                  </w:divBdr>
                  <w:divsChild>
                    <w:div w:id="710571933">
                      <w:marLeft w:val="0"/>
                      <w:marRight w:val="0"/>
                      <w:marTop w:val="0"/>
                      <w:marBottom w:val="0"/>
                      <w:divBdr>
                        <w:top w:val="none" w:sz="0" w:space="0" w:color="auto"/>
                        <w:left w:val="none" w:sz="0" w:space="0" w:color="auto"/>
                        <w:bottom w:val="single" w:sz="6" w:space="3" w:color="AAAAAA"/>
                        <w:right w:val="none" w:sz="0" w:space="0" w:color="auto"/>
                      </w:divBdr>
                      <w:divsChild>
                        <w:div w:id="1283607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2969736">
          <w:marLeft w:val="0"/>
          <w:marRight w:val="0"/>
          <w:marTop w:val="0"/>
          <w:marBottom w:val="0"/>
          <w:divBdr>
            <w:top w:val="none" w:sz="0" w:space="0" w:color="auto"/>
            <w:left w:val="none" w:sz="0" w:space="0" w:color="auto"/>
            <w:bottom w:val="none" w:sz="0" w:space="0" w:color="auto"/>
            <w:right w:val="none" w:sz="0" w:space="0" w:color="auto"/>
          </w:divBdr>
        </w:div>
      </w:divsChild>
    </w:div>
    <w:div w:id="1483235928">
      <w:bodyDiv w:val="1"/>
      <w:marLeft w:val="0"/>
      <w:marRight w:val="0"/>
      <w:marTop w:val="0"/>
      <w:marBottom w:val="0"/>
      <w:divBdr>
        <w:top w:val="none" w:sz="0" w:space="0" w:color="auto"/>
        <w:left w:val="none" w:sz="0" w:space="0" w:color="auto"/>
        <w:bottom w:val="none" w:sz="0" w:space="0" w:color="auto"/>
        <w:right w:val="none" w:sz="0" w:space="0" w:color="auto"/>
      </w:divBdr>
    </w:div>
    <w:div w:id="1505323109">
      <w:bodyDiv w:val="1"/>
      <w:marLeft w:val="0"/>
      <w:marRight w:val="0"/>
      <w:marTop w:val="0"/>
      <w:marBottom w:val="0"/>
      <w:divBdr>
        <w:top w:val="none" w:sz="0" w:space="0" w:color="auto"/>
        <w:left w:val="none" w:sz="0" w:space="0" w:color="auto"/>
        <w:bottom w:val="none" w:sz="0" w:space="0" w:color="auto"/>
        <w:right w:val="none" w:sz="0" w:space="0" w:color="auto"/>
      </w:divBdr>
    </w:div>
    <w:div w:id="1563325171">
      <w:bodyDiv w:val="1"/>
      <w:marLeft w:val="0"/>
      <w:marRight w:val="0"/>
      <w:marTop w:val="0"/>
      <w:marBottom w:val="0"/>
      <w:divBdr>
        <w:top w:val="none" w:sz="0" w:space="0" w:color="auto"/>
        <w:left w:val="none" w:sz="0" w:space="0" w:color="auto"/>
        <w:bottom w:val="none" w:sz="0" w:space="0" w:color="auto"/>
        <w:right w:val="none" w:sz="0" w:space="0" w:color="auto"/>
      </w:divBdr>
      <w:divsChild>
        <w:div w:id="1467817123">
          <w:marLeft w:val="0"/>
          <w:marRight w:val="0"/>
          <w:marTop w:val="0"/>
          <w:marBottom w:val="0"/>
          <w:divBdr>
            <w:top w:val="none" w:sz="0" w:space="0" w:color="auto"/>
            <w:left w:val="none" w:sz="0" w:space="0" w:color="auto"/>
            <w:bottom w:val="none" w:sz="0" w:space="0" w:color="auto"/>
            <w:right w:val="none" w:sz="0" w:space="0" w:color="auto"/>
          </w:divBdr>
          <w:divsChild>
            <w:div w:id="1756245021">
              <w:marLeft w:val="0"/>
              <w:marRight w:val="0"/>
              <w:marTop w:val="0"/>
              <w:marBottom w:val="0"/>
              <w:divBdr>
                <w:top w:val="none" w:sz="0" w:space="0" w:color="auto"/>
                <w:left w:val="none" w:sz="0" w:space="0" w:color="auto"/>
                <w:bottom w:val="none" w:sz="0" w:space="0" w:color="auto"/>
                <w:right w:val="none" w:sz="0" w:space="0" w:color="auto"/>
              </w:divBdr>
              <w:divsChild>
                <w:div w:id="1183282547">
                  <w:marLeft w:val="0"/>
                  <w:marRight w:val="0"/>
                  <w:marTop w:val="0"/>
                  <w:marBottom w:val="0"/>
                  <w:divBdr>
                    <w:top w:val="none" w:sz="0" w:space="0" w:color="auto"/>
                    <w:left w:val="none" w:sz="0" w:space="0" w:color="auto"/>
                    <w:bottom w:val="none" w:sz="0" w:space="0" w:color="auto"/>
                    <w:right w:val="none" w:sz="0" w:space="0" w:color="auto"/>
                  </w:divBdr>
                  <w:divsChild>
                    <w:div w:id="443888152">
                      <w:marLeft w:val="0"/>
                      <w:marRight w:val="0"/>
                      <w:marTop w:val="0"/>
                      <w:marBottom w:val="0"/>
                      <w:divBdr>
                        <w:top w:val="none" w:sz="0" w:space="0" w:color="auto"/>
                        <w:left w:val="none" w:sz="0" w:space="0" w:color="auto"/>
                        <w:bottom w:val="none" w:sz="0" w:space="0" w:color="auto"/>
                        <w:right w:val="none" w:sz="0" w:space="0" w:color="auto"/>
                      </w:divBdr>
                      <w:divsChild>
                        <w:div w:id="1476531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12539304">
      <w:bodyDiv w:val="1"/>
      <w:marLeft w:val="0"/>
      <w:marRight w:val="0"/>
      <w:marTop w:val="0"/>
      <w:marBottom w:val="0"/>
      <w:divBdr>
        <w:top w:val="none" w:sz="0" w:space="0" w:color="auto"/>
        <w:left w:val="none" w:sz="0" w:space="0" w:color="auto"/>
        <w:bottom w:val="none" w:sz="0" w:space="0" w:color="auto"/>
        <w:right w:val="none" w:sz="0" w:space="0" w:color="auto"/>
      </w:divBdr>
    </w:div>
    <w:div w:id="1955094985">
      <w:bodyDiv w:val="1"/>
      <w:marLeft w:val="0"/>
      <w:marRight w:val="0"/>
      <w:marTop w:val="0"/>
      <w:marBottom w:val="0"/>
      <w:divBdr>
        <w:top w:val="none" w:sz="0" w:space="0" w:color="auto"/>
        <w:left w:val="none" w:sz="0" w:space="0" w:color="auto"/>
        <w:bottom w:val="none" w:sz="0" w:space="0" w:color="auto"/>
        <w:right w:val="none" w:sz="0" w:space="0" w:color="auto"/>
      </w:divBdr>
      <w:divsChild>
        <w:div w:id="1592740202">
          <w:marLeft w:val="0"/>
          <w:marRight w:val="0"/>
          <w:marTop w:val="0"/>
          <w:marBottom w:val="0"/>
          <w:divBdr>
            <w:top w:val="none" w:sz="0" w:space="0" w:color="auto"/>
            <w:left w:val="none" w:sz="0" w:space="0" w:color="auto"/>
            <w:bottom w:val="none" w:sz="0" w:space="0" w:color="auto"/>
            <w:right w:val="none" w:sz="0" w:space="0" w:color="auto"/>
          </w:divBdr>
          <w:divsChild>
            <w:div w:id="1912502553">
              <w:marLeft w:val="0"/>
              <w:marRight w:val="0"/>
              <w:marTop w:val="0"/>
              <w:marBottom w:val="75"/>
              <w:divBdr>
                <w:top w:val="none" w:sz="0" w:space="0" w:color="auto"/>
                <w:left w:val="none" w:sz="0" w:space="0" w:color="auto"/>
                <w:bottom w:val="none" w:sz="0" w:space="0" w:color="auto"/>
                <w:right w:val="none" w:sz="0" w:space="0" w:color="auto"/>
              </w:divBdr>
            </w:div>
          </w:divsChild>
        </w:div>
        <w:div w:id="19358318">
          <w:marLeft w:val="0"/>
          <w:marRight w:val="0"/>
          <w:marTop w:val="0"/>
          <w:marBottom w:val="0"/>
          <w:divBdr>
            <w:top w:val="none" w:sz="0" w:space="0" w:color="auto"/>
            <w:left w:val="none" w:sz="0" w:space="0" w:color="auto"/>
            <w:bottom w:val="none" w:sz="0" w:space="0" w:color="auto"/>
            <w:right w:val="none" w:sz="0" w:space="0" w:color="auto"/>
          </w:divBdr>
        </w:div>
        <w:div w:id="678628159">
          <w:marLeft w:val="0"/>
          <w:marRight w:val="0"/>
          <w:marTop w:val="0"/>
          <w:marBottom w:val="0"/>
          <w:divBdr>
            <w:top w:val="none" w:sz="0" w:space="0" w:color="auto"/>
            <w:left w:val="none" w:sz="0" w:space="0" w:color="auto"/>
            <w:bottom w:val="none" w:sz="0" w:space="0" w:color="auto"/>
            <w:right w:val="none" w:sz="0" w:space="0" w:color="auto"/>
          </w:divBdr>
        </w:div>
      </w:divsChild>
    </w:div>
    <w:div w:id="1994262108">
      <w:bodyDiv w:val="1"/>
      <w:marLeft w:val="0"/>
      <w:marRight w:val="0"/>
      <w:marTop w:val="0"/>
      <w:marBottom w:val="0"/>
      <w:divBdr>
        <w:top w:val="none" w:sz="0" w:space="0" w:color="auto"/>
        <w:left w:val="none" w:sz="0" w:space="0" w:color="auto"/>
        <w:bottom w:val="none" w:sz="0" w:space="0" w:color="auto"/>
        <w:right w:val="none" w:sz="0" w:space="0" w:color="auto"/>
      </w:divBdr>
    </w:div>
    <w:div w:id="20599378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hleffler@rogers.com" TargetMode="External"/><Relationship Id="rId3" Type="http://schemas.openxmlformats.org/officeDocument/2006/relationships/styles" Target="styles.xml"/><Relationship Id="rId7" Type="http://schemas.openxmlformats.org/officeDocument/2006/relationships/hyperlink" Target="https://www.biblegateway.com/passage/?search=Philippians%202%3A5-11%20&amp;version=NRSVUE"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youtu.be/vMTYYt4_Gk0" TargetMode="External"/><Relationship Id="rId4" Type="http://schemas.openxmlformats.org/officeDocument/2006/relationships/settings" Target="settings.xml"/><Relationship Id="rId9" Type="http://schemas.openxmlformats.org/officeDocument/2006/relationships/hyperlink" Target="https://youtu.be/rDS6E9wS87Q"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CF1DCD-4837-4B89-AE58-9171C9109D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624</TotalTime>
  <Pages>3</Pages>
  <Words>684</Words>
  <Characters>3900</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 Leffler</dc:creator>
  <cp:keywords/>
  <dc:description/>
  <cp:lastModifiedBy>Heather Leffler</cp:lastModifiedBy>
  <cp:revision>99</cp:revision>
  <dcterms:created xsi:type="dcterms:W3CDTF">2021-03-07T17:32:00Z</dcterms:created>
  <dcterms:modified xsi:type="dcterms:W3CDTF">2025-04-14T03:17:00Z</dcterms:modified>
</cp:coreProperties>
</file>