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6889B4D0"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8E6CB4">
        <w:rPr>
          <w:rFonts w:cs="Calibri"/>
          <w:b/>
          <w:bCs/>
          <w:lang w:val="en-GB"/>
        </w:rPr>
        <w:t xml:space="preserve">: </w:t>
      </w:r>
      <w:r w:rsidR="00351549">
        <w:rPr>
          <w:rFonts w:cs="Calibri"/>
          <w:b/>
          <w:bCs/>
          <w:lang w:val="en-GB"/>
        </w:rPr>
        <w:t>16</w:t>
      </w:r>
      <w:r w:rsidR="00351549" w:rsidRPr="00351549">
        <w:rPr>
          <w:rFonts w:cs="Calibri"/>
          <w:b/>
          <w:bCs/>
          <w:vertAlign w:val="superscript"/>
          <w:lang w:val="en-GB"/>
        </w:rPr>
        <w:t>th</w:t>
      </w:r>
      <w:r w:rsidR="00351549">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351549">
        <w:rPr>
          <w:rFonts w:cs="Calibri"/>
          <w:b/>
          <w:bCs/>
          <w:lang w:val="en-GB"/>
        </w:rPr>
        <w:t>September 28,</w:t>
      </w:r>
      <w:r w:rsidR="00D17564">
        <w:rPr>
          <w:rFonts w:cs="Calibri"/>
          <w:b/>
          <w:bCs/>
          <w:lang w:val="en-GB"/>
        </w:rPr>
        <w:t xml:space="preserve"> 202</w:t>
      </w:r>
      <w:r w:rsidR="0015546F">
        <w:rPr>
          <w:rFonts w:cs="Calibri"/>
          <w:b/>
          <w:bCs/>
          <w:lang w:val="en-GB"/>
        </w:rPr>
        <w:t>5</w:t>
      </w:r>
    </w:p>
    <w:p w14:paraId="06658254" w14:textId="3605DE26" w:rsidR="00053A56" w:rsidRDefault="00341048" w:rsidP="00850C38">
      <w:pPr>
        <w:spacing w:after="120"/>
      </w:pPr>
      <w:r>
        <w:rPr>
          <w:noProof/>
        </w:rPr>
        <w:drawing>
          <wp:anchor distT="0" distB="0" distL="114300" distR="114300" simplePos="0" relativeHeight="251658240" behindDoc="1" locked="0" layoutInCell="1" allowOverlap="1" wp14:anchorId="5691B91C" wp14:editId="1207CA64">
            <wp:simplePos x="0" y="0"/>
            <wp:positionH relativeFrom="column">
              <wp:posOffset>3180715</wp:posOffset>
            </wp:positionH>
            <wp:positionV relativeFrom="paragraph">
              <wp:posOffset>94615</wp:posOffset>
            </wp:positionV>
            <wp:extent cx="3414395" cy="2276475"/>
            <wp:effectExtent l="0" t="0" r="0" b="9525"/>
            <wp:wrapTight wrapText="bothSides">
              <wp:wrapPolygon edited="0">
                <wp:start x="0" y="0"/>
                <wp:lineTo x="0" y="21510"/>
                <wp:lineTo x="21451" y="21510"/>
                <wp:lineTo x="21451" y="0"/>
                <wp:lineTo x="0" y="0"/>
              </wp:wrapPolygon>
            </wp:wrapTight>
            <wp:docPr id="1640552718" name="Picture 2" descr="A pair of birds flying over a n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52718" name="Picture 2" descr="A pair of birds flying over a nes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14395"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351549" w:rsidRPr="00351549">
          <w:rPr>
            <w:rStyle w:val="Hyperlink"/>
          </w:rPr>
          <w:t>Psalm 91:1-6, 14-16</w:t>
        </w:r>
      </w:hyperlink>
      <w:r w:rsidR="00E02D0E">
        <w:rPr>
          <w:i/>
          <w:iCs/>
        </w:rPr>
        <w:t xml:space="preserve"> </w:t>
      </w:r>
      <w:r w:rsidR="00E02D0E" w:rsidRPr="00E02D0E">
        <w:rPr>
          <w:i/>
          <w:iCs/>
          <w:sz w:val="20"/>
          <w:szCs w:val="20"/>
        </w:rPr>
        <w:t>NRSVUE</w:t>
      </w:r>
    </w:p>
    <w:p w14:paraId="42084099" w14:textId="11649FD2" w:rsidR="00351549" w:rsidRDefault="00351549" w:rsidP="00351549">
      <w:pPr>
        <w:spacing w:after="120"/>
      </w:pPr>
      <w:r w:rsidRPr="00351549">
        <w:rPr>
          <w:vertAlign w:val="superscript"/>
        </w:rPr>
        <w:t xml:space="preserve">1 </w:t>
      </w:r>
      <w:r>
        <w:t>You who live in the shelter of the Most High,</w:t>
      </w:r>
      <w:r>
        <w:br/>
        <w:t xml:space="preserve">    who abide in the shadow of the Almighty,</w:t>
      </w:r>
      <w:r>
        <w:br/>
      </w:r>
      <w:r w:rsidRPr="00351549">
        <w:rPr>
          <w:vertAlign w:val="superscript"/>
        </w:rPr>
        <w:t xml:space="preserve">2 </w:t>
      </w:r>
      <w:r>
        <w:t>will say to the Lord, “My refuge and my fortress;</w:t>
      </w:r>
      <w:r>
        <w:br/>
        <w:t xml:space="preserve">    my God, in whom I trust.”</w:t>
      </w:r>
      <w:r>
        <w:br/>
      </w:r>
      <w:r w:rsidRPr="00351549">
        <w:rPr>
          <w:vertAlign w:val="superscript"/>
        </w:rPr>
        <w:t>3</w:t>
      </w:r>
      <w:r>
        <w:t xml:space="preserve"> For he will deliver you from the snare of the hunter</w:t>
      </w:r>
      <w:r>
        <w:br/>
        <w:t xml:space="preserve">    and from the deadly pestilence;</w:t>
      </w:r>
      <w:r>
        <w:br/>
      </w:r>
      <w:r w:rsidRPr="00351549">
        <w:rPr>
          <w:vertAlign w:val="superscript"/>
        </w:rPr>
        <w:t xml:space="preserve">4 </w:t>
      </w:r>
      <w:r>
        <w:t>he will cover you with his pinions,</w:t>
      </w:r>
      <w:r>
        <w:br/>
        <w:t xml:space="preserve">    and under his wings you will find refuge;</w:t>
      </w:r>
      <w:r>
        <w:br/>
        <w:t xml:space="preserve">    his faithfulness is a shield and defense.</w:t>
      </w:r>
      <w:r>
        <w:br/>
      </w:r>
      <w:r w:rsidRPr="00351549">
        <w:rPr>
          <w:vertAlign w:val="superscript"/>
        </w:rPr>
        <w:t xml:space="preserve">5 </w:t>
      </w:r>
      <w:r>
        <w:t>You will not fear the terror of the night</w:t>
      </w:r>
      <w:r>
        <w:br/>
        <w:t xml:space="preserve">    or the arrow that flies by day</w:t>
      </w:r>
      <w:r>
        <w:br/>
      </w:r>
      <w:r w:rsidRPr="00351549">
        <w:rPr>
          <w:vertAlign w:val="superscript"/>
        </w:rPr>
        <w:t>6</w:t>
      </w:r>
      <w:r>
        <w:t xml:space="preserve"> or the pestilence that stalks in darkness</w:t>
      </w:r>
      <w:r>
        <w:br/>
        <w:t xml:space="preserve">    or the destruction that wastes at noonday.</w:t>
      </w:r>
    </w:p>
    <w:p w14:paraId="634E96CC" w14:textId="5B0B3822" w:rsidR="00E02D0E" w:rsidRPr="00E02D0E" w:rsidRDefault="00351549" w:rsidP="00351549">
      <w:pPr>
        <w:spacing w:after="120"/>
      </w:pPr>
      <w:r w:rsidRPr="00351549">
        <w:rPr>
          <w:vertAlign w:val="superscript"/>
        </w:rPr>
        <w:t>14</w:t>
      </w:r>
      <w:r>
        <w:t xml:space="preserve"> Those who love me, I will deliver; </w:t>
      </w:r>
      <w:r>
        <w:br/>
        <w:t xml:space="preserve">    I will protect those who know my name.</w:t>
      </w:r>
      <w:r>
        <w:br/>
      </w:r>
      <w:r w:rsidRPr="00351549">
        <w:rPr>
          <w:vertAlign w:val="superscript"/>
        </w:rPr>
        <w:t>15</w:t>
      </w:r>
      <w:r>
        <w:t xml:space="preserve"> When they call to me, I will answer them;</w:t>
      </w:r>
      <w:r>
        <w:br/>
        <w:t xml:space="preserve">    I will be with them in trouble;</w:t>
      </w:r>
      <w:r>
        <w:br/>
        <w:t xml:space="preserve">    I will rescue them and honor them.</w:t>
      </w:r>
      <w:r>
        <w:br/>
      </w:r>
      <w:r w:rsidRPr="00351549">
        <w:rPr>
          <w:vertAlign w:val="superscript"/>
        </w:rPr>
        <w:t xml:space="preserve">16 </w:t>
      </w:r>
      <w:r>
        <w:t>With long life I will satisfy them</w:t>
      </w:r>
      <w:r>
        <w:br/>
        <w:t xml:space="preserve">    and show them my salvation.</w:t>
      </w:r>
    </w:p>
    <w:p w14:paraId="14B5CD4F" w14:textId="6725D229" w:rsidR="00116D5A" w:rsidRDefault="00116D5A" w:rsidP="00850C38">
      <w:pPr>
        <w:tabs>
          <w:tab w:val="left" w:pos="-720"/>
        </w:tabs>
        <w:spacing w:after="120"/>
        <w:rPr>
          <w:rFonts w:cs="Calibri"/>
          <w:b/>
          <w:bCs/>
          <w:i/>
        </w:rPr>
      </w:pPr>
      <w:r w:rsidRPr="00D03741">
        <w:rPr>
          <w:rFonts w:cs="Calibri"/>
          <w:b/>
          <w:bCs/>
          <w:i/>
        </w:rPr>
        <w:t xml:space="preserve">From </w:t>
      </w:r>
      <w:r w:rsidR="00351549">
        <w:rPr>
          <w:rFonts w:cs="Calibri"/>
          <w:b/>
          <w:bCs/>
          <w:i/>
        </w:rPr>
        <w:t>Rev. Heather Leffler</w:t>
      </w:r>
    </w:p>
    <w:p w14:paraId="5362EF64" w14:textId="03CEF7D2" w:rsidR="00850C38" w:rsidRDefault="00351549" w:rsidP="00850C38">
      <w:pPr>
        <w:spacing w:after="120"/>
        <w:rPr>
          <w:i/>
          <w:iCs/>
        </w:rPr>
      </w:pPr>
      <w:r>
        <w:rPr>
          <w:i/>
          <w:iCs/>
        </w:rPr>
        <w:t xml:space="preserve">I can’t read the words of this Psalm or see a bird of prey flying </w:t>
      </w:r>
      <w:r w:rsidR="00F866FD">
        <w:rPr>
          <w:i/>
          <w:iCs/>
        </w:rPr>
        <w:t>overhead</w:t>
      </w:r>
      <w:r>
        <w:rPr>
          <w:i/>
          <w:iCs/>
        </w:rPr>
        <w:t xml:space="preserve"> without hearing the music that we sing. </w:t>
      </w:r>
      <w:r w:rsidR="00F866FD" w:rsidRPr="00F866FD">
        <w:rPr>
          <w:i/>
          <w:iCs/>
        </w:rPr>
        <w:t>That melody fills my heart and reminds</w:t>
      </w:r>
      <w:r w:rsidR="00F866FD">
        <w:rPr>
          <w:i/>
          <w:iCs/>
        </w:rPr>
        <w:t xml:space="preserve"> </w:t>
      </w:r>
      <w:r>
        <w:rPr>
          <w:i/>
          <w:iCs/>
        </w:rPr>
        <w:t>me that no matter what is happening in my life or in the world God is with me – in life, in death and in life beyond death. We are not alone.</w:t>
      </w:r>
    </w:p>
    <w:p w14:paraId="378FC91D" w14:textId="2D236FC0" w:rsidR="00351549" w:rsidRDefault="00351549" w:rsidP="00850C38">
      <w:pPr>
        <w:spacing w:after="120"/>
        <w:rPr>
          <w:i/>
          <w:iCs/>
        </w:rPr>
      </w:pPr>
      <w:r>
        <w:rPr>
          <w:i/>
          <w:iCs/>
        </w:rPr>
        <w:t xml:space="preserve">Again and again I realize how blessed we are to know God’s presence in our lives and to belong to our </w:t>
      </w:r>
      <w:r w:rsidR="00F866FD">
        <w:rPr>
          <w:i/>
          <w:iCs/>
        </w:rPr>
        <w:t xml:space="preserve">communities </w:t>
      </w:r>
      <w:r>
        <w:rPr>
          <w:i/>
          <w:iCs/>
        </w:rPr>
        <w:t xml:space="preserve">of Rockwood and Stone. </w:t>
      </w:r>
      <w:r w:rsidR="00F866FD" w:rsidRPr="00F866FD">
        <w:rPr>
          <w:i/>
          <w:iCs/>
        </w:rPr>
        <w:t>Whether it was during the pandemic or in this time of political unrest and uncertainty, together we find comfort and hope in</w:t>
      </w:r>
      <w:r w:rsidR="00F866FD">
        <w:rPr>
          <w:i/>
          <w:iCs/>
        </w:rPr>
        <w:t xml:space="preserve"> </w:t>
      </w:r>
      <w:r>
        <w:rPr>
          <w:i/>
          <w:iCs/>
        </w:rPr>
        <w:t xml:space="preserve">the words of scripture and </w:t>
      </w:r>
      <w:r w:rsidR="00F866FD">
        <w:rPr>
          <w:i/>
          <w:iCs/>
        </w:rPr>
        <w:t>the gift of community</w:t>
      </w:r>
      <w:r>
        <w:rPr>
          <w:i/>
          <w:iCs/>
        </w:rPr>
        <w:t xml:space="preserve">. </w:t>
      </w:r>
    </w:p>
    <w:p w14:paraId="7257084B" w14:textId="60726587" w:rsidR="00351549" w:rsidRPr="008C6143" w:rsidRDefault="00351549" w:rsidP="00850C38">
      <w:pPr>
        <w:spacing w:after="120"/>
        <w:rPr>
          <w:i/>
          <w:iCs/>
        </w:rPr>
      </w:pPr>
      <w:r>
        <w:rPr>
          <w:i/>
          <w:iCs/>
        </w:rPr>
        <w:t xml:space="preserve">More and more I find myself wondering how we might share this incredible gift with others – those who have drifted away from our churches and those who have never known what it means to follow Jesus. May we find the words and ways to invite </w:t>
      </w:r>
      <w:r w:rsidR="00F866FD">
        <w:rPr>
          <w:i/>
          <w:iCs/>
        </w:rPr>
        <w:t>others</w:t>
      </w:r>
      <w:r>
        <w:rPr>
          <w:i/>
          <w:iCs/>
        </w:rPr>
        <w:t xml:space="preserve"> into this loving community.</w:t>
      </w:r>
    </w:p>
    <w:p w14:paraId="077D3626" w14:textId="52AB3EB5" w:rsidR="00AB6703" w:rsidRDefault="00AB6703" w:rsidP="00850C38">
      <w:pPr>
        <w:spacing w:after="120"/>
        <w:rPr>
          <w:rFonts w:cs="Calibri"/>
          <w:b/>
          <w:bCs/>
          <w:i/>
          <w:iCs/>
        </w:rPr>
      </w:pPr>
      <w:r w:rsidRPr="00AB6703">
        <w:rPr>
          <w:rFonts w:cs="Calibri"/>
          <w:b/>
          <w:bCs/>
          <w:i/>
          <w:iCs/>
        </w:rPr>
        <w:t>Contemplation and Conversation</w:t>
      </w:r>
    </w:p>
    <w:p w14:paraId="4F715541" w14:textId="7D224BD2" w:rsidR="00850C38" w:rsidRPr="0092001A" w:rsidRDefault="00351549" w:rsidP="00850C38">
      <w:pPr>
        <w:spacing w:after="120"/>
        <w:jc w:val="center"/>
        <w:rPr>
          <w:i/>
          <w:iCs/>
        </w:rPr>
      </w:pPr>
      <w:r>
        <w:rPr>
          <w:i/>
          <w:iCs/>
        </w:rPr>
        <w:t>Who would you like to invite into our community of faith</w:t>
      </w:r>
      <w:r w:rsidR="00850C38">
        <w:rPr>
          <w:i/>
          <w:iCs/>
        </w:rPr>
        <w:t>?</w:t>
      </w:r>
    </w:p>
    <w:p w14:paraId="45B2CCB1" w14:textId="5EE13E88" w:rsidR="00AB6703" w:rsidRPr="00AB6703" w:rsidRDefault="00AB6703" w:rsidP="00850C38">
      <w:pPr>
        <w:spacing w:after="120"/>
        <w:rPr>
          <w:rFonts w:cs="Calibri"/>
          <w:b/>
          <w:bCs/>
          <w:i/>
          <w:iCs/>
        </w:rPr>
      </w:pPr>
      <w:r w:rsidRPr="00AB6703">
        <w:rPr>
          <w:rFonts w:cs="Calibri"/>
          <w:b/>
          <w:bCs/>
          <w:i/>
          <w:iCs/>
        </w:rPr>
        <w:t>Prayer</w:t>
      </w:r>
    </w:p>
    <w:p w14:paraId="6803A2C3" w14:textId="38C68AC6" w:rsidR="00704796" w:rsidRPr="00704796" w:rsidRDefault="00351549" w:rsidP="00850C38">
      <w:pPr>
        <w:spacing w:after="120"/>
        <w:jc w:val="center"/>
        <w:rPr>
          <w:i/>
          <w:iCs/>
        </w:rPr>
      </w:pPr>
      <w:r>
        <w:rPr>
          <w:i/>
          <w:iCs/>
        </w:rPr>
        <w:t>Holy Mystery, you are Wholly Love</w:t>
      </w:r>
      <w:r w:rsidR="00F866FD">
        <w:rPr>
          <w:i/>
          <w:iCs/>
        </w:rPr>
        <w:t>.</w:t>
      </w:r>
      <w:r w:rsidR="00F866FD">
        <w:rPr>
          <w:i/>
          <w:iCs/>
        </w:rPr>
        <w:br/>
      </w:r>
      <w:r w:rsidR="00F866FD">
        <w:rPr>
          <w:i/>
          <w:iCs/>
        </w:rPr>
        <w:lastRenderedPageBreak/>
        <w:t>W</w:t>
      </w:r>
      <w:r>
        <w:rPr>
          <w:i/>
          <w:iCs/>
        </w:rPr>
        <w:t>e give thanks for the gift of knowing we belong to you.</w:t>
      </w:r>
      <w:r>
        <w:rPr>
          <w:i/>
          <w:iCs/>
        </w:rPr>
        <w:br/>
      </w:r>
      <w:r w:rsidR="00F866FD">
        <w:rPr>
          <w:i/>
          <w:iCs/>
        </w:rPr>
        <w:t>Guided by your Spirit, h</w:t>
      </w:r>
      <w:r>
        <w:rPr>
          <w:i/>
          <w:iCs/>
        </w:rPr>
        <w:t>elp us share th</w:t>
      </w:r>
      <w:r w:rsidR="00F866FD">
        <w:rPr>
          <w:i/>
          <w:iCs/>
        </w:rPr>
        <w:t>is</w:t>
      </w:r>
      <w:r>
        <w:rPr>
          <w:i/>
          <w:iCs/>
        </w:rPr>
        <w:t xml:space="preserve"> good news with </w:t>
      </w:r>
      <w:r w:rsidR="00F866FD">
        <w:rPr>
          <w:i/>
          <w:iCs/>
        </w:rPr>
        <w:t>others. Amen.</w:t>
      </w:r>
      <w:r w:rsidR="00620CA6">
        <w:rPr>
          <w:i/>
          <w:iCs/>
        </w:rPr>
        <w:t xml:space="preserve"> </w:t>
      </w:r>
    </w:p>
    <w:p w14:paraId="2E44571C" w14:textId="3A31DE90" w:rsidR="00297B25" w:rsidRPr="00BB4A81" w:rsidRDefault="00000000" w:rsidP="007B1C3E">
      <w:pPr>
        <w:tabs>
          <w:tab w:val="left" w:pos="-720"/>
        </w:tabs>
        <w:spacing w:after="120"/>
        <w:rPr>
          <w:rFonts w:cs="Calibri"/>
          <w:iCs/>
        </w:rPr>
      </w:pPr>
      <w:r>
        <w:rPr>
          <w:rFonts w:cs="Calibri"/>
          <w:i/>
        </w:rPr>
        <w:pict w14:anchorId="4B702E1F">
          <v:rect id="_x0000_i1055" style="width:0;height:1.5pt" o:hralign="center" o:hrstd="t" o:hr="t" fillcolor="#a0a0a0" stroked="f"/>
        </w:pict>
      </w:r>
    </w:p>
    <w:p w14:paraId="61CD19DF" w14:textId="3F07CBB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26EC04FD" w:rsidR="00BA7210" w:rsidRPr="005C7B1C" w:rsidRDefault="00000000" w:rsidP="007B1C3E">
      <w:pPr>
        <w:tabs>
          <w:tab w:val="left" w:pos="-720"/>
        </w:tabs>
        <w:spacing w:after="120"/>
        <w:rPr>
          <w:rFonts w:cs="Calibri"/>
          <w:iCs/>
        </w:rPr>
      </w:pPr>
      <w:r>
        <w:rPr>
          <w:rFonts w:cs="Calibri"/>
          <w:i/>
        </w:rPr>
        <w:pict w14:anchorId="40D810BC">
          <v:rect id="_x0000_i105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1C0F8B4" w14:textId="54D46D0B" w:rsidR="00341048" w:rsidRPr="00082605" w:rsidRDefault="00CA4403" w:rsidP="00341048">
      <w:pPr>
        <w:spacing w:after="60"/>
        <w:rPr>
          <w:rFonts w:asciiTheme="minorHAnsi" w:hAnsiTheme="minorHAnsi"/>
          <w:shd w:val="clear" w:color="auto" w:fill="FFFFFF"/>
        </w:rPr>
      </w:pPr>
      <w:r w:rsidRPr="00E02D0E">
        <w:t xml:space="preserve">If you missed today’s worship service, </w:t>
      </w:r>
      <w:r w:rsidR="00FF313C">
        <w:t xml:space="preserve">you can watch it here: </w:t>
      </w:r>
      <w:hyperlink r:id="rId9" w:history="1">
        <w:r w:rsidR="00FF313C" w:rsidRPr="006679D1">
          <w:rPr>
            <w:rStyle w:val="Hyperlink"/>
          </w:rPr>
          <w:t>https://youtu.be/em-QrCoz0bc</w:t>
        </w:r>
      </w:hyperlink>
      <w:r w:rsidR="00FF313C">
        <w:t xml:space="preserve"> </w:t>
      </w:r>
      <w:r w:rsidR="00341048" w:rsidRPr="00341048">
        <w:t xml:space="preserve"> </w:t>
      </w:r>
      <w:r w:rsidR="00341048">
        <w:pict w14:anchorId="17DB43B3">
          <v:rect id="_x0000_i1059" style="width:0;height:1.5pt" o:hralign="center" o:hrstd="t" o:hr="t" fillcolor="#a0a0a0" stroked="f"/>
        </w:pict>
      </w:r>
    </w:p>
    <w:p w14:paraId="7311F797" w14:textId="23A6FA4D" w:rsidR="00341048" w:rsidRDefault="00341048" w:rsidP="00341048">
      <w:pPr>
        <w:spacing w:after="60"/>
      </w:pPr>
      <w:r w:rsidRPr="00CC1FEF">
        <w:rPr>
          <w:b/>
          <w:bCs/>
        </w:rPr>
        <w:t xml:space="preserve">Tuesday, September 30 </w:t>
      </w:r>
      <w:r w:rsidRPr="007A4438">
        <w:t>at</w:t>
      </w:r>
      <w:r w:rsidRPr="00CC1FEF">
        <w:rPr>
          <w:b/>
          <w:bCs/>
        </w:rPr>
        <w:t xml:space="preserve"> 10 am</w:t>
      </w:r>
      <w:r w:rsidRPr="007A4438">
        <w:t xml:space="preserve"> join Anishnabeg Outreach at </w:t>
      </w:r>
      <w:r w:rsidRPr="007A4438">
        <w:rPr>
          <w:b/>
          <w:bCs/>
          <w:i/>
          <w:iCs/>
        </w:rPr>
        <w:t>the AO Spirit Garden, 1160 Spitzig Road,</w:t>
      </w:r>
      <w:r w:rsidRPr="00CC1FEF">
        <w:rPr>
          <w:b/>
          <w:bCs/>
        </w:rPr>
        <w:t xml:space="preserve"> </w:t>
      </w:r>
      <w:r w:rsidRPr="007A4438">
        <w:t xml:space="preserve">for </w:t>
      </w:r>
      <w:r>
        <w:t>thei</w:t>
      </w:r>
      <w:r w:rsidRPr="007A4438">
        <w:t>r</w:t>
      </w:r>
      <w:r w:rsidRPr="00CC1FEF">
        <w:rPr>
          <w:b/>
          <w:bCs/>
        </w:rPr>
        <w:t xml:space="preserve"> National Day for Truth &amp; </w:t>
      </w:r>
      <w:r w:rsidRPr="007A4438">
        <w:rPr>
          <w:b/>
          <w:bCs/>
        </w:rPr>
        <w:t>Reconciliation gathering.</w:t>
      </w:r>
      <w:r w:rsidRPr="00CC1FEF">
        <w:t xml:space="preserve"> </w:t>
      </w:r>
    </w:p>
    <w:p w14:paraId="135452C5" w14:textId="58C8C248" w:rsidR="00341048" w:rsidRDefault="00341048" w:rsidP="00341048">
      <w:pPr>
        <w:spacing w:after="60"/>
      </w:pPr>
      <w:r w:rsidRPr="00CC1FEF">
        <w:t xml:space="preserve">Together we will share in </w:t>
      </w:r>
      <w:proofErr w:type="spellStart"/>
      <w:r w:rsidRPr="00CC1FEF">
        <w:t>bannock</w:t>
      </w:r>
      <w:proofErr w:type="spellEnd"/>
      <w:r w:rsidRPr="00CC1FEF">
        <w:t xml:space="preserve"> and cedar tea, sage harvest, tobacco ties, a learning table, and a fire circle. Orange shirt pins will be available by donation, and we will be sharing AO’s new Reconciliation Roadmap. Parking is available at Woodland Christian High School. </w:t>
      </w:r>
    </w:p>
    <w:p w14:paraId="24F80D3C" w14:textId="77777777" w:rsidR="00341048" w:rsidRDefault="00341048" w:rsidP="00341048">
      <w:pPr>
        <w:spacing w:after="60"/>
      </w:pPr>
      <w:r w:rsidRPr="00CC1FEF">
        <w:t xml:space="preserve">RSVP encouraged: </w:t>
      </w:r>
      <w:hyperlink r:id="rId10" w:history="1">
        <w:r w:rsidRPr="00E14CA0">
          <w:rPr>
            <w:rStyle w:val="Hyperlink"/>
          </w:rPr>
          <w:t>info@aocan.org</w:t>
        </w:r>
      </w:hyperlink>
      <w:r>
        <w:t>.</w:t>
      </w:r>
    </w:p>
    <w:p w14:paraId="292395EC" w14:textId="7AF85401" w:rsidR="00CA4403" w:rsidRPr="00E02D0E" w:rsidRDefault="00CA4403" w:rsidP="007B1C3E">
      <w:pPr>
        <w:tabs>
          <w:tab w:val="left" w:pos="-720"/>
        </w:tabs>
        <w:spacing w:after="120"/>
      </w:pP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57" style="width:0;height:1.5pt" o:hralign="center" o:hrstd="t" o:hr="t" fillcolor="#a0a0a0" stroked="f"/>
        </w:pict>
      </w:r>
    </w:p>
    <w:p w14:paraId="30D46B21" w14:textId="30576AF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566169B" w14:textId="014D9685" w:rsidR="00341048" w:rsidRPr="00341048" w:rsidRDefault="00341048" w:rsidP="00341048">
      <w:pPr>
        <w:tabs>
          <w:tab w:val="left" w:pos="-720"/>
        </w:tabs>
        <w:spacing w:after="120"/>
        <w:rPr>
          <w:rFonts w:cs="Calibri"/>
          <w:iCs/>
        </w:rPr>
      </w:pPr>
      <w:r w:rsidRPr="00341048">
        <w:rPr>
          <w:rFonts w:cs="Calibri"/>
          <w:iCs/>
        </w:rPr>
        <w:t>Alvin William Dixon (1937–2014), a respected Heiltsuk First Nation Elder, was taken from his family at age 10 to the Alberni Indian Residential School on Vancouver Island, where he survived years of abuse. Eventually, he enrolled at the University of British Columbia in Vancouver, as one of six First Nations students at the school. A respected leader, he advocated for Indigenous education.</w:t>
      </w:r>
    </w:p>
    <w:p w14:paraId="487E0EDA" w14:textId="77DDC340" w:rsidR="00341048" w:rsidRPr="00341048" w:rsidRDefault="00341048" w:rsidP="00341048">
      <w:pPr>
        <w:tabs>
          <w:tab w:val="left" w:pos="-720"/>
        </w:tabs>
        <w:spacing w:after="120"/>
        <w:rPr>
          <w:rFonts w:cs="Calibri"/>
          <w:iCs/>
        </w:rPr>
      </w:pPr>
      <w:r w:rsidRPr="00341048">
        <w:rPr>
          <w:rFonts w:cs="Calibri"/>
          <w:iCs/>
        </w:rPr>
        <w:t>To honour his commitment, The United Church of Canada established the Alvin Dixon Memorial Bursary Fund to support Indigenous students in post-secondary education. This fund is supported, in part, by the triennial Alvin Dixon Memorial Run/Walk, which recently raised a record-breaking $31,000.</w:t>
      </w:r>
    </w:p>
    <w:p w14:paraId="270C932B" w14:textId="3B8D12C2" w:rsidR="00341048" w:rsidRPr="00341048" w:rsidRDefault="00341048" w:rsidP="00341048">
      <w:pPr>
        <w:tabs>
          <w:tab w:val="left" w:pos="-720"/>
        </w:tabs>
        <w:spacing w:after="120"/>
        <w:rPr>
          <w:rFonts w:cs="Calibri"/>
          <w:iCs/>
        </w:rPr>
      </w:pPr>
      <w:r w:rsidRPr="00341048">
        <w:rPr>
          <w:rFonts w:cs="Calibri"/>
          <w:iCs/>
        </w:rPr>
        <w:t>Read the full news story on The United Church of Canada's website: https://united-church.ca/.../campaign-raised-more-31k...</w:t>
      </w:r>
    </w:p>
    <w:p w14:paraId="372361E5" w14:textId="4F9DB7C4" w:rsidR="00341048" w:rsidRDefault="00341048" w:rsidP="00341048">
      <w:pPr>
        <w:tabs>
          <w:tab w:val="left" w:pos="-720"/>
        </w:tabs>
        <w:spacing w:after="120"/>
        <w:rPr>
          <w:rFonts w:cs="Calibri"/>
          <w:iCs/>
        </w:rPr>
      </w:pPr>
      <w:r w:rsidRPr="00341048">
        <w:rPr>
          <w:rFonts w:cs="Calibri"/>
          <w:iCs/>
        </w:rPr>
        <w:t>#UCCan #AlvinDixonRun #UCCanGC45 #GC45 #IndigenousEducation</w:t>
      </w:r>
    </w:p>
    <w:p w14:paraId="04F19D19" w14:textId="739F9335" w:rsidR="00341048" w:rsidRDefault="00341048" w:rsidP="00341048">
      <w:pPr>
        <w:tabs>
          <w:tab w:val="left" w:pos="-720"/>
        </w:tabs>
        <w:spacing w:after="120"/>
        <w:rPr>
          <w:rFonts w:cs="Calibri"/>
          <w:iCs/>
        </w:rPr>
      </w:pPr>
      <w:r>
        <w:rPr>
          <w:noProof/>
        </w:rPr>
        <w:lastRenderedPageBreak/>
        <w:drawing>
          <wp:inline distT="0" distB="0" distL="0" distR="0" wp14:anchorId="75D3CE76" wp14:editId="726586E2">
            <wp:extent cx="4762500" cy="2486025"/>
            <wp:effectExtent l="0" t="0" r="0" b="9525"/>
            <wp:docPr id="406527971" name="Picture 1" descr="Campaign Raised More than $31K for Indigeno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mpaign Raised More than $31K for Indigenous Edu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486025"/>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5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1048"/>
    <w:rsid w:val="00343D1A"/>
    <w:rsid w:val="00351549"/>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26DC6"/>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6CB4"/>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A5480"/>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866FD"/>
    <w:rsid w:val="00F96A47"/>
    <w:rsid w:val="00FA2D60"/>
    <w:rsid w:val="00FC2754"/>
    <w:rsid w:val="00FC46CE"/>
    <w:rsid w:val="00FE647E"/>
    <w:rsid w:val="00FF2017"/>
    <w:rsid w:val="00FF313C"/>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91%3A1-6%2CPsalm%2091%3A14-16&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mailto:info@aocan.org" TargetMode="External"/><Relationship Id="rId4" Type="http://schemas.openxmlformats.org/officeDocument/2006/relationships/settings" Target="settings.xml"/><Relationship Id="rId9" Type="http://schemas.openxmlformats.org/officeDocument/2006/relationships/hyperlink" Target="https://youtu.be/em-QrCoz0b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3</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109</cp:revision>
  <dcterms:created xsi:type="dcterms:W3CDTF">2021-03-07T17:32:00Z</dcterms:created>
  <dcterms:modified xsi:type="dcterms:W3CDTF">2025-09-28T18:33:00Z</dcterms:modified>
</cp:coreProperties>
</file>